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48" w:rsidRPr="008A07E2" w:rsidRDefault="0031427F" w:rsidP="0031427F">
      <w:pPr>
        <w:jc w:val="center"/>
        <w:rPr>
          <w:rFonts w:ascii="Times New Roman" w:hAnsi="Times New Roman"/>
          <w:bCs/>
          <w:i/>
          <w:color w:val="333333"/>
        </w:rPr>
      </w:pPr>
      <w:bookmarkStart w:id="0" w:name="_GoBack"/>
      <w:r w:rsidRPr="00846082">
        <w:rPr>
          <w:rFonts w:ascii="Times New Roman" w:hAnsi="Times New Roman"/>
          <w:b/>
          <w:bCs/>
          <w:color w:val="333333"/>
          <w:lang w:val="en-US"/>
        </w:rPr>
        <w:t>LG</w:t>
      </w:r>
      <w:r w:rsidRPr="00736DF0">
        <w:rPr>
          <w:rFonts w:ascii="Times New Roman" w:hAnsi="Times New Roman"/>
          <w:b/>
          <w:bCs/>
          <w:color w:val="333333"/>
        </w:rPr>
        <w:t xml:space="preserve"> </w:t>
      </w:r>
      <w:r w:rsidRPr="00846082">
        <w:rPr>
          <w:rFonts w:ascii="Times New Roman" w:hAnsi="Times New Roman"/>
          <w:b/>
          <w:bCs/>
          <w:color w:val="333333"/>
          <w:lang w:val="en-US"/>
        </w:rPr>
        <w:t>ELECTRONICS</w:t>
      </w:r>
      <w:r w:rsidRPr="00736DF0">
        <w:rPr>
          <w:rFonts w:ascii="Times New Roman" w:hAnsi="Times New Roman"/>
          <w:b/>
          <w:bCs/>
          <w:color w:val="333333"/>
        </w:rPr>
        <w:t xml:space="preserve"> </w:t>
      </w:r>
      <w:r w:rsidR="0008002B">
        <w:rPr>
          <w:rFonts w:ascii="Times New Roman" w:hAnsi="Times New Roman"/>
          <w:b/>
          <w:bCs/>
          <w:color w:val="333333"/>
        </w:rPr>
        <w:t>ОБЪЯВИЛА</w:t>
      </w:r>
      <w:r w:rsidRPr="00736DF0">
        <w:rPr>
          <w:rFonts w:ascii="Times New Roman" w:hAnsi="Times New Roman"/>
          <w:b/>
          <w:bCs/>
          <w:color w:val="333333"/>
        </w:rPr>
        <w:t xml:space="preserve"> </w:t>
      </w:r>
      <w:r>
        <w:rPr>
          <w:rFonts w:ascii="Times New Roman" w:hAnsi="Times New Roman"/>
          <w:b/>
          <w:bCs/>
          <w:color w:val="333333"/>
        </w:rPr>
        <w:t>КЛЮЧЕВЫЕ</w:t>
      </w:r>
      <w:r w:rsidRPr="00736DF0">
        <w:rPr>
          <w:rFonts w:ascii="Times New Roman" w:hAnsi="Times New Roman"/>
          <w:b/>
          <w:bCs/>
          <w:color w:val="333333"/>
        </w:rPr>
        <w:t xml:space="preserve"> </w:t>
      </w:r>
      <w:r>
        <w:rPr>
          <w:rFonts w:ascii="Times New Roman" w:hAnsi="Times New Roman"/>
          <w:b/>
          <w:bCs/>
          <w:color w:val="333333"/>
        </w:rPr>
        <w:t>ИЗМЕНЕНИЯ</w:t>
      </w:r>
      <w:r w:rsidRPr="00736DF0">
        <w:rPr>
          <w:rFonts w:ascii="Times New Roman" w:hAnsi="Times New Roman"/>
          <w:b/>
          <w:bCs/>
          <w:color w:val="333333"/>
        </w:rPr>
        <w:t xml:space="preserve"> </w:t>
      </w:r>
      <w:r>
        <w:rPr>
          <w:rFonts w:ascii="Times New Roman" w:hAnsi="Times New Roman"/>
          <w:b/>
          <w:bCs/>
          <w:color w:val="333333"/>
        </w:rPr>
        <w:t>В</w:t>
      </w:r>
      <w:r w:rsidRPr="00736DF0">
        <w:rPr>
          <w:rFonts w:ascii="Times New Roman" w:hAnsi="Times New Roman"/>
          <w:b/>
          <w:bCs/>
          <w:color w:val="333333"/>
        </w:rPr>
        <w:t xml:space="preserve"> </w:t>
      </w:r>
      <w:r>
        <w:rPr>
          <w:rFonts w:ascii="Times New Roman" w:hAnsi="Times New Roman"/>
          <w:b/>
          <w:bCs/>
          <w:color w:val="333333"/>
        </w:rPr>
        <w:t>РУКОВОДСТВЕ</w:t>
      </w:r>
      <w:r w:rsidRPr="00736DF0">
        <w:rPr>
          <w:rFonts w:ascii="Times New Roman" w:hAnsi="Times New Roman"/>
          <w:b/>
          <w:bCs/>
          <w:color w:val="333333"/>
        </w:rPr>
        <w:t xml:space="preserve"> </w:t>
      </w:r>
      <w:r>
        <w:rPr>
          <w:rFonts w:ascii="Times New Roman" w:hAnsi="Times New Roman"/>
          <w:b/>
          <w:bCs/>
          <w:color w:val="333333"/>
        </w:rPr>
        <w:t>КОМПАНИИ</w:t>
      </w:r>
      <w:bookmarkEnd w:id="0"/>
      <w:r w:rsidR="000C0EF7">
        <w:rPr>
          <w:rFonts w:ascii="Times New Roman" w:hAnsi="Times New Roman"/>
          <w:b/>
          <w:bCs/>
          <w:color w:val="333333"/>
        </w:rPr>
        <w:t xml:space="preserve"> С ЦЕЛЬЮ</w:t>
      </w:r>
      <w:r w:rsidR="008A07E2">
        <w:rPr>
          <w:rFonts w:ascii="Times New Roman" w:hAnsi="Times New Roman"/>
          <w:b/>
          <w:bCs/>
          <w:color w:val="333333"/>
        </w:rPr>
        <w:t xml:space="preserve"> </w:t>
      </w:r>
      <w:r>
        <w:rPr>
          <w:rFonts w:ascii="Times New Roman" w:hAnsi="Times New Roman"/>
          <w:b/>
          <w:bCs/>
          <w:color w:val="333333"/>
        </w:rPr>
        <w:t xml:space="preserve">ПОВЫШЕНИЯ ГИБКОСТИ И ОПТИМИЗАЦИИ ПРИНЯТИЯ РЕШЕНИЙ В </w:t>
      </w:r>
      <w:r w:rsidRPr="00736DF0">
        <w:rPr>
          <w:rFonts w:ascii="Times New Roman" w:hAnsi="Times New Roman"/>
          <w:b/>
          <w:bCs/>
          <w:color w:val="333333"/>
        </w:rPr>
        <w:t xml:space="preserve">2016 </w:t>
      </w:r>
      <w:r>
        <w:rPr>
          <w:rFonts w:ascii="Times New Roman" w:hAnsi="Times New Roman"/>
          <w:b/>
          <w:bCs/>
          <w:color w:val="333333"/>
        </w:rPr>
        <w:t>ГОДУ</w:t>
      </w:r>
      <w:r w:rsidRPr="00736DF0">
        <w:rPr>
          <w:rFonts w:ascii="Times New Roman" w:hAnsi="Times New Roman"/>
          <w:b/>
          <w:bCs/>
          <w:color w:val="333333"/>
        </w:rPr>
        <w:br/>
      </w:r>
      <w:r w:rsidRPr="008A07E2">
        <w:rPr>
          <w:rFonts w:ascii="Times New Roman" w:hAnsi="Times New Roman"/>
          <w:bCs/>
          <w:i/>
          <w:color w:val="333333"/>
        </w:rPr>
        <w:t>Новая структу</w:t>
      </w:r>
      <w:r w:rsidR="00322CE5">
        <w:rPr>
          <w:rFonts w:ascii="Times New Roman" w:hAnsi="Times New Roman"/>
          <w:bCs/>
          <w:i/>
          <w:color w:val="333333"/>
        </w:rPr>
        <w:t>ра руководства укрепит позиции к</w:t>
      </w:r>
      <w:r w:rsidRPr="008A07E2">
        <w:rPr>
          <w:rFonts w:ascii="Times New Roman" w:hAnsi="Times New Roman"/>
          <w:bCs/>
          <w:i/>
          <w:color w:val="333333"/>
        </w:rPr>
        <w:t xml:space="preserve">омпании </w:t>
      </w:r>
    </w:p>
    <w:p w:rsidR="0031427F" w:rsidRPr="008A07E2" w:rsidRDefault="0031427F" w:rsidP="0031427F">
      <w:pPr>
        <w:jc w:val="center"/>
        <w:rPr>
          <w:rFonts w:ascii="Times New Roman" w:hAnsi="Times New Roman"/>
          <w:bCs/>
          <w:i/>
          <w:color w:val="333333"/>
        </w:rPr>
      </w:pPr>
      <w:r w:rsidRPr="008A07E2">
        <w:rPr>
          <w:rFonts w:ascii="Times New Roman" w:hAnsi="Times New Roman"/>
          <w:bCs/>
          <w:i/>
          <w:color w:val="333333"/>
        </w:rPr>
        <w:t>в многообразной бизнес-среде</w:t>
      </w:r>
    </w:p>
    <w:p w:rsidR="008A07E2" w:rsidRDefault="008A07E2" w:rsidP="0031427F">
      <w:pPr>
        <w:jc w:val="center"/>
      </w:pPr>
    </w:p>
    <w:p w:rsidR="008A07E2" w:rsidRPr="008A07E2" w:rsidRDefault="008A07E2" w:rsidP="008A07E2">
      <w:pPr>
        <w:spacing w:line="360" w:lineRule="auto"/>
        <w:ind w:right="102"/>
        <w:jc w:val="both"/>
        <w:rPr>
          <w:rFonts w:ascii="Times New Roman" w:hAnsi="Times New Roman"/>
          <w:color w:val="111111"/>
        </w:rPr>
      </w:pPr>
      <w:r w:rsidRPr="008A07E2">
        <w:rPr>
          <w:rFonts w:ascii="Times New Roman" w:hAnsi="Times New Roman"/>
          <w:b/>
          <w:bCs/>
          <w:color w:val="111111"/>
        </w:rPr>
        <w:t>СЕУЛ, 26 ноября 2015 года</w:t>
      </w:r>
      <w:r w:rsidRPr="008A07E2">
        <w:rPr>
          <w:rFonts w:ascii="Times New Roman" w:hAnsi="Times New Roman"/>
          <w:color w:val="111111"/>
        </w:rPr>
        <w:t xml:space="preserve"> ― Сегодня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Electronics</w:t>
      </w:r>
      <w:r w:rsidRPr="008A07E2">
        <w:rPr>
          <w:rFonts w:ascii="Times New Roman" w:hAnsi="Times New Roman"/>
          <w:color w:val="111111"/>
        </w:rPr>
        <w:t xml:space="preserve"> (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>) анонсировала ключевые назначения на руководящие должности компании</w:t>
      </w:r>
      <w:r w:rsidR="00322CE5">
        <w:rPr>
          <w:rFonts w:ascii="Times New Roman" w:hAnsi="Times New Roman"/>
          <w:color w:val="111111"/>
        </w:rPr>
        <w:t xml:space="preserve"> с целью</w:t>
      </w:r>
      <w:r w:rsidRPr="008A07E2">
        <w:rPr>
          <w:rFonts w:ascii="Times New Roman" w:hAnsi="Times New Roman"/>
          <w:color w:val="111111"/>
        </w:rPr>
        <w:t xml:space="preserve"> дальнейше</w:t>
      </w:r>
      <w:r w:rsidR="00322CE5">
        <w:rPr>
          <w:rFonts w:ascii="Times New Roman" w:hAnsi="Times New Roman"/>
          <w:color w:val="111111"/>
        </w:rPr>
        <w:t>го</w:t>
      </w:r>
      <w:r w:rsidRPr="008A07E2">
        <w:rPr>
          <w:rFonts w:ascii="Times New Roman" w:hAnsi="Times New Roman"/>
          <w:color w:val="111111"/>
        </w:rPr>
        <w:t xml:space="preserve"> укреплении ее позиций в преддверии нового года. </w:t>
      </w:r>
      <w:r w:rsidR="00322CE5">
        <w:rPr>
          <w:rFonts w:ascii="Times New Roman" w:hAnsi="Times New Roman"/>
          <w:color w:val="111111"/>
        </w:rPr>
        <w:t>Одну из ведущих м</w:t>
      </w:r>
      <w:r w:rsidRPr="008A07E2">
        <w:rPr>
          <w:rFonts w:ascii="Times New Roman" w:hAnsi="Times New Roman"/>
          <w:color w:val="111111"/>
        </w:rPr>
        <w:t>иров</w:t>
      </w:r>
      <w:r w:rsidR="00322CE5">
        <w:rPr>
          <w:rFonts w:ascii="Times New Roman" w:hAnsi="Times New Roman"/>
          <w:color w:val="111111"/>
        </w:rPr>
        <w:t>ых</w:t>
      </w:r>
      <w:r w:rsidRPr="008A07E2">
        <w:rPr>
          <w:rFonts w:ascii="Times New Roman" w:hAnsi="Times New Roman"/>
          <w:color w:val="111111"/>
        </w:rPr>
        <w:t xml:space="preserve"> корпораци</w:t>
      </w:r>
      <w:r w:rsidR="00322CE5">
        <w:rPr>
          <w:rFonts w:ascii="Times New Roman" w:hAnsi="Times New Roman"/>
          <w:color w:val="111111"/>
        </w:rPr>
        <w:t>й</w:t>
      </w:r>
      <w:r w:rsidRPr="008A07E2">
        <w:rPr>
          <w:rFonts w:ascii="Times New Roman" w:hAnsi="Times New Roman"/>
          <w:color w:val="111111"/>
        </w:rPr>
        <w:t xml:space="preserve"> возглавят три </w:t>
      </w:r>
      <w:r w:rsidR="00322CE5">
        <w:rPr>
          <w:rFonts w:ascii="Times New Roman" w:hAnsi="Times New Roman"/>
          <w:color w:val="111111"/>
        </w:rPr>
        <w:t xml:space="preserve">опытных </w:t>
      </w:r>
      <w:r w:rsidRPr="008A07E2">
        <w:rPr>
          <w:rFonts w:ascii="Times New Roman" w:hAnsi="Times New Roman"/>
          <w:color w:val="111111"/>
        </w:rPr>
        <w:t xml:space="preserve">топ-менеджера, которые не упустят из виду ни один аспект бизнеса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Electronics</w:t>
      </w:r>
      <w:r w:rsidRPr="008A07E2">
        <w:rPr>
          <w:rFonts w:ascii="Times New Roman" w:hAnsi="Times New Roman"/>
          <w:color w:val="111111"/>
        </w:rPr>
        <w:t xml:space="preserve">. </w:t>
      </w:r>
      <w:r w:rsidR="00322CE5">
        <w:rPr>
          <w:rFonts w:ascii="Times New Roman" w:hAnsi="Times New Roman"/>
          <w:color w:val="111111"/>
        </w:rPr>
        <w:t>Новая</w:t>
      </w:r>
      <w:r w:rsidRPr="008A07E2">
        <w:rPr>
          <w:rFonts w:ascii="Times New Roman" w:hAnsi="Times New Roman"/>
          <w:color w:val="111111"/>
        </w:rPr>
        <w:t xml:space="preserve"> организационн</w:t>
      </w:r>
      <w:r w:rsidR="00322CE5">
        <w:rPr>
          <w:rFonts w:ascii="Times New Roman" w:hAnsi="Times New Roman"/>
          <w:color w:val="111111"/>
        </w:rPr>
        <w:t>ая</w:t>
      </w:r>
      <w:r w:rsidRPr="008A07E2">
        <w:rPr>
          <w:rFonts w:ascii="Times New Roman" w:hAnsi="Times New Roman"/>
          <w:color w:val="111111"/>
        </w:rPr>
        <w:t xml:space="preserve"> структур</w:t>
      </w:r>
      <w:r w:rsidR="00322CE5">
        <w:rPr>
          <w:rFonts w:ascii="Times New Roman" w:hAnsi="Times New Roman"/>
          <w:color w:val="111111"/>
        </w:rPr>
        <w:t>а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Electronics</w:t>
      </w:r>
      <w:r w:rsidR="00322CE5">
        <w:rPr>
          <w:rFonts w:ascii="Times New Roman" w:hAnsi="Times New Roman"/>
          <w:color w:val="111111"/>
        </w:rPr>
        <w:t xml:space="preserve"> разработана так, чтобы</w:t>
      </w:r>
      <w:r w:rsidRPr="008A07E2">
        <w:rPr>
          <w:rFonts w:ascii="Times New Roman" w:hAnsi="Times New Roman"/>
          <w:color w:val="111111"/>
        </w:rPr>
        <w:t xml:space="preserve"> </w:t>
      </w:r>
      <w:r w:rsidR="00322CE5">
        <w:rPr>
          <w:rFonts w:ascii="Times New Roman" w:hAnsi="Times New Roman"/>
          <w:color w:val="111111"/>
        </w:rPr>
        <w:t>предоставить каждому</w:t>
      </w:r>
      <w:r w:rsidRPr="008A07E2">
        <w:rPr>
          <w:rFonts w:ascii="Times New Roman" w:hAnsi="Times New Roman"/>
          <w:color w:val="111111"/>
        </w:rPr>
        <w:t xml:space="preserve"> руководител</w:t>
      </w:r>
      <w:r w:rsidR="00322CE5">
        <w:rPr>
          <w:rFonts w:ascii="Times New Roman" w:hAnsi="Times New Roman"/>
          <w:color w:val="111111"/>
        </w:rPr>
        <w:t>ю</w:t>
      </w:r>
      <w:r w:rsidRPr="008A07E2">
        <w:rPr>
          <w:rFonts w:ascii="Times New Roman" w:hAnsi="Times New Roman"/>
          <w:color w:val="111111"/>
        </w:rPr>
        <w:t xml:space="preserve"> большую независимость</w:t>
      </w:r>
      <w:r w:rsidR="00322CE5">
        <w:rPr>
          <w:rFonts w:ascii="Times New Roman" w:hAnsi="Times New Roman"/>
          <w:color w:val="111111"/>
        </w:rPr>
        <w:t xml:space="preserve"> и ответственность для </w:t>
      </w:r>
      <w:r w:rsidRPr="008A07E2">
        <w:rPr>
          <w:rFonts w:ascii="Times New Roman" w:hAnsi="Times New Roman"/>
          <w:color w:val="111111"/>
        </w:rPr>
        <w:t xml:space="preserve">ускорения процесса принятия решений в сегодняшней стремительно меняющейся бизнес-среде и диверсифицированных потребительских сегментах. </w:t>
      </w:r>
    </w:p>
    <w:p w:rsidR="008A07E2" w:rsidRPr="008A07E2" w:rsidRDefault="000204FE" w:rsidP="008A07E2">
      <w:pPr>
        <w:spacing w:line="360" w:lineRule="auto"/>
        <w:ind w:right="102" w:firstLine="709"/>
        <w:jc w:val="both"/>
        <w:rPr>
          <w:rFonts w:ascii="Times New Roman" w:hAnsi="Times New Roman"/>
          <w:color w:val="111111"/>
        </w:rPr>
      </w:pPr>
      <w:r>
        <w:rPr>
          <w:rFonts w:ascii="Times New Roman" w:hAnsi="Times New Roman"/>
          <w:color w:val="111111"/>
        </w:rPr>
        <w:t>Тремя управляющими директорами</w:t>
      </w:r>
      <w:r w:rsidR="008A07E2" w:rsidRPr="008A07E2">
        <w:rPr>
          <w:rFonts w:ascii="Times New Roman" w:hAnsi="Times New Roman"/>
          <w:color w:val="111111"/>
          <w:vertAlign w:val="superscript"/>
        </w:rPr>
        <w:t>1</w:t>
      </w:r>
      <w:r w:rsidR="008A07E2" w:rsidRPr="008A07E2">
        <w:rPr>
          <w:rFonts w:ascii="Times New Roman" w:hAnsi="Times New Roman"/>
          <w:color w:val="111111"/>
        </w:rPr>
        <w:t xml:space="preserve"> </w:t>
      </w:r>
      <w:r w:rsidR="008A07E2" w:rsidRPr="008A07E2">
        <w:rPr>
          <w:rFonts w:ascii="Times New Roman" w:hAnsi="Times New Roman"/>
          <w:color w:val="111111"/>
          <w:lang w:val="en-US"/>
        </w:rPr>
        <w:t>LG</w:t>
      </w:r>
      <w:r w:rsidR="008A07E2" w:rsidRPr="008A07E2">
        <w:rPr>
          <w:rFonts w:ascii="Times New Roman" w:hAnsi="Times New Roman"/>
          <w:color w:val="111111"/>
        </w:rPr>
        <w:t xml:space="preserve"> </w:t>
      </w:r>
      <w:r w:rsidR="008A07E2" w:rsidRPr="008A07E2">
        <w:rPr>
          <w:rFonts w:ascii="Times New Roman" w:hAnsi="Times New Roman"/>
          <w:color w:val="111111"/>
          <w:lang w:val="en-US"/>
        </w:rPr>
        <w:t>Electronics</w:t>
      </w:r>
      <w:r>
        <w:rPr>
          <w:rFonts w:ascii="Times New Roman" w:hAnsi="Times New Roman"/>
          <w:color w:val="111111"/>
        </w:rPr>
        <w:t xml:space="preserve"> стали</w:t>
      </w:r>
      <w:r w:rsidR="008A07E2" w:rsidRPr="008A07E2">
        <w:rPr>
          <w:rFonts w:ascii="Times New Roman" w:hAnsi="Times New Roman"/>
          <w:color w:val="111111"/>
        </w:rPr>
        <w:t xml:space="preserve">: </w:t>
      </w:r>
      <w:r>
        <w:rPr>
          <w:rFonts w:ascii="Times New Roman" w:hAnsi="Times New Roman"/>
          <w:color w:val="111111"/>
        </w:rPr>
        <w:t>Джо</w:t>
      </w:r>
      <w:r w:rsidR="008A07E2" w:rsidRPr="008A07E2">
        <w:rPr>
          <w:rFonts w:ascii="Times New Roman" w:hAnsi="Times New Roman"/>
          <w:color w:val="111111"/>
        </w:rPr>
        <w:t xml:space="preserve"> Сон</w:t>
      </w:r>
      <w:r>
        <w:rPr>
          <w:rFonts w:ascii="Times New Roman" w:hAnsi="Times New Roman"/>
          <w:color w:val="111111"/>
        </w:rPr>
        <w:t>г-джин</w:t>
      </w:r>
      <w:r w:rsidR="006E6F86">
        <w:rPr>
          <w:rFonts w:ascii="Times New Roman" w:hAnsi="Times New Roman"/>
          <w:color w:val="111111"/>
        </w:rPr>
        <w:t xml:space="preserve"> (</w:t>
      </w:r>
      <w:r w:rsidR="006E6F86">
        <w:rPr>
          <w:rFonts w:ascii="Times New Roman" w:hAnsi="Times New Roman"/>
          <w:color w:val="111111"/>
          <w:lang w:val="en-US"/>
        </w:rPr>
        <w:t>Jo</w:t>
      </w:r>
      <w:r w:rsidR="006E6F86" w:rsidRPr="006E6F86">
        <w:rPr>
          <w:rFonts w:ascii="Times New Roman" w:hAnsi="Times New Roman"/>
          <w:color w:val="111111"/>
        </w:rPr>
        <w:t xml:space="preserve"> </w:t>
      </w:r>
      <w:proofErr w:type="spellStart"/>
      <w:r w:rsidR="006E6F86">
        <w:rPr>
          <w:rFonts w:ascii="Times New Roman" w:hAnsi="Times New Roman"/>
          <w:color w:val="111111"/>
          <w:lang w:val="en-US"/>
        </w:rPr>
        <w:t>Seong</w:t>
      </w:r>
      <w:proofErr w:type="spellEnd"/>
      <w:r w:rsidR="006E6F86" w:rsidRPr="006E6F86">
        <w:rPr>
          <w:rFonts w:ascii="Times New Roman" w:hAnsi="Times New Roman"/>
          <w:color w:val="111111"/>
        </w:rPr>
        <w:t>-</w:t>
      </w:r>
      <w:r w:rsidR="006E6F86">
        <w:rPr>
          <w:rFonts w:ascii="Times New Roman" w:hAnsi="Times New Roman"/>
          <w:color w:val="111111"/>
          <w:lang w:val="en-US"/>
        </w:rPr>
        <w:t>Jin</w:t>
      </w:r>
      <w:r w:rsidR="006E6F86" w:rsidRPr="006E6F86">
        <w:rPr>
          <w:rFonts w:ascii="Times New Roman" w:hAnsi="Times New Roman"/>
          <w:color w:val="111111"/>
        </w:rPr>
        <w:t>)</w:t>
      </w:r>
      <w:r w:rsidR="008A07E2" w:rsidRPr="008A07E2">
        <w:rPr>
          <w:rFonts w:ascii="Times New Roman" w:hAnsi="Times New Roman"/>
          <w:color w:val="111111"/>
        </w:rPr>
        <w:t xml:space="preserve">, Президент и </w:t>
      </w:r>
      <w:r w:rsidR="006E6F86">
        <w:rPr>
          <w:rFonts w:ascii="Times New Roman" w:hAnsi="Times New Roman"/>
          <w:color w:val="111111"/>
        </w:rPr>
        <w:t xml:space="preserve">Высшее должностное лицо </w:t>
      </w:r>
      <w:r w:rsidR="006E6F86" w:rsidRPr="006E6F86">
        <w:rPr>
          <w:rFonts w:ascii="Times New Roman" w:hAnsi="Times New Roman"/>
          <w:color w:val="111111"/>
        </w:rPr>
        <w:t>(</w:t>
      </w:r>
      <w:r w:rsidR="006E6F86">
        <w:rPr>
          <w:rFonts w:ascii="Times New Roman" w:hAnsi="Times New Roman"/>
          <w:color w:val="111111"/>
          <w:lang w:val="en-US"/>
        </w:rPr>
        <w:t>CEO</w:t>
      </w:r>
      <w:r w:rsidR="006E6F86">
        <w:rPr>
          <w:rFonts w:ascii="Times New Roman" w:hAnsi="Times New Roman"/>
          <w:color w:val="111111"/>
        </w:rPr>
        <w:t>)</w:t>
      </w:r>
      <w:r w:rsidR="008A07E2" w:rsidRPr="008A07E2">
        <w:rPr>
          <w:rFonts w:ascii="Times New Roman" w:hAnsi="Times New Roman"/>
          <w:color w:val="111111"/>
        </w:rPr>
        <w:t xml:space="preserve"> </w:t>
      </w:r>
      <w:r w:rsidR="008A07E2" w:rsidRPr="008A07E2">
        <w:rPr>
          <w:rFonts w:ascii="Times New Roman" w:hAnsi="Times New Roman"/>
          <w:color w:val="111111"/>
          <w:lang w:val="en-US"/>
        </w:rPr>
        <w:t>Home</w:t>
      </w:r>
      <w:r w:rsidR="008A07E2" w:rsidRPr="008A07E2">
        <w:rPr>
          <w:rFonts w:ascii="Times New Roman" w:hAnsi="Times New Roman"/>
          <w:color w:val="111111"/>
        </w:rPr>
        <w:t xml:space="preserve"> </w:t>
      </w:r>
      <w:r w:rsidR="008A07E2" w:rsidRPr="008A07E2">
        <w:rPr>
          <w:rFonts w:ascii="Times New Roman" w:hAnsi="Times New Roman"/>
          <w:color w:val="111111"/>
          <w:lang w:val="en-US"/>
        </w:rPr>
        <w:t>Appliances</w:t>
      </w:r>
      <w:r w:rsidR="008A07E2" w:rsidRPr="008A07E2">
        <w:rPr>
          <w:rFonts w:ascii="Times New Roman" w:hAnsi="Times New Roman"/>
          <w:color w:val="111111"/>
        </w:rPr>
        <w:t xml:space="preserve"> &amp; </w:t>
      </w:r>
      <w:r w:rsidR="008A07E2" w:rsidRPr="008A07E2">
        <w:rPr>
          <w:rFonts w:ascii="Times New Roman" w:hAnsi="Times New Roman"/>
          <w:color w:val="111111"/>
          <w:lang w:val="en-US"/>
        </w:rPr>
        <w:t>Air</w:t>
      </w:r>
      <w:r w:rsidR="008A07E2" w:rsidRPr="008A07E2">
        <w:rPr>
          <w:rFonts w:ascii="Times New Roman" w:hAnsi="Times New Roman"/>
          <w:color w:val="111111"/>
        </w:rPr>
        <w:t xml:space="preserve"> </w:t>
      </w:r>
      <w:r w:rsidR="008A07E2" w:rsidRPr="008A07E2">
        <w:rPr>
          <w:rFonts w:ascii="Times New Roman" w:hAnsi="Times New Roman"/>
          <w:color w:val="111111"/>
          <w:lang w:val="en-US"/>
        </w:rPr>
        <w:t>Solutions</w:t>
      </w:r>
      <w:r w:rsidR="008A07E2" w:rsidRPr="008A07E2">
        <w:rPr>
          <w:rFonts w:ascii="Times New Roman" w:hAnsi="Times New Roman"/>
          <w:color w:val="111111"/>
        </w:rPr>
        <w:t>; Джуно Чо</w:t>
      </w:r>
      <w:r w:rsidR="006E6F86">
        <w:rPr>
          <w:rFonts w:ascii="Times New Roman" w:hAnsi="Times New Roman"/>
          <w:color w:val="111111"/>
        </w:rPr>
        <w:t xml:space="preserve"> (Juno Cho)</w:t>
      </w:r>
      <w:r w:rsidR="008A07E2" w:rsidRPr="008A07E2">
        <w:rPr>
          <w:rFonts w:ascii="Times New Roman" w:hAnsi="Times New Roman"/>
          <w:color w:val="111111"/>
        </w:rPr>
        <w:t xml:space="preserve">, Президент и </w:t>
      </w:r>
      <w:r w:rsidR="006E6F86">
        <w:rPr>
          <w:rFonts w:ascii="Times New Roman" w:hAnsi="Times New Roman"/>
          <w:color w:val="111111"/>
        </w:rPr>
        <w:t>Высшее должностное лицо (</w:t>
      </w:r>
      <w:r w:rsidR="006E6F86">
        <w:rPr>
          <w:rFonts w:ascii="Times New Roman" w:hAnsi="Times New Roman"/>
          <w:color w:val="111111"/>
          <w:lang w:val="en-US"/>
        </w:rPr>
        <w:t>CEO</w:t>
      </w:r>
      <w:r w:rsidR="006E6F86" w:rsidRPr="006E6F86">
        <w:rPr>
          <w:rFonts w:ascii="Times New Roman" w:hAnsi="Times New Roman"/>
          <w:color w:val="111111"/>
        </w:rPr>
        <w:t>)</w:t>
      </w:r>
      <w:r w:rsidR="008A07E2" w:rsidRPr="008A07E2">
        <w:rPr>
          <w:rFonts w:ascii="Times New Roman" w:hAnsi="Times New Roman"/>
          <w:color w:val="111111"/>
        </w:rPr>
        <w:t xml:space="preserve"> </w:t>
      </w:r>
      <w:r w:rsidR="008A07E2" w:rsidRPr="008A07E2">
        <w:rPr>
          <w:rFonts w:ascii="Times New Roman" w:hAnsi="Times New Roman"/>
          <w:color w:val="111111"/>
          <w:lang w:val="en-US"/>
        </w:rPr>
        <w:t>Mobile</w:t>
      </w:r>
      <w:r w:rsidR="008A07E2" w:rsidRPr="008A07E2">
        <w:rPr>
          <w:rFonts w:ascii="Times New Roman" w:hAnsi="Times New Roman"/>
          <w:color w:val="111111"/>
        </w:rPr>
        <w:t xml:space="preserve"> Communications; Дэвид </w:t>
      </w:r>
      <w:r w:rsidR="006E6F86">
        <w:rPr>
          <w:rFonts w:ascii="Times New Roman" w:hAnsi="Times New Roman"/>
          <w:color w:val="111111"/>
        </w:rPr>
        <w:t>Джанг (</w:t>
      </w:r>
      <w:r w:rsidR="006E6F86">
        <w:rPr>
          <w:rFonts w:ascii="Times New Roman" w:hAnsi="Times New Roman"/>
          <w:color w:val="111111"/>
          <w:lang w:val="en-US"/>
        </w:rPr>
        <w:t>David</w:t>
      </w:r>
      <w:r w:rsidR="006E6F86" w:rsidRPr="006E6F86">
        <w:rPr>
          <w:rFonts w:ascii="Times New Roman" w:hAnsi="Times New Roman"/>
          <w:color w:val="111111"/>
        </w:rPr>
        <w:t xml:space="preserve"> </w:t>
      </w:r>
      <w:r w:rsidR="006E6F86">
        <w:rPr>
          <w:rFonts w:ascii="Times New Roman" w:hAnsi="Times New Roman"/>
          <w:color w:val="111111"/>
          <w:lang w:val="en-US"/>
        </w:rPr>
        <w:t>Jung</w:t>
      </w:r>
      <w:r w:rsidR="006E6F86" w:rsidRPr="006E6F86">
        <w:rPr>
          <w:rFonts w:ascii="Times New Roman" w:hAnsi="Times New Roman"/>
          <w:color w:val="111111"/>
        </w:rPr>
        <w:t>)</w:t>
      </w:r>
      <w:r w:rsidR="008A07E2" w:rsidRPr="008A07E2">
        <w:rPr>
          <w:rFonts w:ascii="Times New Roman" w:hAnsi="Times New Roman"/>
          <w:color w:val="111111"/>
        </w:rPr>
        <w:t>, Президент и финансовый директор</w:t>
      </w:r>
      <w:r w:rsidR="006E6F86">
        <w:rPr>
          <w:rFonts w:ascii="Times New Roman" w:hAnsi="Times New Roman"/>
          <w:color w:val="111111"/>
        </w:rPr>
        <w:t xml:space="preserve"> (</w:t>
      </w:r>
      <w:r w:rsidR="006E6F86">
        <w:rPr>
          <w:rFonts w:ascii="Times New Roman" w:hAnsi="Times New Roman"/>
          <w:color w:val="111111"/>
          <w:lang w:val="en-US"/>
        </w:rPr>
        <w:t>CFO</w:t>
      </w:r>
      <w:r w:rsidR="006E6F86" w:rsidRPr="006E6F86">
        <w:rPr>
          <w:rFonts w:ascii="Times New Roman" w:hAnsi="Times New Roman"/>
          <w:color w:val="111111"/>
        </w:rPr>
        <w:t>)</w:t>
      </w:r>
      <w:r w:rsidR="008A07E2" w:rsidRPr="008A07E2">
        <w:rPr>
          <w:rFonts w:ascii="Times New Roman" w:hAnsi="Times New Roman"/>
          <w:color w:val="111111"/>
        </w:rPr>
        <w:t xml:space="preserve"> компании. Действующий Вице-председатель и </w:t>
      </w:r>
      <w:r w:rsidR="0008222A">
        <w:rPr>
          <w:rFonts w:ascii="Times New Roman" w:hAnsi="Times New Roman"/>
          <w:color w:val="111111"/>
        </w:rPr>
        <w:t>Высшее должностное лицо (</w:t>
      </w:r>
      <w:r w:rsidR="0008222A">
        <w:rPr>
          <w:rFonts w:ascii="Times New Roman" w:hAnsi="Times New Roman"/>
          <w:color w:val="111111"/>
          <w:lang w:val="en-US"/>
        </w:rPr>
        <w:t>CEO</w:t>
      </w:r>
      <w:r w:rsidR="0008222A" w:rsidRPr="0008222A">
        <w:rPr>
          <w:rFonts w:ascii="Times New Roman" w:hAnsi="Times New Roman"/>
          <w:color w:val="111111"/>
        </w:rPr>
        <w:t>)</w:t>
      </w:r>
      <w:r w:rsidR="008A07E2" w:rsidRPr="008A07E2">
        <w:rPr>
          <w:rFonts w:ascii="Times New Roman" w:hAnsi="Times New Roman"/>
          <w:color w:val="111111"/>
        </w:rPr>
        <w:t xml:space="preserve"> компании </w:t>
      </w:r>
      <w:r w:rsidR="0008222A" w:rsidRPr="0008222A">
        <w:rPr>
          <w:rFonts w:ascii="Times New Roman" w:hAnsi="Times New Roman"/>
        </w:rPr>
        <w:t>Ку Бон-джун (</w:t>
      </w:r>
      <w:r w:rsidR="0008222A" w:rsidRPr="0008222A">
        <w:rPr>
          <w:rFonts w:ascii="Times New Roman" w:hAnsi="Times New Roman"/>
          <w:spacing w:val="-4"/>
        </w:rPr>
        <w:t>Bon-joon Koo)</w:t>
      </w:r>
      <w:r w:rsidR="0008222A">
        <w:rPr>
          <w:rFonts w:ascii="Times New Roman" w:hAnsi="Times New Roman"/>
          <w:spacing w:val="-4"/>
        </w:rPr>
        <w:t xml:space="preserve"> </w:t>
      </w:r>
      <w:r w:rsidR="008A07E2" w:rsidRPr="0008222A">
        <w:rPr>
          <w:rFonts w:ascii="Times New Roman" w:hAnsi="Times New Roman"/>
          <w:color w:val="111111"/>
        </w:rPr>
        <w:t>присоединится</w:t>
      </w:r>
      <w:r w:rsidR="008A07E2" w:rsidRPr="008A07E2">
        <w:rPr>
          <w:rFonts w:ascii="Times New Roman" w:hAnsi="Times New Roman"/>
          <w:color w:val="111111"/>
        </w:rPr>
        <w:t xml:space="preserve"> к команде топ-менеджеров в </w:t>
      </w:r>
      <w:r w:rsidR="0008222A">
        <w:rPr>
          <w:rFonts w:ascii="Times New Roman" w:hAnsi="Times New Roman"/>
          <w:color w:val="111111"/>
        </w:rPr>
        <w:t xml:space="preserve">материнской компании </w:t>
      </w:r>
      <w:r w:rsidR="008A07E2" w:rsidRPr="008A07E2">
        <w:rPr>
          <w:rFonts w:ascii="Times New Roman" w:hAnsi="Times New Roman"/>
          <w:color w:val="111111"/>
        </w:rPr>
        <w:t>LG Electronics –</w:t>
      </w:r>
      <w:r w:rsidR="0008222A">
        <w:rPr>
          <w:rFonts w:ascii="Times New Roman" w:hAnsi="Times New Roman"/>
          <w:color w:val="111111"/>
        </w:rPr>
        <w:t xml:space="preserve"> </w:t>
      </w:r>
      <w:r w:rsidR="008A07E2" w:rsidRPr="008A07E2">
        <w:rPr>
          <w:rFonts w:ascii="Times New Roman" w:hAnsi="Times New Roman"/>
          <w:color w:val="111111"/>
        </w:rPr>
        <w:t>LG</w:t>
      </w:r>
      <w:r w:rsidR="0008222A">
        <w:rPr>
          <w:rFonts w:ascii="Times New Roman" w:hAnsi="Times New Roman"/>
          <w:color w:val="111111"/>
        </w:rPr>
        <w:t xml:space="preserve"> С</w:t>
      </w:r>
      <w:proofErr w:type="spellStart"/>
      <w:r w:rsidR="0008222A">
        <w:rPr>
          <w:rFonts w:ascii="Times New Roman" w:hAnsi="Times New Roman"/>
          <w:color w:val="111111"/>
          <w:lang w:val="en-US"/>
        </w:rPr>
        <w:t>orp</w:t>
      </w:r>
      <w:proofErr w:type="spellEnd"/>
      <w:r w:rsidR="008A07E2" w:rsidRPr="008A07E2">
        <w:rPr>
          <w:rFonts w:ascii="Times New Roman" w:hAnsi="Times New Roman"/>
          <w:color w:val="111111"/>
        </w:rPr>
        <w:t xml:space="preserve">. </w:t>
      </w:r>
    </w:p>
    <w:p w:rsidR="008A07E2" w:rsidRPr="008A07E2" w:rsidRDefault="008A07E2" w:rsidP="008A07E2">
      <w:pPr>
        <w:spacing w:line="360" w:lineRule="auto"/>
        <w:ind w:right="102" w:firstLine="709"/>
        <w:jc w:val="both"/>
        <w:rPr>
          <w:rFonts w:ascii="Times New Roman" w:hAnsi="Times New Roman"/>
        </w:rPr>
      </w:pPr>
      <w:r w:rsidRPr="008A07E2">
        <w:rPr>
          <w:rFonts w:ascii="Times New Roman" w:hAnsi="Times New Roman"/>
          <w:color w:val="111111"/>
        </w:rPr>
        <w:t xml:space="preserve">Благодаря новой структуре каждая из четырех компаний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 xml:space="preserve"> ― </w:t>
      </w:r>
      <w:r w:rsidRPr="008A07E2">
        <w:rPr>
          <w:rFonts w:ascii="Times New Roman" w:hAnsi="Times New Roman"/>
          <w:color w:val="111111"/>
          <w:lang w:val="en-US"/>
        </w:rPr>
        <w:t>Home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Entertainment</w:t>
      </w:r>
      <w:r w:rsidRPr="008A07E2">
        <w:rPr>
          <w:rFonts w:ascii="Times New Roman" w:hAnsi="Times New Roman"/>
          <w:color w:val="111111"/>
        </w:rPr>
        <w:t xml:space="preserve">, </w:t>
      </w:r>
      <w:r w:rsidRPr="008A07E2">
        <w:rPr>
          <w:rFonts w:ascii="Times New Roman" w:hAnsi="Times New Roman"/>
          <w:color w:val="111111"/>
          <w:lang w:val="en-US"/>
        </w:rPr>
        <w:t>Mobile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Communications</w:t>
      </w:r>
      <w:r w:rsidRPr="008A07E2">
        <w:rPr>
          <w:rFonts w:ascii="Times New Roman" w:hAnsi="Times New Roman"/>
          <w:color w:val="111111"/>
        </w:rPr>
        <w:t xml:space="preserve">, </w:t>
      </w:r>
      <w:r w:rsidRPr="008A07E2">
        <w:rPr>
          <w:rFonts w:ascii="Times New Roman" w:hAnsi="Times New Roman"/>
          <w:color w:val="111111"/>
          <w:lang w:val="en-US"/>
        </w:rPr>
        <w:t>Home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Appliance</w:t>
      </w:r>
      <w:r w:rsidRPr="008A07E2">
        <w:rPr>
          <w:rFonts w:ascii="Times New Roman" w:hAnsi="Times New Roman"/>
          <w:color w:val="111111"/>
        </w:rPr>
        <w:t xml:space="preserve"> &amp; </w:t>
      </w:r>
      <w:r w:rsidRPr="008A07E2">
        <w:rPr>
          <w:rFonts w:ascii="Times New Roman" w:hAnsi="Times New Roman"/>
          <w:color w:val="111111"/>
          <w:lang w:val="en-US"/>
        </w:rPr>
        <w:t>Air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Solution</w:t>
      </w:r>
      <w:r w:rsidRPr="008A07E2">
        <w:rPr>
          <w:rFonts w:ascii="Times New Roman" w:hAnsi="Times New Roman"/>
          <w:color w:val="111111"/>
        </w:rPr>
        <w:t xml:space="preserve"> и </w:t>
      </w:r>
      <w:r w:rsidRPr="008A07E2">
        <w:rPr>
          <w:rFonts w:ascii="Times New Roman" w:hAnsi="Times New Roman"/>
          <w:color w:val="111111"/>
          <w:lang w:val="en-US"/>
        </w:rPr>
        <w:t>Vehicle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Components</w:t>
      </w:r>
      <w:r w:rsidRPr="008A07E2">
        <w:rPr>
          <w:rFonts w:ascii="Times New Roman" w:hAnsi="Times New Roman"/>
          <w:color w:val="111111"/>
        </w:rPr>
        <w:t xml:space="preserve"> ― получит большую автономию и сможет оперативно и решительно реагировать на условия рынка и возможности развития бизнеса. В дополнение к бессменному лидерству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 xml:space="preserve"> в телевизионных и мобильных решениях ожидается, что такие быстрорастущие направления, как автомобильные устройства, энергетика, </w:t>
      </w:r>
      <w:r w:rsidR="0008222A">
        <w:rPr>
          <w:rFonts w:ascii="Times New Roman" w:hAnsi="Times New Roman"/>
          <w:color w:val="111111"/>
          <w:lang w:val="en-US"/>
        </w:rPr>
        <w:t>IT</w:t>
      </w:r>
      <w:r w:rsidRPr="008A07E2">
        <w:rPr>
          <w:rFonts w:ascii="Times New Roman" w:hAnsi="Times New Roman"/>
          <w:color w:val="111111"/>
        </w:rPr>
        <w:t xml:space="preserve"> и </w:t>
      </w:r>
      <w:r w:rsidRPr="008A07E2">
        <w:rPr>
          <w:rFonts w:ascii="Times New Roman" w:hAnsi="Times New Roman"/>
          <w:color w:val="111111"/>
          <w:lang w:val="en-US"/>
        </w:rPr>
        <w:t>B</w:t>
      </w:r>
      <w:r w:rsidRPr="008A07E2">
        <w:rPr>
          <w:rFonts w:ascii="Times New Roman" w:hAnsi="Times New Roman"/>
          <w:color w:val="111111"/>
        </w:rPr>
        <w:t>2</w:t>
      </w:r>
      <w:r w:rsidRPr="008A07E2">
        <w:rPr>
          <w:rFonts w:ascii="Times New Roman" w:hAnsi="Times New Roman"/>
          <w:color w:val="111111"/>
          <w:lang w:val="en-US"/>
        </w:rPr>
        <w:t>B</w:t>
      </w:r>
      <w:r w:rsidRPr="008A07E2">
        <w:rPr>
          <w:rFonts w:ascii="Times New Roman" w:hAnsi="Times New Roman"/>
          <w:color w:val="111111"/>
        </w:rPr>
        <w:t xml:space="preserve">, ускорят дальнейшее развитие компании. </w:t>
      </w:r>
    </w:p>
    <w:p w:rsidR="008A07E2" w:rsidRPr="008A07E2" w:rsidRDefault="008A07E2" w:rsidP="008A07E2">
      <w:pPr>
        <w:spacing w:line="360" w:lineRule="auto"/>
        <w:ind w:right="102" w:firstLine="709"/>
        <w:jc w:val="both"/>
        <w:rPr>
          <w:rFonts w:ascii="Times New Roman" w:hAnsi="Times New Roman"/>
        </w:rPr>
      </w:pPr>
      <w:r w:rsidRPr="008A07E2">
        <w:rPr>
          <w:rFonts w:ascii="Times New Roman" w:hAnsi="Times New Roman"/>
          <w:color w:val="111111"/>
        </w:rPr>
        <w:t xml:space="preserve">В обязанности Дэвида </w:t>
      </w:r>
      <w:r w:rsidR="0008222A">
        <w:rPr>
          <w:rFonts w:ascii="Times New Roman" w:hAnsi="Times New Roman"/>
          <w:color w:val="111111"/>
        </w:rPr>
        <w:t>Джанга</w:t>
      </w:r>
      <w:r w:rsidRPr="008A07E2">
        <w:rPr>
          <w:rFonts w:ascii="Times New Roman" w:hAnsi="Times New Roman"/>
          <w:color w:val="111111"/>
        </w:rPr>
        <w:t xml:space="preserve"> также войдут новые функции руководителя корпоративным бизнесом</w:t>
      </w:r>
      <w:r w:rsidR="0008222A">
        <w:rPr>
          <w:rFonts w:ascii="Times New Roman" w:hAnsi="Times New Roman"/>
          <w:color w:val="111111"/>
        </w:rPr>
        <w:t xml:space="preserve"> (</w:t>
      </w:r>
      <w:r w:rsidR="0008222A">
        <w:rPr>
          <w:rFonts w:ascii="Times New Roman" w:hAnsi="Times New Roman"/>
          <w:color w:val="111111"/>
          <w:lang w:val="en-US"/>
        </w:rPr>
        <w:t>Corporate</w:t>
      </w:r>
      <w:r w:rsidR="0008222A" w:rsidRPr="0008222A">
        <w:rPr>
          <w:rFonts w:ascii="Times New Roman" w:hAnsi="Times New Roman"/>
          <w:color w:val="111111"/>
        </w:rPr>
        <w:t xml:space="preserve"> </w:t>
      </w:r>
      <w:r w:rsidR="0008222A">
        <w:rPr>
          <w:rFonts w:ascii="Times New Roman" w:hAnsi="Times New Roman"/>
          <w:color w:val="111111"/>
          <w:lang w:val="en-US"/>
        </w:rPr>
        <w:t>Business</w:t>
      </w:r>
      <w:r w:rsidR="0008222A" w:rsidRPr="0008222A">
        <w:rPr>
          <w:rFonts w:ascii="Times New Roman" w:hAnsi="Times New Roman"/>
          <w:color w:val="111111"/>
        </w:rPr>
        <w:t xml:space="preserve"> </w:t>
      </w:r>
      <w:r w:rsidR="0008222A">
        <w:rPr>
          <w:rFonts w:ascii="Times New Roman" w:hAnsi="Times New Roman"/>
          <w:color w:val="111111"/>
          <w:lang w:val="en-US"/>
        </w:rPr>
        <w:t>Administration</w:t>
      </w:r>
      <w:r w:rsidR="0008222A" w:rsidRPr="0008222A">
        <w:rPr>
          <w:rFonts w:ascii="Times New Roman" w:hAnsi="Times New Roman"/>
          <w:color w:val="111111"/>
        </w:rPr>
        <w:t xml:space="preserve"> </w:t>
      </w:r>
      <w:r w:rsidR="0008222A">
        <w:rPr>
          <w:rFonts w:ascii="Times New Roman" w:hAnsi="Times New Roman"/>
          <w:color w:val="111111"/>
          <w:lang w:val="en-US"/>
        </w:rPr>
        <w:t>officer</w:t>
      </w:r>
      <w:r w:rsidR="0008222A" w:rsidRPr="0008222A">
        <w:rPr>
          <w:rFonts w:ascii="Times New Roman" w:hAnsi="Times New Roman"/>
          <w:color w:val="111111"/>
        </w:rPr>
        <w:t>)</w:t>
      </w:r>
      <w:r w:rsidRPr="008A07E2">
        <w:rPr>
          <w:rFonts w:ascii="Times New Roman" w:hAnsi="Times New Roman"/>
          <w:color w:val="111111"/>
        </w:rPr>
        <w:t xml:space="preserve">, в рамках которых он займется вопросами контроля международных продаж и маркетинга, мирового производства и менеджмента качества. При этом </w:t>
      </w:r>
      <w:r w:rsidR="0008222A">
        <w:rPr>
          <w:rFonts w:ascii="Times New Roman" w:hAnsi="Times New Roman"/>
          <w:color w:val="111111"/>
        </w:rPr>
        <w:t>он</w:t>
      </w:r>
      <w:r w:rsidRPr="008A07E2">
        <w:rPr>
          <w:rFonts w:ascii="Times New Roman" w:hAnsi="Times New Roman"/>
          <w:color w:val="111111"/>
        </w:rPr>
        <w:t xml:space="preserve"> продолжит исполнять обязанности финансового директора компании.</w:t>
      </w:r>
    </w:p>
    <w:p w:rsidR="008A07E2" w:rsidRPr="008A07E2" w:rsidRDefault="008A07E2" w:rsidP="008A07E2">
      <w:pPr>
        <w:spacing w:line="360" w:lineRule="auto"/>
        <w:ind w:right="102" w:firstLine="709"/>
        <w:jc w:val="both"/>
        <w:rPr>
          <w:rFonts w:ascii="Times New Roman" w:hAnsi="Times New Roman"/>
        </w:rPr>
      </w:pPr>
      <w:r w:rsidRPr="008A07E2">
        <w:rPr>
          <w:rFonts w:ascii="Times New Roman" w:hAnsi="Times New Roman"/>
          <w:color w:val="111111"/>
        </w:rPr>
        <w:t xml:space="preserve">Исполнительный </w:t>
      </w:r>
      <w:r w:rsidR="0008222A">
        <w:rPr>
          <w:rFonts w:ascii="Times New Roman" w:hAnsi="Times New Roman"/>
          <w:color w:val="111111"/>
        </w:rPr>
        <w:t>В</w:t>
      </w:r>
      <w:r w:rsidRPr="008A07E2">
        <w:rPr>
          <w:rFonts w:ascii="Times New Roman" w:hAnsi="Times New Roman"/>
          <w:color w:val="111111"/>
        </w:rPr>
        <w:t>ице-президент Ли</w:t>
      </w:r>
      <w:r w:rsidR="0008222A" w:rsidRPr="0008222A">
        <w:rPr>
          <w:rFonts w:ascii="Times New Roman" w:hAnsi="Times New Roman"/>
          <w:color w:val="111111"/>
        </w:rPr>
        <w:t xml:space="preserve"> </w:t>
      </w:r>
      <w:r w:rsidR="0008222A" w:rsidRPr="008A07E2">
        <w:rPr>
          <w:rFonts w:ascii="Times New Roman" w:hAnsi="Times New Roman"/>
          <w:color w:val="111111"/>
        </w:rPr>
        <w:t>Сан-</w:t>
      </w:r>
      <w:r w:rsidR="0008222A">
        <w:rPr>
          <w:rFonts w:ascii="Times New Roman" w:hAnsi="Times New Roman"/>
          <w:color w:val="111111"/>
        </w:rPr>
        <w:t>бон (</w:t>
      </w:r>
      <w:r w:rsidR="0008222A">
        <w:rPr>
          <w:rFonts w:ascii="Times New Roman" w:hAnsi="Times New Roman"/>
          <w:color w:val="111111"/>
          <w:lang w:val="en-US"/>
        </w:rPr>
        <w:t>Lee</w:t>
      </w:r>
      <w:r w:rsidR="0008222A" w:rsidRPr="0008222A">
        <w:rPr>
          <w:rFonts w:ascii="Times New Roman" w:hAnsi="Times New Roman"/>
          <w:color w:val="111111"/>
        </w:rPr>
        <w:t xml:space="preserve"> </w:t>
      </w:r>
      <w:r w:rsidR="0008222A">
        <w:rPr>
          <w:rFonts w:ascii="Times New Roman" w:hAnsi="Times New Roman"/>
          <w:color w:val="111111"/>
          <w:lang w:val="en-US"/>
        </w:rPr>
        <w:t>Sang</w:t>
      </w:r>
      <w:r w:rsidR="0008222A" w:rsidRPr="0008222A">
        <w:rPr>
          <w:rFonts w:ascii="Times New Roman" w:hAnsi="Times New Roman"/>
          <w:color w:val="111111"/>
        </w:rPr>
        <w:t>-</w:t>
      </w:r>
      <w:r w:rsidR="0008222A">
        <w:rPr>
          <w:rFonts w:ascii="Times New Roman" w:hAnsi="Times New Roman"/>
          <w:color w:val="111111"/>
          <w:lang w:val="en-US"/>
        </w:rPr>
        <w:t>Bong</w:t>
      </w:r>
      <w:r w:rsidR="0008222A" w:rsidRPr="0008222A">
        <w:rPr>
          <w:rFonts w:ascii="Times New Roman" w:hAnsi="Times New Roman"/>
          <w:color w:val="111111"/>
        </w:rPr>
        <w:t>)</w:t>
      </w:r>
      <w:r w:rsidRPr="008A07E2">
        <w:rPr>
          <w:rFonts w:ascii="Times New Roman" w:hAnsi="Times New Roman"/>
          <w:color w:val="111111"/>
        </w:rPr>
        <w:t>,</w:t>
      </w:r>
      <w:r w:rsidR="0008222A" w:rsidRPr="0008222A">
        <w:rPr>
          <w:rFonts w:ascii="Times New Roman" w:hAnsi="Times New Roman"/>
          <w:color w:val="111111"/>
        </w:rPr>
        <w:t xml:space="preserve"> </w:t>
      </w:r>
      <w:r w:rsidR="0008222A">
        <w:rPr>
          <w:rFonts w:ascii="Times New Roman" w:hAnsi="Times New Roman"/>
          <w:color w:val="111111"/>
        </w:rPr>
        <w:t>руководитель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Energy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Business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Center</w:t>
      </w:r>
      <w:r w:rsidRPr="008A07E2">
        <w:rPr>
          <w:rFonts w:ascii="Times New Roman" w:hAnsi="Times New Roman"/>
          <w:color w:val="111111"/>
        </w:rPr>
        <w:t xml:space="preserve">, будет повышен до Президента и возьмет на себя дополнительную роль руководителя </w:t>
      </w:r>
      <w:r w:rsidRPr="008A07E2">
        <w:rPr>
          <w:rFonts w:ascii="Times New Roman" w:hAnsi="Times New Roman"/>
          <w:color w:val="111111"/>
          <w:lang w:val="en-US"/>
        </w:rPr>
        <w:t>B</w:t>
      </w:r>
      <w:r w:rsidRPr="008A07E2">
        <w:rPr>
          <w:rFonts w:ascii="Times New Roman" w:hAnsi="Times New Roman"/>
          <w:color w:val="111111"/>
        </w:rPr>
        <w:t>2</w:t>
      </w:r>
      <w:r w:rsidRPr="008A07E2">
        <w:rPr>
          <w:rFonts w:ascii="Times New Roman" w:hAnsi="Times New Roman"/>
          <w:color w:val="111111"/>
          <w:lang w:val="en-US"/>
        </w:rPr>
        <w:t>B</w:t>
      </w:r>
      <w:r w:rsidRPr="008A07E2">
        <w:rPr>
          <w:rFonts w:ascii="Times New Roman" w:hAnsi="Times New Roman"/>
          <w:color w:val="111111"/>
        </w:rPr>
        <w:t xml:space="preserve"> («бизнес для бизнеса»), осуществляя контроль над всем бизнесом коммерческого сектора компании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>, куда относятся профессиональные дисплеи, коммерческие системы кондиционирования и энергетические решения.</w:t>
      </w:r>
    </w:p>
    <w:p w:rsidR="008A07E2" w:rsidRPr="008A07E2" w:rsidRDefault="008A07E2" w:rsidP="008A07E2">
      <w:pPr>
        <w:spacing w:line="360" w:lineRule="auto"/>
        <w:ind w:right="102" w:firstLine="709"/>
        <w:jc w:val="both"/>
        <w:rPr>
          <w:rFonts w:ascii="Times New Roman" w:hAnsi="Times New Roman"/>
        </w:rPr>
      </w:pPr>
      <w:r w:rsidRPr="008A07E2">
        <w:rPr>
          <w:rFonts w:ascii="Times New Roman" w:hAnsi="Times New Roman"/>
          <w:color w:val="111111"/>
          <w:lang w:val="en-US"/>
        </w:rPr>
        <w:t> </w:t>
      </w:r>
      <w:r w:rsidRPr="008A07E2">
        <w:rPr>
          <w:rFonts w:ascii="Times New Roman" w:hAnsi="Times New Roman"/>
          <w:color w:val="111111"/>
        </w:rPr>
        <w:t>Глава направления международных продаж и маркетинга Уэйн Парк</w:t>
      </w:r>
      <w:r w:rsidR="00667729">
        <w:rPr>
          <w:rFonts w:ascii="Times New Roman" w:hAnsi="Times New Roman"/>
          <w:color w:val="111111"/>
        </w:rPr>
        <w:t xml:space="preserve"> (</w:t>
      </w:r>
      <w:r w:rsidR="00667729">
        <w:rPr>
          <w:rFonts w:ascii="Times New Roman" w:hAnsi="Times New Roman"/>
          <w:color w:val="111111"/>
          <w:lang w:val="en-US"/>
        </w:rPr>
        <w:t>Wayne</w:t>
      </w:r>
      <w:r w:rsidR="00667729" w:rsidRPr="00667729">
        <w:rPr>
          <w:rFonts w:ascii="Times New Roman" w:hAnsi="Times New Roman"/>
          <w:color w:val="111111"/>
        </w:rPr>
        <w:t xml:space="preserve"> </w:t>
      </w:r>
      <w:r w:rsidR="00667729">
        <w:rPr>
          <w:rFonts w:ascii="Times New Roman" w:hAnsi="Times New Roman"/>
          <w:color w:val="111111"/>
          <w:lang w:val="en-US"/>
        </w:rPr>
        <w:t>Park</w:t>
      </w:r>
      <w:r w:rsidR="00667729" w:rsidRPr="00667729">
        <w:rPr>
          <w:rFonts w:ascii="Times New Roman" w:hAnsi="Times New Roman"/>
          <w:color w:val="111111"/>
        </w:rPr>
        <w:t>)</w:t>
      </w:r>
      <w:r w:rsidRPr="008A07E2">
        <w:rPr>
          <w:rFonts w:ascii="Times New Roman" w:hAnsi="Times New Roman"/>
          <w:color w:val="111111"/>
        </w:rPr>
        <w:t xml:space="preserve"> получит новую должность Исполнительного </w:t>
      </w:r>
      <w:r w:rsidR="00667729">
        <w:rPr>
          <w:rFonts w:ascii="Times New Roman" w:hAnsi="Times New Roman"/>
          <w:color w:val="111111"/>
        </w:rPr>
        <w:t>В</w:t>
      </w:r>
      <w:r w:rsidRPr="008A07E2">
        <w:rPr>
          <w:rFonts w:ascii="Times New Roman" w:hAnsi="Times New Roman"/>
          <w:color w:val="111111"/>
        </w:rPr>
        <w:t>ице-президента</w:t>
      </w:r>
      <w:r w:rsidR="00667729">
        <w:rPr>
          <w:rFonts w:ascii="Times New Roman" w:hAnsi="Times New Roman"/>
          <w:color w:val="111111"/>
        </w:rPr>
        <w:t xml:space="preserve"> (</w:t>
      </w:r>
      <w:r w:rsidR="00667729">
        <w:rPr>
          <w:rFonts w:ascii="Times New Roman" w:hAnsi="Times New Roman"/>
          <w:color w:val="111111"/>
          <w:lang w:val="en-US"/>
        </w:rPr>
        <w:t>Executive</w:t>
      </w:r>
      <w:r w:rsidR="00667729" w:rsidRPr="00667729">
        <w:rPr>
          <w:rFonts w:ascii="Times New Roman" w:hAnsi="Times New Roman"/>
          <w:color w:val="111111"/>
        </w:rPr>
        <w:t xml:space="preserve"> </w:t>
      </w:r>
      <w:r w:rsidR="00667729">
        <w:rPr>
          <w:rFonts w:ascii="Times New Roman" w:hAnsi="Times New Roman"/>
          <w:color w:val="111111"/>
          <w:lang w:val="en-US"/>
        </w:rPr>
        <w:t>Vice</w:t>
      </w:r>
      <w:r w:rsidR="00667729" w:rsidRPr="00667729">
        <w:rPr>
          <w:rFonts w:ascii="Times New Roman" w:hAnsi="Times New Roman"/>
          <w:color w:val="111111"/>
        </w:rPr>
        <w:t>-</w:t>
      </w:r>
      <w:r w:rsidR="00667729">
        <w:rPr>
          <w:rFonts w:ascii="Times New Roman" w:hAnsi="Times New Roman"/>
          <w:color w:val="111111"/>
          <w:lang w:val="en-US"/>
        </w:rPr>
        <w:t>president</w:t>
      </w:r>
      <w:r w:rsidR="00667729" w:rsidRPr="00667729">
        <w:rPr>
          <w:rFonts w:ascii="Times New Roman" w:hAnsi="Times New Roman"/>
          <w:color w:val="111111"/>
        </w:rPr>
        <w:t>)</w:t>
      </w:r>
      <w:r w:rsidRPr="008A07E2">
        <w:rPr>
          <w:rFonts w:ascii="Times New Roman" w:hAnsi="Times New Roman"/>
          <w:color w:val="111111"/>
        </w:rPr>
        <w:t xml:space="preserve"> и руководителя европейского направления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>. Исполнительный вице-президент Брайан На</w:t>
      </w:r>
      <w:r w:rsidR="00667729" w:rsidRPr="00667729">
        <w:rPr>
          <w:rFonts w:ascii="Times New Roman" w:hAnsi="Times New Roman"/>
          <w:color w:val="111111"/>
        </w:rPr>
        <w:t xml:space="preserve"> (</w:t>
      </w:r>
      <w:r w:rsidR="00667729">
        <w:rPr>
          <w:rFonts w:ascii="Times New Roman" w:hAnsi="Times New Roman"/>
          <w:color w:val="111111"/>
          <w:lang w:val="en-US"/>
        </w:rPr>
        <w:t>Brian</w:t>
      </w:r>
      <w:r w:rsidR="00667729" w:rsidRPr="00667729">
        <w:rPr>
          <w:rFonts w:ascii="Times New Roman" w:hAnsi="Times New Roman"/>
          <w:color w:val="111111"/>
        </w:rPr>
        <w:t xml:space="preserve"> </w:t>
      </w:r>
      <w:r w:rsidR="00667729">
        <w:rPr>
          <w:rFonts w:ascii="Times New Roman" w:hAnsi="Times New Roman"/>
          <w:color w:val="111111"/>
          <w:lang w:val="en-US"/>
        </w:rPr>
        <w:t>Na</w:t>
      </w:r>
      <w:r w:rsidR="00667729" w:rsidRPr="00667729">
        <w:rPr>
          <w:rFonts w:ascii="Times New Roman" w:hAnsi="Times New Roman"/>
          <w:color w:val="111111"/>
        </w:rPr>
        <w:t>)</w:t>
      </w:r>
      <w:r w:rsidRPr="008A07E2">
        <w:rPr>
          <w:rFonts w:ascii="Times New Roman" w:hAnsi="Times New Roman"/>
          <w:color w:val="111111"/>
        </w:rPr>
        <w:t xml:space="preserve"> </w:t>
      </w:r>
      <w:r w:rsidR="00667729">
        <w:rPr>
          <w:rFonts w:ascii="Times New Roman" w:hAnsi="Times New Roman"/>
          <w:color w:val="111111"/>
        </w:rPr>
        <w:t xml:space="preserve">будет отвечать за </w:t>
      </w:r>
      <w:r w:rsidR="00667729" w:rsidRPr="008A07E2">
        <w:rPr>
          <w:rFonts w:ascii="Times New Roman" w:hAnsi="Times New Roman"/>
          <w:color w:val="111111"/>
        </w:rPr>
        <w:t>международные</w:t>
      </w:r>
      <w:r w:rsidRPr="008A07E2">
        <w:rPr>
          <w:rFonts w:ascii="Times New Roman" w:hAnsi="Times New Roman"/>
          <w:color w:val="111111"/>
        </w:rPr>
        <w:t xml:space="preserve"> продаж</w:t>
      </w:r>
      <w:r w:rsidR="00667729">
        <w:rPr>
          <w:rFonts w:ascii="Times New Roman" w:hAnsi="Times New Roman"/>
          <w:color w:val="111111"/>
        </w:rPr>
        <w:t>и и маркетинг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="00667729">
        <w:rPr>
          <w:rFonts w:ascii="Times New Roman" w:hAnsi="Times New Roman"/>
          <w:color w:val="111111"/>
        </w:rPr>
        <w:t xml:space="preserve"> и осуществлять контроль за</w:t>
      </w:r>
      <w:r w:rsidRPr="008A07E2">
        <w:rPr>
          <w:rFonts w:ascii="Times New Roman" w:hAnsi="Times New Roman"/>
          <w:color w:val="111111"/>
        </w:rPr>
        <w:t xml:space="preserve"> 47 </w:t>
      </w:r>
      <w:r w:rsidR="00667729">
        <w:rPr>
          <w:rFonts w:ascii="Times New Roman" w:hAnsi="Times New Roman"/>
          <w:color w:val="111111"/>
        </w:rPr>
        <w:t>офисами продаж</w:t>
      </w:r>
      <w:r w:rsidRPr="008A07E2">
        <w:rPr>
          <w:rFonts w:ascii="Times New Roman" w:hAnsi="Times New Roman"/>
          <w:color w:val="111111"/>
        </w:rPr>
        <w:t xml:space="preserve"> </w:t>
      </w:r>
      <w:r w:rsidRPr="008A07E2">
        <w:rPr>
          <w:rFonts w:ascii="Times New Roman" w:hAnsi="Times New Roman"/>
          <w:color w:val="111111"/>
          <w:lang w:val="en-US"/>
        </w:rPr>
        <w:t>LG</w:t>
      </w:r>
      <w:r w:rsidRPr="008A07E2">
        <w:rPr>
          <w:rFonts w:ascii="Times New Roman" w:hAnsi="Times New Roman"/>
          <w:color w:val="111111"/>
        </w:rPr>
        <w:t xml:space="preserve"> по всему миру.</w:t>
      </w:r>
    </w:p>
    <w:p w:rsidR="008A07E2" w:rsidRPr="008A07E2" w:rsidRDefault="008A07E2" w:rsidP="008A07E2">
      <w:pPr>
        <w:spacing w:line="360" w:lineRule="auto"/>
        <w:ind w:right="102" w:firstLine="709"/>
        <w:jc w:val="both"/>
        <w:rPr>
          <w:rFonts w:ascii="Times New Roman" w:hAnsi="Times New Roman"/>
        </w:rPr>
      </w:pPr>
      <w:r w:rsidRPr="008A07E2">
        <w:rPr>
          <w:rFonts w:ascii="Times New Roman" w:hAnsi="Times New Roman"/>
          <w:color w:val="111111"/>
          <w:lang w:val="en-US"/>
        </w:rPr>
        <w:t> </w:t>
      </w:r>
      <w:r w:rsidRPr="008A07E2">
        <w:rPr>
          <w:rFonts w:ascii="Times New Roman" w:hAnsi="Times New Roman"/>
          <w:color w:val="111111"/>
        </w:rPr>
        <w:t>Все приказы о назначениях вступят в силу 1 декабря 2015 года, а вступление в должность произойдет 1 января 2016 года. Общая новая организационная структура будет утверждена Общим собранием акционеров в начале 2016 года</w:t>
      </w:r>
    </w:p>
    <w:p w:rsidR="008A07E2" w:rsidRPr="008A07E2" w:rsidRDefault="008A07E2" w:rsidP="008A07E2">
      <w:pPr>
        <w:spacing w:line="240" w:lineRule="atLeast"/>
        <w:ind w:right="102"/>
        <w:jc w:val="center"/>
      </w:pPr>
      <w:r w:rsidRPr="008A07E2">
        <w:rPr>
          <w:rFonts w:ascii="Times New Roman" w:hAnsi="Times New Roman"/>
          <w:color w:val="111111"/>
          <w:sz w:val="20"/>
          <w:szCs w:val="20"/>
        </w:rPr>
        <w:t># # #</w:t>
      </w:r>
    </w:p>
    <w:p w:rsidR="008A07E2" w:rsidRPr="008A07E2" w:rsidRDefault="008A07E2" w:rsidP="008A07E2">
      <w:pPr>
        <w:keepNext/>
        <w:spacing w:line="240" w:lineRule="atLeast"/>
        <w:ind w:right="102"/>
        <w:jc w:val="both"/>
      </w:pPr>
      <w:r w:rsidRPr="008A07E2">
        <w:rPr>
          <w:rFonts w:hint="eastAsia"/>
          <w:bCs/>
          <w:color w:val="CC0066"/>
          <w:sz w:val="18"/>
          <w:szCs w:val="18"/>
          <w:lang w:val="en-US"/>
        </w:rPr>
        <w:t> </w:t>
      </w:r>
    </w:p>
    <w:p w:rsidR="008A07E2" w:rsidRDefault="008A07E2" w:rsidP="00667729">
      <w:pPr>
        <w:keepNext/>
        <w:spacing w:line="240" w:lineRule="atLeast"/>
        <w:ind w:left="142" w:right="102" w:hanging="142"/>
        <w:jc w:val="both"/>
        <w:rPr>
          <w:rFonts w:ascii="Times New Roman" w:hAnsi="Times New Roman"/>
          <w:i/>
          <w:iCs/>
          <w:color w:val="111111"/>
          <w:sz w:val="20"/>
          <w:szCs w:val="20"/>
        </w:rPr>
      </w:pPr>
      <w:r w:rsidRPr="008A07E2">
        <w:rPr>
          <w:rFonts w:ascii="Times New Roman" w:hAnsi="Times New Roman"/>
          <w:i/>
          <w:iCs/>
          <w:color w:val="111111"/>
          <w:sz w:val="20"/>
          <w:szCs w:val="20"/>
          <w:vertAlign w:val="superscript"/>
        </w:rPr>
        <w:t xml:space="preserve">1 </w:t>
      </w:r>
      <w:r w:rsidRPr="008A07E2">
        <w:rPr>
          <w:rFonts w:ascii="Times New Roman" w:hAnsi="Times New Roman"/>
          <w:i/>
          <w:iCs/>
          <w:color w:val="111111"/>
          <w:sz w:val="20"/>
          <w:szCs w:val="20"/>
        </w:rPr>
        <w:t xml:space="preserve">В соответствии с корейским законодательством, будучи членами Совета директоров, </w:t>
      </w:r>
      <w:r w:rsidR="00667729">
        <w:rPr>
          <w:rFonts w:ascii="Times New Roman" w:hAnsi="Times New Roman"/>
          <w:i/>
          <w:iCs/>
          <w:color w:val="111111"/>
          <w:sz w:val="20"/>
          <w:szCs w:val="20"/>
        </w:rPr>
        <w:t xml:space="preserve">управляющие </w:t>
      </w:r>
      <w:r w:rsidRPr="008A07E2">
        <w:rPr>
          <w:rFonts w:ascii="Times New Roman" w:hAnsi="Times New Roman"/>
          <w:i/>
          <w:iCs/>
          <w:color w:val="111111"/>
          <w:sz w:val="20"/>
          <w:szCs w:val="20"/>
        </w:rPr>
        <w:t>директора являются законными представителями компании и отвечают за принятие решений и исполнение резолюций, связанных с бизнесом и общими вопросами компании.</w:t>
      </w:r>
    </w:p>
    <w:p w:rsidR="008A07E2" w:rsidRPr="008A07E2" w:rsidRDefault="008A07E2" w:rsidP="008A07E2">
      <w:pPr>
        <w:keepNext/>
        <w:spacing w:line="240" w:lineRule="atLeast"/>
        <w:ind w:left="142" w:right="102" w:hanging="142"/>
        <w:jc w:val="both"/>
      </w:pPr>
    </w:p>
    <w:p w:rsidR="008A07E2" w:rsidRPr="008A07E2" w:rsidRDefault="008A07E2" w:rsidP="008A07E2">
      <w:pPr>
        <w:keepNext/>
        <w:spacing w:line="240" w:lineRule="atLeast"/>
        <w:ind w:right="102" w:firstLine="2"/>
        <w:rPr>
          <w:lang w:val="en-US"/>
        </w:rPr>
      </w:pPr>
      <w:r w:rsidRPr="008A07E2">
        <w:rPr>
          <w:rFonts w:ascii="Times New Roman" w:hAnsi="Times New Roman"/>
          <w:bCs/>
          <w:color w:val="C5003D"/>
          <w:sz w:val="20"/>
          <w:szCs w:val="20"/>
        </w:rPr>
        <w:t>О</w:t>
      </w:r>
      <w:r w:rsidRPr="008A07E2">
        <w:rPr>
          <w:rFonts w:ascii="Times New Roman" w:hAnsi="Times New Roman"/>
          <w:bCs/>
          <w:color w:val="C5003D"/>
          <w:sz w:val="20"/>
          <w:szCs w:val="20"/>
          <w:lang w:val="en-US"/>
        </w:rPr>
        <w:t xml:space="preserve"> </w:t>
      </w:r>
      <w:r w:rsidRPr="008A07E2">
        <w:rPr>
          <w:rFonts w:ascii="Times New Roman" w:hAnsi="Times New Roman"/>
          <w:bCs/>
          <w:color w:val="C5003D"/>
          <w:sz w:val="20"/>
          <w:szCs w:val="20"/>
        </w:rPr>
        <w:t>компании</w:t>
      </w:r>
      <w:r w:rsidRPr="008A07E2">
        <w:rPr>
          <w:rFonts w:ascii="Times New Roman" w:hAnsi="Times New Roman"/>
          <w:bCs/>
          <w:color w:val="C5003D"/>
          <w:sz w:val="20"/>
          <w:szCs w:val="20"/>
          <w:lang w:val="en-CA"/>
        </w:rPr>
        <w:t xml:space="preserve"> LG Electronics, Inc.</w:t>
      </w:r>
    </w:p>
    <w:p w:rsidR="008A07E2" w:rsidRPr="008A07E2" w:rsidRDefault="008A07E2" w:rsidP="008A07E2">
      <w:pPr>
        <w:spacing w:line="240" w:lineRule="atLeast"/>
        <w:ind w:right="102"/>
        <w:jc w:val="both"/>
      </w:pP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LG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Electronics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,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Inc</w:t>
      </w:r>
      <w:r w:rsidRPr="008A07E2">
        <w:rPr>
          <w:rFonts w:ascii="Times New Roman" w:hAnsi="Times New Roman"/>
          <w:color w:val="111111"/>
          <w:sz w:val="20"/>
          <w:szCs w:val="20"/>
        </w:rPr>
        <w:t>. (Корейская фондовая биржа: 066570.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KS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) является мировым лидером и технологическим новатором в сфере производства бытовой электроники и средств мобильной связи. Восемьдесят три тысячи сотрудников компании работают в 119 странах мира. В 2014 году объем мировых продаж компании составил 55,91 млрд долларов США (59,04 трлн вон Республики Корея). В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LG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входят четыре подразделения ―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Home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Entertainment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(домашние кинотеатры),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Mobile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Communications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(средства мобильной связи),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Home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Appliance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&amp;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Air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Solution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(бытовые приборы и решения для устройств кондиционирования), и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Vehicle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Components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(автомобильные компоненты). Компания является одним из ведущих мировых производителей телевизоров с плоским экраном, мобильных устройств, кондиционеров, стиральных машин и холодильников. </w:t>
      </w:r>
      <w:r w:rsidRPr="008A07E2">
        <w:rPr>
          <w:rFonts w:ascii="Times New Roman" w:hAnsi="Times New Roman"/>
          <w:color w:val="111111"/>
          <w:sz w:val="20"/>
          <w:szCs w:val="20"/>
          <w:lang w:val="en-US"/>
        </w:rPr>
        <w:t>LG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US"/>
        </w:rPr>
        <w:t>Electronics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стала лауреатом премии 2015 </w:t>
      </w:r>
      <w:r w:rsidRPr="008A07E2">
        <w:rPr>
          <w:rFonts w:ascii="Times New Roman" w:hAnsi="Times New Roman"/>
          <w:color w:val="111111"/>
          <w:sz w:val="20"/>
          <w:szCs w:val="20"/>
          <w:lang w:val="en-US"/>
        </w:rPr>
        <w:t>ENERGY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US"/>
        </w:rPr>
        <w:t>STAR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US"/>
        </w:rPr>
        <w:t>Partner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US"/>
        </w:rPr>
        <w:t>of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US"/>
        </w:rPr>
        <w:t>the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US"/>
        </w:rPr>
        <w:t>Year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. См. новости и дополнительную информацию о компании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LG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</w:t>
      </w:r>
      <w:r w:rsidRPr="008A07E2">
        <w:rPr>
          <w:rFonts w:ascii="Times New Roman" w:hAnsi="Times New Roman"/>
          <w:color w:val="111111"/>
          <w:sz w:val="20"/>
          <w:szCs w:val="20"/>
          <w:lang w:val="en-CA"/>
        </w:rPr>
        <w:t>Electronics</w:t>
      </w:r>
      <w:r w:rsidRPr="008A07E2">
        <w:rPr>
          <w:rFonts w:ascii="Times New Roman" w:hAnsi="Times New Roman"/>
          <w:color w:val="111111"/>
          <w:sz w:val="20"/>
          <w:szCs w:val="20"/>
        </w:rPr>
        <w:t xml:space="preserve"> на сайте: </w:t>
      </w:r>
      <w:r w:rsidR="003A2549">
        <w:fldChar w:fldCharType="begin"/>
      </w:r>
      <w:r w:rsidR="003A2549">
        <w:instrText>HYPERLINK "http://www.LGnewsroom.com"</w:instrText>
      </w:r>
      <w:r w:rsidR="003A2549">
        <w:fldChar w:fldCharType="separate"/>
      </w:r>
      <w:r w:rsidRPr="008A07E2">
        <w:rPr>
          <w:rStyle w:val="Hyperlink"/>
          <w:rFonts w:ascii="Times New Roman" w:hAnsi="Times New Roman"/>
          <w:sz w:val="20"/>
          <w:szCs w:val="20"/>
          <w:lang w:val="en-CA"/>
        </w:rPr>
        <w:t>www</w:t>
      </w:r>
      <w:r w:rsidRPr="008A07E2">
        <w:rPr>
          <w:rStyle w:val="Hyperlink"/>
          <w:rFonts w:ascii="Times New Roman" w:hAnsi="Times New Roman"/>
          <w:sz w:val="20"/>
          <w:szCs w:val="20"/>
        </w:rPr>
        <w:t>.</w:t>
      </w:r>
      <w:proofErr w:type="spellStart"/>
      <w:r w:rsidRPr="008A07E2">
        <w:rPr>
          <w:rStyle w:val="Hyperlink"/>
          <w:rFonts w:ascii="Times New Roman" w:hAnsi="Times New Roman"/>
          <w:sz w:val="20"/>
          <w:szCs w:val="20"/>
          <w:lang w:val="en-CA"/>
        </w:rPr>
        <w:t>LGnewsroom</w:t>
      </w:r>
      <w:proofErr w:type="spellEnd"/>
      <w:r w:rsidRPr="008A07E2">
        <w:rPr>
          <w:rStyle w:val="Hyperlink"/>
          <w:rFonts w:ascii="Times New Roman" w:hAnsi="Times New Roman"/>
          <w:sz w:val="20"/>
          <w:szCs w:val="20"/>
        </w:rPr>
        <w:t>.</w:t>
      </w:r>
      <w:r w:rsidRPr="008A07E2">
        <w:rPr>
          <w:rStyle w:val="Hyperlink"/>
          <w:rFonts w:ascii="Times New Roman" w:hAnsi="Times New Roman"/>
          <w:sz w:val="20"/>
          <w:szCs w:val="20"/>
          <w:lang w:val="en-CA"/>
        </w:rPr>
        <w:t>com</w:t>
      </w:r>
      <w:r w:rsidR="003A2549">
        <w:fldChar w:fldCharType="end"/>
      </w:r>
      <w:r w:rsidRPr="008A07E2">
        <w:rPr>
          <w:rStyle w:val="Hyperlink"/>
          <w:rFonts w:ascii="Times New Roman" w:hAnsi="Times New Roman"/>
          <w:sz w:val="20"/>
          <w:szCs w:val="20"/>
        </w:rPr>
        <w:t>.</w:t>
      </w:r>
    </w:p>
    <w:p w:rsidR="008A07E2" w:rsidRPr="008A07E2" w:rsidRDefault="008A07E2" w:rsidP="008A07E2">
      <w:pPr>
        <w:keepNext/>
        <w:spacing w:line="240" w:lineRule="atLeast"/>
        <w:ind w:right="102"/>
        <w:jc w:val="both"/>
      </w:pPr>
    </w:p>
    <w:p w:rsidR="0031427F" w:rsidRDefault="0031427F"/>
    <w:p w:rsidR="00B23B6F" w:rsidRPr="0008002B" w:rsidRDefault="00B23B6F"/>
    <w:sectPr w:rsidR="00B23B6F" w:rsidRPr="0008002B" w:rsidSect="00693D1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27F"/>
    <w:rsid w:val="000204FE"/>
    <w:rsid w:val="00031231"/>
    <w:rsid w:val="0008002B"/>
    <w:rsid w:val="0008222A"/>
    <w:rsid w:val="000C0EF7"/>
    <w:rsid w:val="00124A6E"/>
    <w:rsid w:val="00132266"/>
    <w:rsid w:val="00195B24"/>
    <w:rsid w:val="001A63DB"/>
    <w:rsid w:val="002B7D1E"/>
    <w:rsid w:val="002F1999"/>
    <w:rsid w:val="0031427F"/>
    <w:rsid w:val="00322CE5"/>
    <w:rsid w:val="003A2549"/>
    <w:rsid w:val="003E72FA"/>
    <w:rsid w:val="00401648"/>
    <w:rsid w:val="00407FBA"/>
    <w:rsid w:val="00595B36"/>
    <w:rsid w:val="0064605D"/>
    <w:rsid w:val="00667729"/>
    <w:rsid w:val="00687E62"/>
    <w:rsid w:val="00693D12"/>
    <w:rsid w:val="006E6F86"/>
    <w:rsid w:val="007D502F"/>
    <w:rsid w:val="00874AB2"/>
    <w:rsid w:val="00884036"/>
    <w:rsid w:val="008A07E2"/>
    <w:rsid w:val="008B1F10"/>
    <w:rsid w:val="00AC5C43"/>
    <w:rsid w:val="00B23B6F"/>
    <w:rsid w:val="00C95E79"/>
    <w:rsid w:val="00DD0761"/>
    <w:rsid w:val="00E63F26"/>
    <w:rsid w:val="00EF46D4"/>
    <w:rsid w:val="00FF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27F"/>
    <w:pPr>
      <w:spacing w:after="0" w:line="240" w:lineRule="auto"/>
    </w:pPr>
    <w:rPr>
      <w:rFonts w:ascii="Gulim" w:eastAsia="Gulim" w:hAnsi="Gulim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427F"/>
    <w:rPr>
      <w:strike w:val="0"/>
      <w:dstrike w:val="0"/>
      <w:color w:val="333333"/>
      <w:u w:val="none"/>
      <w:effect w:val="none"/>
    </w:rPr>
  </w:style>
  <w:style w:type="table" w:styleId="TableGrid">
    <w:name w:val="Table Grid"/>
    <w:basedOn w:val="TableNormal"/>
    <w:uiPriority w:val="59"/>
    <w:rsid w:val="0031427F"/>
    <w:pPr>
      <w:spacing w:after="0" w:line="240" w:lineRule="auto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AC5C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Anna Fedotovskikh/LGERA Russia Subsidiary. PR Team(anna.fedotovskikh@lge.com)</cp:lastModifiedBy>
  <cp:revision>3</cp:revision>
  <dcterms:created xsi:type="dcterms:W3CDTF">2015-11-26T13:50:00Z</dcterms:created>
  <dcterms:modified xsi:type="dcterms:W3CDTF">2015-11-26T14:11:00Z</dcterms:modified>
</cp:coreProperties>
</file>