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431E" w:rsidRPr="00AD616A" w:rsidRDefault="00D73151" w:rsidP="00B6249A">
      <w:pPr>
        <w:snapToGrid w:val="0"/>
        <w:spacing w:before="100"/>
        <w:contextualSpacing/>
        <w:jc w:val="center"/>
        <w:rPr>
          <w:rFonts w:eastAsiaTheme="minorEastAsia"/>
          <w:b/>
          <w:sz w:val="28"/>
          <w:szCs w:val="28"/>
          <w:lang w:val="ru-RU" w:eastAsia="ko-KR"/>
        </w:rPr>
      </w:pPr>
      <w:r>
        <w:rPr>
          <w:rFonts w:eastAsiaTheme="minorEastAsia"/>
          <w:b/>
          <w:sz w:val="28"/>
          <w:szCs w:val="28"/>
          <w:lang w:val="ru-RU" w:eastAsia="ko-KR"/>
        </w:rPr>
        <w:t>ПЕРЕДОВОЙ</w:t>
      </w:r>
      <w:r w:rsidR="00B6249A" w:rsidRPr="00AD616A">
        <w:rPr>
          <w:rFonts w:eastAsiaTheme="minorEastAsia"/>
          <w:b/>
          <w:sz w:val="28"/>
          <w:szCs w:val="28"/>
          <w:lang w:val="ru-RU" w:eastAsia="ko-KR"/>
        </w:rPr>
        <w:t xml:space="preserve"> ХОЛОДИЛЬНИК</w:t>
      </w:r>
      <w:r w:rsidR="00BB2641">
        <w:rPr>
          <w:rFonts w:eastAsiaTheme="minorEastAsia"/>
          <w:b/>
          <w:sz w:val="28"/>
          <w:szCs w:val="28"/>
          <w:lang w:val="ru-RU" w:eastAsia="ko-KR"/>
        </w:rPr>
        <w:t xml:space="preserve"> С МИНИ-БАРОМ</w:t>
      </w:r>
      <w:r w:rsidR="00B6249A" w:rsidRPr="00AD616A">
        <w:rPr>
          <w:rFonts w:eastAsiaTheme="minorEastAsia"/>
          <w:b/>
          <w:sz w:val="28"/>
          <w:szCs w:val="28"/>
          <w:lang w:val="ru-RU" w:eastAsia="ko-KR"/>
        </w:rPr>
        <w:t xml:space="preserve"> </w:t>
      </w:r>
      <w:r w:rsidR="00523133">
        <w:rPr>
          <w:rFonts w:eastAsiaTheme="minorEastAsia"/>
          <w:b/>
          <w:sz w:val="28"/>
          <w:szCs w:val="28"/>
          <w:lang w:val="ru-RU" w:eastAsia="ko-KR"/>
        </w:rPr>
        <w:t xml:space="preserve">«ДВЕРЬ-В-ДВЕРИ» </w:t>
      </w:r>
      <w:r w:rsidR="00B6249A" w:rsidRPr="00AD616A">
        <w:rPr>
          <w:rFonts w:eastAsiaTheme="minorEastAsia"/>
          <w:b/>
          <w:sz w:val="28"/>
          <w:szCs w:val="28"/>
          <w:lang w:val="ru-RU" w:eastAsia="ko-KR"/>
        </w:rPr>
        <w:t xml:space="preserve">ОТ LG ЗАВОЕВЫВАЕТ СЕРДЦА ПОКУПАТЕЛЕЙ </w:t>
      </w:r>
    </w:p>
    <w:p w:rsidR="00C17D73" w:rsidRPr="00AD616A" w:rsidRDefault="00C17D73" w:rsidP="00132858">
      <w:pPr>
        <w:snapToGrid w:val="0"/>
        <w:spacing w:before="100"/>
        <w:contextualSpacing/>
        <w:jc w:val="center"/>
        <w:rPr>
          <w:rFonts w:eastAsiaTheme="minorEastAsia"/>
          <w:b/>
          <w:sz w:val="6"/>
          <w:szCs w:val="6"/>
          <w:lang w:val="ru-RU" w:eastAsia="ko-KR"/>
        </w:rPr>
      </w:pPr>
    </w:p>
    <w:p w:rsidR="007A55B2" w:rsidRPr="00AD616A" w:rsidRDefault="00F20F72" w:rsidP="00F20F72">
      <w:pPr>
        <w:snapToGrid w:val="0"/>
        <w:spacing w:before="100"/>
        <w:contextualSpacing/>
        <w:jc w:val="center"/>
        <w:rPr>
          <w:rFonts w:eastAsia="Malgun Gothic"/>
          <w:i/>
          <w:lang w:val="ru-RU" w:eastAsia="ko-KR"/>
        </w:rPr>
      </w:pPr>
      <w:r w:rsidRPr="00AD616A">
        <w:rPr>
          <w:rFonts w:eastAsia="Malgun Gothic"/>
          <w:i/>
          <w:lang w:val="ru-RU" w:eastAsia="ko-KR"/>
        </w:rPr>
        <w:t>LG</w:t>
      </w:r>
      <w:r w:rsidR="007F1DA4">
        <w:rPr>
          <w:rFonts w:eastAsia="Malgun Gothic"/>
          <w:i/>
          <w:lang w:val="ru-RU" w:eastAsia="ko-KR"/>
        </w:rPr>
        <w:t xml:space="preserve"> постоянно</w:t>
      </w:r>
      <w:r w:rsidR="00523133">
        <w:rPr>
          <w:rFonts w:eastAsia="Malgun Gothic"/>
          <w:i/>
          <w:lang w:val="ru-RU" w:eastAsia="ko-KR"/>
        </w:rPr>
        <w:t xml:space="preserve"> разрабатывает</w:t>
      </w:r>
      <w:r w:rsidR="00B6249A" w:rsidRPr="00AD616A">
        <w:rPr>
          <w:rFonts w:eastAsia="Malgun Gothic"/>
          <w:i/>
          <w:lang w:val="ru-RU" w:eastAsia="ko-KR"/>
        </w:rPr>
        <w:t xml:space="preserve"> инновации </w:t>
      </w:r>
      <w:r w:rsidR="00BB2641">
        <w:rPr>
          <w:rFonts w:eastAsia="Malgun Gothic"/>
          <w:i/>
          <w:lang w:val="ru-RU" w:eastAsia="ko-KR"/>
        </w:rPr>
        <w:t xml:space="preserve">в области </w:t>
      </w:r>
      <w:r w:rsidR="00B6249A" w:rsidRPr="00AD616A">
        <w:rPr>
          <w:rFonts w:eastAsia="Malgun Gothic"/>
          <w:i/>
          <w:lang w:val="ru-RU" w:eastAsia="ko-KR"/>
        </w:rPr>
        <w:t>холодильников</w:t>
      </w:r>
      <w:r w:rsidR="00BB2641">
        <w:rPr>
          <w:rFonts w:eastAsia="Malgun Gothic"/>
          <w:i/>
          <w:lang w:val="ru-RU" w:eastAsia="ko-KR"/>
        </w:rPr>
        <w:t>, предлагая</w:t>
      </w:r>
      <w:r w:rsidR="007F1DA4">
        <w:rPr>
          <w:rFonts w:eastAsia="Malgun Gothic"/>
          <w:i/>
          <w:lang w:val="ru-RU" w:eastAsia="ko-KR"/>
        </w:rPr>
        <w:t xml:space="preserve"> </w:t>
      </w:r>
      <w:r w:rsidR="00AD616A">
        <w:rPr>
          <w:rFonts w:eastAsia="Malgun Gothic"/>
          <w:i/>
          <w:lang w:val="ru-RU" w:eastAsia="ko-KR"/>
        </w:rPr>
        <w:t>своим потр</w:t>
      </w:r>
      <w:r w:rsidR="00AD616A">
        <w:rPr>
          <w:rFonts w:eastAsia="Malgun Gothic"/>
          <w:i/>
          <w:lang w:val="ru-RU" w:eastAsia="ko-KR"/>
        </w:rPr>
        <w:t>е</w:t>
      </w:r>
      <w:r w:rsidR="00AD616A">
        <w:rPr>
          <w:rFonts w:eastAsia="Malgun Gothic"/>
          <w:i/>
          <w:lang w:val="ru-RU" w:eastAsia="ko-KR"/>
        </w:rPr>
        <w:t>бителям большее</w:t>
      </w:r>
      <w:r w:rsidRPr="00AD616A">
        <w:rPr>
          <w:rFonts w:eastAsia="Malgun Gothic"/>
          <w:i/>
          <w:lang w:val="ru-RU" w:eastAsia="ko-KR"/>
        </w:rPr>
        <w:t xml:space="preserve"> удобство и непревзойденное качество работы техники  </w:t>
      </w:r>
    </w:p>
    <w:p w:rsidR="007A55B2" w:rsidRPr="00AD616A" w:rsidRDefault="007A55B2" w:rsidP="00FA7135">
      <w:pPr>
        <w:jc w:val="center"/>
        <w:rPr>
          <w:rFonts w:eastAsia="Malgun Gothic"/>
          <w:bCs/>
          <w:sz w:val="36"/>
          <w:szCs w:val="36"/>
          <w:lang w:val="ru-RU" w:eastAsia="ko-KR"/>
        </w:rPr>
      </w:pPr>
    </w:p>
    <w:p w:rsidR="00FD3619" w:rsidRPr="00AD616A" w:rsidRDefault="005762AA" w:rsidP="0036025B">
      <w:pPr>
        <w:snapToGrid w:val="0"/>
        <w:spacing w:line="360" w:lineRule="auto"/>
        <w:jc w:val="both"/>
        <w:rPr>
          <w:rFonts w:eastAsiaTheme="minorEastAsia"/>
          <w:lang w:val="ru-RU" w:eastAsia="ko-KR"/>
        </w:rPr>
      </w:pPr>
      <w:r>
        <w:rPr>
          <w:rFonts w:eastAsia="Batang"/>
          <w:b/>
          <w:iCs/>
          <w:noProof/>
          <w:lang w:val="ru-RU"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-76835</wp:posOffset>
            </wp:positionH>
            <wp:positionV relativeFrom="paragraph">
              <wp:posOffset>62230</wp:posOffset>
            </wp:positionV>
            <wp:extent cx="2065655" cy="2889250"/>
            <wp:effectExtent l="19050" t="0" r="0" b="0"/>
            <wp:wrapSquare wrapText="bothSides"/>
            <wp:docPr id="2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5139" t="9766" r="35212" b="208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5655" cy="288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4B1887" w:rsidRPr="004B1887">
        <w:rPr>
          <w:rFonts w:eastAsia="Batang"/>
          <w:b/>
          <w:iCs/>
          <w:lang w:val="ru-RU" w:eastAsia="ko-KR"/>
        </w:rPr>
        <w:t xml:space="preserve">МОСКВА, </w:t>
      </w:r>
      <w:r w:rsidR="0039320E">
        <w:rPr>
          <w:rFonts w:eastAsia="Batang"/>
          <w:b/>
          <w:iCs/>
          <w:lang w:val="ru-RU" w:eastAsia="ko-KR"/>
        </w:rPr>
        <w:t>01 августа</w:t>
      </w:r>
      <w:r w:rsidR="004B1887" w:rsidRPr="004B1887">
        <w:rPr>
          <w:rFonts w:eastAsia="Batang"/>
          <w:b/>
          <w:iCs/>
          <w:lang w:val="ru-RU" w:eastAsia="ko-KR"/>
        </w:rPr>
        <w:t xml:space="preserve"> 2014</w:t>
      </w:r>
      <w:r w:rsidR="004B1887">
        <w:rPr>
          <w:rFonts w:eastAsia="Batang"/>
          <w:iCs/>
          <w:lang w:val="ru-RU" w:eastAsia="ko-KR"/>
        </w:rPr>
        <w:t xml:space="preserve"> - </w:t>
      </w:r>
      <w:r w:rsidR="007F1DA4">
        <w:rPr>
          <w:rFonts w:eastAsia="Batang"/>
          <w:iCs/>
          <w:lang w:val="ru-RU" w:eastAsia="ko-KR"/>
        </w:rPr>
        <w:t xml:space="preserve">При динамичном </w:t>
      </w:r>
      <w:r w:rsidR="00F20F72" w:rsidRPr="00AD616A">
        <w:rPr>
          <w:rFonts w:eastAsia="Batang"/>
          <w:iCs/>
          <w:lang w:val="ru-RU" w:eastAsia="ko-KR"/>
        </w:rPr>
        <w:t>ритм</w:t>
      </w:r>
      <w:r w:rsidR="007F1DA4">
        <w:rPr>
          <w:rFonts w:eastAsia="Batang"/>
          <w:iCs/>
          <w:lang w:val="ru-RU" w:eastAsia="ko-KR"/>
        </w:rPr>
        <w:t>е</w:t>
      </w:r>
      <w:r w:rsidR="00F20F72" w:rsidRPr="00AD616A">
        <w:rPr>
          <w:rFonts w:eastAsia="Batang"/>
          <w:iCs/>
          <w:lang w:val="ru-RU" w:eastAsia="ko-KR"/>
        </w:rPr>
        <w:t xml:space="preserve"> </w:t>
      </w:r>
      <w:r w:rsidR="007F1DA4">
        <w:rPr>
          <w:rFonts w:eastAsia="Batang"/>
          <w:iCs/>
          <w:lang w:val="ru-RU" w:eastAsia="ko-KR"/>
        </w:rPr>
        <w:t>совр</w:t>
      </w:r>
      <w:r w:rsidR="007F1DA4">
        <w:rPr>
          <w:rFonts w:eastAsia="Batang"/>
          <w:iCs/>
          <w:lang w:val="ru-RU" w:eastAsia="ko-KR"/>
        </w:rPr>
        <w:t>е</w:t>
      </w:r>
      <w:r w:rsidR="007F1DA4">
        <w:rPr>
          <w:rFonts w:eastAsia="Batang"/>
          <w:iCs/>
          <w:lang w:val="ru-RU" w:eastAsia="ko-KR"/>
        </w:rPr>
        <w:t>менной</w:t>
      </w:r>
      <w:r w:rsidR="007F1DA4" w:rsidRPr="00AD616A">
        <w:rPr>
          <w:rFonts w:eastAsia="Batang"/>
          <w:iCs/>
          <w:lang w:val="ru-RU" w:eastAsia="ko-KR"/>
        </w:rPr>
        <w:t xml:space="preserve"> </w:t>
      </w:r>
      <w:r w:rsidR="00F20F72" w:rsidRPr="00AD616A">
        <w:rPr>
          <w:rFonts w:eastAsia="Batang"/>
          <w:iCs/>
          <w:lang w:val="ru-RU" w:eastAsia="ko-KR"/>
        </w:rPr>
        <w:t>жизни</w:t>
      </w:r>
      <w:r w:rsidR="007F1DA4">
        <w:rPr>
          <w:rFonts w:eastAsia="Batang"/>
          <w:iCs/>
          <w:lang w:val="ru-RU" w:eastAsia="ko-KR"/>
        </w:rPr>
        <w:t xml:space="preserve"> жителям мегап</w:t>
      </w:r>
      <w:r w:rsidR="007F1DA4">
        <w:rPr>
          <w:rFonts w:eastAsia="Batang"/>
          <w:iCs/>
          <w:lang w:val="ru-RU" w:eastAsia="ko-KR"/>
        </w:rPr>
        <w:t>о</w:t>
      </w:r>
      <w:r w:rsidR="007F1DA4">
        <w:rPr>
          <w:rFonts w:eastAsia="Batang"/>
          <w:iCs/>
          <w:lang w:val="ru-RU" w:eastAsia="ko-KR"/>
        </w:rPr>
        <w:t>лиса остается только ме</w:t>
      </w:r>
      <w:r w:rsidR="007F1DA4">
        <w:rPr>
          <w:rFonts w:eastAsia="Batang"/>
          <w:iCs/>
          <w:lang w:val="ru-RU" w:eastAsia="ko-KR"/>
        </w:rPr>
        <w:t>ч</w:t>
      </w:r>
      <w:r w:rsidR="007F1DA4">
        <w:rPr>
          <w:rFonts w:eastAsia="Batang"/>
          <w:iCs/>
          <w:lang w:val="ru-RU" w:eastAsia="ko-KR"/>
        </w:rPr>
        <w:t xml:space="preserve">тать о правильно организованном хранении продуктов </w:t>
      </w:r>
      <w:r w:rsidR="00FB3B7D">
        <w:rPr>
          <w:rFonts w:eastAsia="Batang"/>
          <w:iCs/>
          <w:lang w:val="ru-RU" w:eastAsia="ko-KR"/>
        </w:rPr>
        <w:t xml:space="preserve">в </w:t>
      </w:r>
      <w:r w:rsidR="007F1DA4">
        <w:rPr>
          <w:rFonts w:eastAsia="Batang"/>
          <w:iCs/>
          <w:lang w:val="ru-RU" w:eastAsia="ko-KR"/>
        </w:rPr>
        <w:t>хол</w:t>
      </w:r>
      <w:r w:rsidR="007F1DA4">
        <w:rPr>
          <w:rFonts w:eastAsia="Batang"/>
          <w:iCs/>
          <w:lang w:val="ru-RU" w:eastAsia="ko-KR"/>
        </w:rPr>
        <w:t>о</w:t>
      </w:r>
      <w:r w:rsidR="007F1DA4">
        <w:rPr>
          <w:rFonts w:eastAsia="Batang"/>
          <w:iCs/>
          <w:lang w:val="ru-RU" w:eastAsia="ko-KR"/>
        </w:rPr>
        <w:t xml:space="preserve">дильнике. </w:t>
      </w:r>
      <w:r w:rsidR="00F20F72" w:rsidRPr="00AD616A">
        <w:rPr>
          <w:rFonts w:eastAsia="Batang"/>
          <w:iCs/>
          <w:lang w:val="ru-RU" w:eastAsia="ko-KR"/>
        </w:rPr>
        <w:t>Безус</w:t>
      </w:r>
      <w:r w:rsidR="007F1DA4">
        <w:rPr>
          <w:rFonts w:eastAsia="Batang"/>
          <w:iCs/>
          <w:lang w:val="ru-RU" w:eastAsia="ko-KR"/>
        </w:rPr>
        <w:t>ловно, все предпочитают поддерживать х</w:t>
      </w:r>
      <w:r w:rsidR="007F1DA4">
        <w:rPr>
          <w:rFonts w:eastAsia="Batang"/>
          <w:iCs/>
          <w:lang w:val="ru-RU" w:eastAsia="ko-KR"/>
        </w:rPr>
        <w:t>о</w:t>
      </w:r>
      <w:r w:rsidR="007F1DA4">
        <w:rPr>
          <w:rFonts w:eastAsia="Batang"/>
          <w:iCs/>
          <w:lang w:val="ru-RU" w:eastAsia="ko-KR"/>
        </w:rPr>
        <w:t xml:space="preserve">лодильник </w:t>
      </w:r>
      <w:r w:rsidR="00FB3B7D">
        <w:rPr>
          <w:rFonts w:eastAsia="Batang"/>
          <w:iCs/>
          <w:lang w:val="ru-RU" w:eastAsia="ko-KR"/>
        </w:rPr>
        <w:t xml:space="preserve">чистым и </w:t>
      </w:r>
      <w:r w:rsidR="007F1DA4">
        <w:rPr>
          <w:rFonts w:eastAsia="Batang"/>
          <w:iCs/>
          <w:lang w:val="ru-RU" w:eastAsia="ko-KR"/>
        </w:rPr>
        <w:t>в полном порядке</w:t>
      </w:r>
      <w:r w:rsidR="00F20F72" w:rsidRPr="00AD616A">
        <w:rPr>
          <w:rFonts w:eastAsia="Batang"/>
          <w:iCs/>
          <w:lang w:val="ru-RU" w:eastAsia="ko-KR"/>
        </w:rPr>
        <w:t>, но</w:t>
      </w:r>
      <w:r w:rsidR="007F1DA4">
        <w:rPr>
          <w:rFonts w:eastAsia="Batang"/>
          <w:iCs/>
          <w:lang w:val="ru-RU" w:eastAsia="ko-KR"/>
        </w:rPr>
        <w:t xml:space="preserve"> для этого нам зачастую не хватает </w:t>
      </w:r>
      <w:r w:rsidR="00F83E50">
        <w:rPr>
          <w:rFonts w:eastAsia="Batang"/>
          <w:iCs/>
          <w:lang w:val="ru-RU" w:eastAsia="ko-KR"/>
        </w:rPr>
        <w:t>времени в силу занятости</w:t>
      </w:r>
      <w:r w:rsidR="00FB3B7D">
        <w:rPr>
          <w:rFonts w:eastAsia="Batang"/>
          <w:iCs/>
          <w:lang w:val="ru-RU" w:eastAsia="ko-KR"/>
        </w:rPr>
        <w:t xml:space="preserve"> на работе,</w:t>
      </w:r>
      <w:r w:rsidR="00F20F72" w:rsidRPr="00AD616A">
        <w:rPr>
          <w:rFonts w:eastAsia="Batang"/>
          <w:iCs/>
          <w:lang w:val="ru-RU" w:eastAsia="ko-KR"/>
        </w:rPr>
        <w:t xml:space="preserve"> </w:t>
      </w:r>
      <w:r w:rsidR="001343C5">
        <w:rPr>
          <w:rFonts w:eastAsia="Batang"/>
          <w:iCs/>
          <w:lang w:val="ru-RU" w:eastAsia="ko-KR"/>
        </w:rPr>
        <w:t>и других дел</w:t>
      </w:r>
      <w:r w:rsidR="00F20F72" w:rsidRPr="00AD616A">
        <w:rPr>
          <w:rFonts w:eastAsia="Batang"/>
          <w:iCs/>
          <w:lang w:val="ru-RU" w:eastAsia="ko-KR"/>
        </w:rPr>
        <w:t xml:space="preserve">. </w:t>
      </w:r>
      <w:r w:rsidR="0039320E">
        <w:rPr>
          <w:rFonts w:eastAsia="Batang"/>
          <w:iCs/>
          <w:lang w:val="ru-RU" w:eastAsia="ko-KR"/>
        </w:rPr>
        <w:t>Поэтому часто</w:t>
      </w:r>
      <w:r w:rsidR="00FB3B7D">
        <w:rPr>
          <w:rFonts w:eastAsia="Batang"/>
          <w:iCs/>
          <w:lang w:val="ru-RU" w:eastAsia="ko-KR"/>
        </w:rPr>
        <w:t xml:space="preserve"> мы </w:t>
      </w:r>
      <w:r w:rsidR="00F20F72" w:rsidRPr="00AD616A">
        <w:rPr>
          <w:rFonts w:eastAsia="Batang"/>
          <w:iCs/>
          <w:lang w:val="ru-RU" w:eastAsia="ko-KR"/>
        </w:rPr>
        <w:t xml:space="preserve">выбрасываем </w:t>
      </w:r>
      <w:r w:rsidR="00FB3B7D" w:rsidRPr="00AD616A">
        <w:rPr>
          <w:rFonts w:eastAsia="Batang"/>
          <w:iCs/>
          <w:lang w:val="ru-RU" w:eastAsia="ko-KR"/>
        </w:rPr>
        <w:t>продук</w:t>
      </w:r>
      <w:r w:rsidR="00FB3B7D">
        <w:rPr>
          <w:rFonts w:eastAsia="Batang"/>
          <w:iCs/>
          <w:lang w:val="ru-RU" w:eastAsia="ko-KR"/>
        </w:rPr>
        <w:t>ты,</w:t>
      </w:r>
      <w:r w:rsidR="00F20F72" w:rsidRPr="00AD616A">
        <w:rPr>
          <w:rFonts w:eastAsia="Batang"/>
          <w:iCs/>
          <w:lang w:val="ru-RU" w:eastAsia="ko-KR"/>
        </w:rPr>
        <w:t xml:space="preserve"> о к</w:t>
      </w:r>
      <w:r w:rsidR="00F20F72" w:rsidRPr="00AD616A">
        <w:rPr>
          <w:rFonts w:eastAsia="Batang"/>
          <w:iCs/>
          <w:lang w:val="ru-RU" w:eastAsia="ko-KR"/>
        </w:rPr>
        <w:t>о</w:t>
      </w:r>
      <w:r w:rsidR="00F20F72" w:rsidRPr="00AD616A">
        <w:rPr>
          <w:rFonts w:eastAsia="Batang"/>
          <w:iCs/>
          <w:lang w:val="ru-RU" w:eastAsia="ko-KR"/>
        </w:rPr>
        <w:t>торых давно забыли, или покупаем ненужные, и это только часть распространенных проблем</w:t>
      </w:r>
      <w:r w:rsidR="00FB3B7D">
        <w:rPr>
          <w:rFonts w:eastAsia="Batang"/>
          <w:iCs/>
          <w:lang w:val="ru-RU" w:eastAsia="ko-KR"/>
        </w:rPr>
        <w:t>, вызванных</w:t>
      </w:r>
      <w:r w:rsidR="00F20F72" w:rsidRPr="00AD616A">
        <w:rPr>
          <w:rFonts w:eastAsia="Batang"/>
          <w:iCs/>
          <w:lang w:val="ru-RU" w:eastAsia="ko-KR"/>
        </w:rPr>
        <w:t xml:space="preserve"> беспорядк</w:t>
      </w:r>
      <w:r w:rsidR="00FB3B7D">
        <w:rPr>
          <w:rFonts w:eastAsia="Batang"/>
          <w:iCs/>
          <w:lang w:val="ru-RU" w:eastAsia="ko-KR"/>
        </w:rPr>
        <w:t>ом</w:t>
      </w:r>
      <w:r w:rsidR="00F20F72" w:rsidRPr="00AD616A">
        <w:rPr>
          <w:rFonts w:eastAsia="Batang"/>
          <w:iCs/>
          <w:lang w:val="ru-RU" w:eastAsia="ko-KR"/>
        </w:rPr>
        <w:t xml:space="preserve"> в холодильнике. </w:t>
      </w:r>
      <w:r w:rsidR="00D561C1">
        <w:rPr>
          <w:rFonts w:eastAsia="Batang"/>
          <w:iCs/>
          <w:lang w:val="ru-RU" w:eastAsia="ko-KR"/>
        </w:rPr>
        <w:t xml:space="preserve">Для того чтобы навести порядок на кухне, </w:t>
      </w:r>
      <w:r w:rsidR="00903968">
        <w:rPr>
          <w:rFonts w:eastAsia="Batang"/>
          <w:iCs/>
          <w:lang w:val="ru-RU" w:eastAsia="ko-KR"/>
        </w:rPr>
        <w:t xml:space="preserve">компания </w:t>
      </w:r>
      <w:r w:rsidR="00F20F72" w:rsidRPr="00AD616A">
        <w:rPr>
          <w:rFonts w:eastAsia="Batang"/>
          <w:iCs/>
          <w:lang w:val="ru-RU" w:eastAsia="ko-KR"/>
        </w:rPr>
        <w:t>LG</w:t>
      </w:r>
      <w:r w:rsidR="00AD616A">
        <w:rPr>
          <w:rFonts w:eastAsia="Batang"/>
          <w:iCs/>
          <w:lang w:val="ru-RU" w:eastAsia="ko-KR"/>
        </w:rPr>
        <w:t xml:space="preserve"> решила найти ответ на следующий</w:t>
      </w:r>
      <w:r w:rsidR="00F20F72" w:rsidRPr="00AD616A">
        <w:rPr>
          <w:rFonts w:eastAsia="Batang"/>
          <w:iCs/>
          <w:lang w:val="ru-RU" w:eastAsia="ko-KR"/>
        </w:rPr>
        <w:t xml:space="preserve"> в</w:t>
      </w:r>
      <w:r w:rsidR="00F20F72" w:rsidRPr="00AD616A">
        <w:rPr>
          <w:rFonts w:eastAsia="Batang"/>
          <w:iCs/>
          <w:lang w:val="ru-RU" w:eastAsia="ko-KR"/>
        </w:rPr>
        <w:t>о</w:t>
      </w:r>
      <w:r w:rsidR="00F20F72" w:rsidRPr="00AD616A">
        <w:rPr>
          <w:rFonts w:eastAsia="Batang"/>
          <w:iCs/>
          <w:lang w:val="ru-RU" w:eastAsia="ko-KR"/>
        </w:rPr>
        <w:t>про</w:t>
      </w:r>
      <w:r w:rsidR="00AD616A">
        <w:rPr>
          <w:rFonts w:eastAsia="Batang"/>
          <w:iCs/>
          <w:lang w:val="ru-RU" w:eastAsia="ko-KR"/>
        </w:rPr>
        <w:t>с</w:t>
      </w:r>
      <w:r w:rsidR="00F20F72" w:rsidRPr="00AD616A">
        <w:rPr>
          <w:rFonts w:eastAsia="Batang"/>
          <w:iCs/>
          <w:lang w:val="ru-RU" w:eastAsia="ko-KR"/>
        </w:rPr>
        <w:t>: «Как мы можем сделать холодильник</w:t>
      </w:r>
      <w:r w:rsidR="00D561C1">
        <w:rPr>
          <w:rFonts w:eastAsia="Batang"/>
          <w:iCs/>
          <w:lang w:val="ru-RU" w:eastAsia="ko-KR"/>
        </w:rPr>
        <w:t xml:space="preserve"> еще более удобным в использовании и при</w:t>
      </w:r>
      <w:r w:rsidR="009A47A5">
        <w:rPr>
          <w:rFonts w:eastAsia="Batang"/>
          <w:iCs/>
          <w:lang w:val="ru-RU" w:eastAsia="ko-KR"/>
        </w:rPr>
        <w:t xml:space="preserve"> </w:t>
      </w:r>
      <w:r w:rsidR="00D561C1">
        <w:rPr>
          <w:rFonts w:eastAsia="Batang"/>
          <w:iCs/>
          <w:lang w:val="ru-RU" w:eastAsia="ko-KR"/>
        </w:rPr>
        <w:t xml:space="preserve">этом </w:t>
      </w:r>
      <w:r w:rsidR="00F20F72" w:rsidRPr="00AD616A">
        <w:rPr>
          <w:rFonts w:eastAsia="Batang"/>
          <w:iCs/>
          <w:lang w:val="ru-RU" w:eastAsia="ko-KR"/>
        </w:rPr>
        <w:t>упорядочить хранение продуктов</w:t>
      </w:r>
      <w:r w:rsidR="00FB3B7D">
        <w:rPr>
          <w:rFonts w:eastAsia="Batang"/>
          <w:iCs/>
          <w:lang w:val="ru-RU" w:eastAsia="ko-KR"/>
        </w:rPr>
        <w:t xml:space="preserve"> в нем</w:t>
      </w:r>
      <w:r w:rsidR="00F20F72" w:rsidRPr="00AD616A">
        <w:rPr>
          <w:rFonts w:eastAsia="Batang"/>
          <w:iCs/>
          <w:lang w:val="ru-RU" w:eastAsia="ko-KR"/>
        </w:rPr>
        <w:t>?</w:t>
      </w:r>
      <w:r w:rsidR="009A47A5">
        <w:rPr>
          <w:rFonts w:eastAsia="Batang"/>
          <w:iCs/>
          <w:lang w:val="ru-RU" w:eastAsia="ko-KR"/>
        </w:rPr>
        <w:t xml:space="preserve">». </w:t>
      </w:r>
      <w:r w:rsidR="00F20F72" w:rsidRPr="00AD616A">
        <w:rPr>
          <w:rFonts w:eastAsia="Batang"/>
          <w:iCs/>
          <w:lang w:val="ru-RU" w:eastAsia="ko-KR"/>
        </w:rPr>
        <w:t xml:space="preserve">После </w:t>
      </w:r>
      <w:r w:rsidR="00A06513" w:rsidRPr="00AD616A">
        <w:rPr>
          <w:rFonts w:eastAsia="Batang"/>
          <w:iCs/>
          <w:lang w:val="ru-RU" w:eastAsia="ko-KR"/>
        </w:rPr>
        <w:t xml:space="preserve">всестороннего изучения </w:t>
      </w:r>
      <w:r w:rsidR="009A47A5">
        <w:rPr>
          <w:rFonts w:eastAsia="Batang"/>
          <w:iCs/>
          <w:lang w:val="ru-RU" w:eastAsia="ko-KR"/>
        </w:rPr>
        <w:t xml:space="preserve">предпочтений </w:t>
      </w:r>
      <w:r w:rsidR="00A06513" w:rsidRPr="00AD616A">
        <w:rPr>
          <w:rFonts w:eastAsia="Batang"/>
          <w:iCs/>
          <w:lang w:val="ru-RU" w:eastAsia="ko-KR"/>
        </w:rPr>
        <w:t>п</w:t>
      </w:r>
      <w:r w:rsidR="00A06513" w:rsidRPr="00AD616A">
        <w:rPr>
          <w:rFonts w:eastAsia="Batang"/>
          <w:iCs/>
          <w:lang w:val="ru-RU" w:eastAsia="ko-KR"/>
        </w:rPr>
        <w:t>о</w:t>
      </w:r>
      <w:r w:rsidR="00A06513" w:rsidRPr="00AD616A">
        <w:rPr>
          <w:rFonts w:eastAsia="Batang"/>
          <w:iCs/>
          <w:lang w:val="ru-RU" w:eastAsia="ko-KR"/>
        </w:rPr>
        <w:t>требителей</w:t>
      </w:r>
      <w:r w:rsidR="009A47A5">
        <w:rPr>
          <w:rFonts w:eastAsia="Batang"/>
          <w:iCs/>
          <w:lang w:val="ru-RU" w:eastAsia="ko-KR"/>
        </w:rPr>
        <w:t xml:space="preserve"> и проведенной активной научно-исследовательской работы</w:t>
      </w:r>
      <w:r w:rsidR="00A06513" w:rsidRPr="00AD616A">
        <w:rPr>
          <w:rFonts w:eastAsia="Batang"/>
          <w:iCs/>
          <w:lang w:val="ru-RU" w:eastAsia="ko-KR"/>
        </w:rPr>
        <w:t xml:space="preserve"> компания предлож</w:t>
      </w:r>
      <w:r w:rsidR="00A06513" w:rsidRPr="00AD616A">
        <w:rPr>
          <w:rFonts w:eastAsia="Batang"/>
          <w:iCs/>
          <w:lang w:val="ru-RU" w:eastAsia="ko-KR"/>
        </w:rPr>
        <w:t>и</w:t>
      </w:r>
      <w:r w:rsidR="00A06513" w:rsidRPr="00AD616A">
        <w:rPr>
          <w:rFonts w:eastAsia="Batang"/>
          <w:iCs/>
          <w:lang w:val="ru-RU" w:eastAsia="ko-KR"/>
        </w:rPr>
        <w:t>ла</w:t>
      </w:r>
      <w:r w:rsidR="00FB3B7D">
        <w:rPr>
          <w:rFonts w:eastAsia="Batang"/>
          <w:iCs/>
          <w:lang w:val="ru-RU" w:eastAsia="ko-KR"/>
        </w:rPr>
        <w:t xml:space="preserve"> новаторское</w:t>
      </w:r>
      <w:r w:rsidR="00A06513" w:rsidRPr="00AD616A">
        <w:rPr>
          <w:rFonts w:eastAsia="Batang"/>
          <w:iCs/>
          <w:lang w:val="ru-RU" w:eastAsia="ko-KR"/>
        </w:rPr>
        <w:t xml:space="preserve"> реше</w:t>
      </w:r>
      <w:r w:rsidR="009A47A5">
        <w:rPr>
          <w:rFonts w:eastAsia="Batang"/>
          <w:iCs/>
          <w:lang w:val="ru-RU" w:eastAsia="ko-KR"/>
        </w:rPr>
        <w:t xml:space="preserve">ние: передовой </w:t>
      </w:r>
      <w:r w:rsidR="00A06513" w:rsidRPr="00AD616A">
        <w:rPr>
          <w:rFonts w:eastAsia="Batang"/>
          <w:iCs/>
          <w:lang w:val="ru-RU" w:eastAsia="ko-KR"/>
        </w:rPr>
        <w:t>холо</w:t>
      </w:r>
      <w:r w:rsidR="00FB3B7D">
        <w:rPr>
          <w:rFonts w:eastAsia="Batang"/>
          <w:iCs/>
          <w:lang w:val="ru-RU" w:eastAsia="ko-KR"/>
        </w:rPr>
        <w:t xml:space="preserve">дильник с </w:t>
      </w:r>
      <w:r w:rsidR="009A47A5">
        <w:rPr>
          <w:rFonts w:eastAsia="Batang"/>
          <w:iCs/>
          <w:lang w:val="ru-RU" w:eastAsia="ko-KR"/>
        </w:rPr>
        <w:t>функцией «</w:t>
      </w:r>
      <w:proofErr w:type="spellStart"/>
      <w:r w:rsidR="009A47A5">
        <w:rPr>
          <w:rFonts w:eastAsia="Batang"/>
          <w:iCs/>
          <w:lang w:val="ru-RU" w:eastAsia="ko-KR"/>
        </w:rPr>
        <w:t>Дверь-в-двери</w:t>
      </w:r>
      <w:proofErr w:type="spellEnd"/>
      <w:r w:rsidR="009A47A5">
        <w:rPr>
          <w:rFonts w:eastAsia="Batang"/>
          <w:iCs/>
          <w:lang w:val="ru-RU" w:eastAsia="ko-KR"/>
        </w:rPr>
        <w:t>» (</w:t>
      </w:r>
      <w:proofErr w:type="spellStart"/>
      <w:r w:rsidR="00FD3619" w:rsidRPr="00AD616A">
        <w:rPr>
          <w:lang w:val="ru-RU"/>
        </w:rPr>
        <w:t>Door-in-Door</w:t>
      </w:r>
      <w:proofErr w:type="spellEnd"/>
      <w:r w:rsidR="00FD3619" w:rsidRPr="00AD616A">
        <w:rPr>
          <w:lang w:val="ru-RU"/>
        </w:rPr>
        <w:t>™</w:t>
      </w:r>
      <w:r w:rsidR="009A47A5">
        <w:rPr>
          <w:lang w:val="ru-RU"/>
        </w:rPr>
        <w:t>)</w:t>
      </w:r>
      <w:r w:rsidR="00FD3619" w:rsidRPr="00AD616A">
        <w:rPr>
          <w:rFonts w:eastAsiaTheme="minorEastAsia" w:hint="eastAsia"/>
          <w:lang w:val="ru-RU" w:eastAsia="ko-KR"/>
        </w:rPr>
        <w:t xml:space="preserve">.  </w:t>
      </w:r>
    </w:p>
    <w:p w:rsidR="00BD5F15" w:rsidRPr="00AD616A" w:rsidRDefault="005762AA" w:rsidP="0036025B">
      <w:pPr>
        <w:snapToGrid w:val="0"/>
        <w:spacing w:line="360" w:lineRule="auto"/>
        <w:jc w:val="both"/>
        <w:rPr>
          <w:rFonts w:eastAsiaTheme="minorEastAsia" w:cs="Malgun Gothic"/>
          <w:bCs/>
          <w:iCs/>
          <w:color w:val="000000"/>
          <w:szCs w:val="20"/>
          <w:shd w:val="clear" w:color="auto" w:fill="FFFFFF"/>
          <w:lang w:val="ru-RU" w:eastAsia="ko-KR"/>
        </w:rPr>
      </w:pPr>
      <w:r>
        <w:rPr>
          <w:rFonts w:eastAsiaTheme="minorEastAsia" w:cs="Malgun Gothic"/>
          <w:bCs/>
          <w:iCs/>
          <w:noProof/>
          <w:color w:val="000000"/>
          <w:szCs w:val="20"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4458335</wp:posOffset>
            </wp:positionH>
            <wp:positionV relativeFrom="paragraph">
              <wp:posOffset>238125</wp:posOffset>
            </wp:positionV>
            <wp:extent cx="1699895" cy="2845435"/>
            <wp:effectExtent l="19050" t="0" r="0" b="0"/>
            <wp:wrapSquare wrapText="bothSides"/>
            <wp:docPr id="3" name="Picture 2" descr="\\LGERA-MO-FNP\LGERA Departments\PR\advert\Alina\PR\Ref\2014\T Veyron_GR-M257SGKR\Photos\130708_LG전자_47892-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2" name="Picture 2" descr="\\LGERA-MO-FNP\LGERA Departments\PR\advert\Alina\PR\Ref\2014\T Veyron_GR-M257SGKR\Photos\130708_LG전자_47892-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895" cy="2845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975BE" w:rsidRPr="00AD616A" w:rsidRDefault="00A06513" w:rsidP="0036025B">
      <w:pPr>
        <w:snapToGrid w:val="0"/>
        <w:spacing w:line="360" w:lineRule="auto"/>
        <w:jc w:val="both"/>
        <w:rPr>
          <w:rFonts w:eastAsiaTheme="minorEastAsia" w:cs="Malgun Gothic"/>
          <w:b/>
          <w:bCs/>
          <w:iCs/>
          <w:szCs w:val="20"/>
          <w:shd w:val="clear" w:color="auto" w:fill="FFFFFF"/>
          <w:lang w:val="ru-RU" w:eastAsia="ko-KR"/>
        </w:rPr>
      </w:pPr>
      <w:r w:rsidRPr="00AD616A">
        <w:rPr>
          <w:rFonts w:eastAsiaTheme="minorEastAsia" w:cs="Malgun Gothic"/>
          <w:b/>
          <w:bCs/>
          <w:iCs/>
          <w:szCs w:val="20"/>
          <w:shd w:val="clear" w:color="auto" w:fill="FFFFFF"/>
          <w:lang w:val="ru-RU" w:eastAsia="ko-KR"/>
        </w:rPr>
        <w:t>Быстрый и легкий доступ</w:t>
      </w:r>
    </w:p>
    <w:p w:rsidR="00BD5F15" w:rsidRPr="00AD616A" w:rsidRDefault="00CF59B4" w:rsidP="0036025B">
      <w:pPr>
        <w:snapToGrid w:val="0"/>
        <w:spacing w:line="360" w:lineRule="auto"/>
        <w:jc w:val="both"/>
        <w:rPr>
          <w:rFonts w:eastAsiaTheme="minorEastAsia"/>
          <w:lang w:val="ru-RU" w:eastAsia="ko-KR"/>
        </w:rPr>
      </w:pPr>
      <w:r>
        <w:rPr>
          <w:lang w:val="ru-RU"/>
        </w:rPr>
        <w:t xml:space="preserve">Согласно </w:t>
      </w:r>
      <w:r w:rsidR="00FB3B7D">
        <w:rPr>
          <w:lang w:val="ru-RU"/>
        </w:rPr>
        <w:t xml:space="preserve">исследованию, </w:t>
      </w:r>
      <w:r>
        <w:rPr>
          <w:lang w:val="ru-RU"/>
        </w:rPr>
        <w:t>проведенному LG</w:t>
      </w:r>
      <w:r w:rsidR="00A06513" w:rsidRPr="00AD616A">
        <w:rPr>
          <w:lang w:val="ru-RU"/>
        </w:rPr>
        <w:t xml:space="preserve">, 4 из 10 потребителей не смогли точно </w:t>
      </w:r>
      <w:r w:rsidR="00FB3B7D">
        <w:rPr>
          <w:lang w:val="ru-RU"/>
        </w:rPr>
        <w:t>ответить на вопрос</w:t>
      </w:r>
      <w:r w:rsidR="00A06513" w:rsidRPr="00AD616A">
        <w:rPr>
          <w:lang w:val="ru-RU"/>
        </w:rPr>
        <w:t>, что находится в их хол</w:t>
      </w:r>
      <w:r w:rsidR="00A06513" w:rsidRPr="00AD616A">
        <w:rPr>
          <w:lang w:val="ru-RU"/>
        </w:rPr>
        <w:t>о</w:t>
      </w:r>
      <w:r w:rsidR="00A06513" w:rsidRPr="00AD616A">
        <w:rPr>
          <w:lang w:val="ru-RU"/>
        </w:rPr>
        <w:t xml:space="preserve">дильнике. Это незнание приводит к тому, что они забывают о продуктах, </w:t>
      </w:r>
      <w:r w:rsidR="00FB3B7D">
        <w:rPr>
          <w:lang w:val="ru-RU"/>
        </w:rPr>
        <w:t xml:space="preserve">которые потом приходится </w:t>
      </w:r>
      <w:r w:rsidR="00A06513" w:rsidRPr="00AD616A">
        <w:rPr>
          <w:lang w:val="ru-RU"/>
        </w:rPr>
        <w:t xml:space="preserve">выбрасывать. Более того, беспорядок в холодильнике заставляет 1 из </w:t>
      </w:r>
      <w:r w:rsidR="00FB3B7D">
        <w:rPr>
          <w:lang w:val="ru-RU"/>
        </w:rPr>
        <w:t>4</w:t>
      </w:r>
      <w:r w:rsidR="00A06513" w:rsidRPr="00AD616A">
        <w:rPr>
          <w:lang w:val="ru-RU"/>
        </w:rPr>
        <w:t xml:space="preserve"> респондентов тр</w:t>
      </w:r>
      <w:r w:rsidR="00A06513" w:rsidRPr="00AD616A">
        <w:rPr>
          <w:lang w:val="ru-RU"/>
        </w:rPr>
        <w:t>а</w:t>
      </w:r>
      <w:r w:rsidR="00A06513" w:rsidRPr="00AD616A">
        <w:rPr>
          <w:lang w:val="ru-RU"/>
        </w:rPr>
        <w:t xml:space="preserve">тить время и деньги на </w:t>
      </w:r>
      <w:r w:rsidR="00C706E4">
        <w:rPr>
          <w:lang w:val="ru-RU"/>
        </w:rPr>
        <w:t>дополнительные</w:t>
      </w:r>
      <w:r w:rsidR="00A06513" w:rsidRPr="00AD616A">
        <w:rPr>
          <w:lang w:val="ru-RU"/>
        </w:rPr>
        <w:t xml:space="preserve"> походы в магазины, чт</w:t>
      </w:r>
      <w:r w:rsidR="00A06513" w:rsidRPr="00AD616A">
        <w:rPr>
          <w:lang w:val="ru-RU"/>
        </w:rPr>
        <w:t>о</w:t>
      </w:r>
      <w:r w:rsidR="00A06513" w:rsidRPr="00AD616A">
        <w:rPr>
          <w:lang w:val="ru-RU"/>
        </w:rPr>
        <w:t xml:space="preserve">бы купить то, что у них уже есть. </w:t>
      </w:r>
      <w:r w:rsidR="00A06513" w:rsidRPr="00AD616A">
        <w:rPr>
          <w:rFonts w:eastAsiaTheme="minorEastAsia"/>
          <w:lang w:val="ru-RU" w:eastAsia="ko-KR"/>
        </w:rPr>
        <w:t>Холодильник</w:t>
      </w:r>
      <w:r w:rsidR="0034125B" w:rsidRPr="00AD616A">
        <w:rPr>
          <w:rFonts w:eastAsiaTheme="minorEastAsia" w:hint="eastAsia"/>
          <w:lang w:val="ru-RU" w:eastAsia="ko-KR"/>
        </w:rPr>
        <w:t xml:space="preserve"> </w:t>
      </w:r>
      <w:r w:rsidR="00C706E4">
        <w:rPr>
          <w:rFonts w:eastAsiaTheme="minorEastAsia"/>
          <w:lang w:val="ru-RU" w:eastAsia="ko-KR"/>
        </w:rPr>
        <w:t>с мини-баром «</w:t>
      </w:r>
      <w:proofErr w:type="spellStart"/>
      <w:r w:rsidR="00C706E4">
        <w:rPr>
          <w:rFonts w:eastAsiaTheme="minorEastAsia"/>
          <w:lang w:val="ru-RU" w:eastAsia="ko-KR"/>
        </w:rPr>
        <w:t>Дверь-в-двери</w:t>
      </w:r>
      <w:proofErr w:type="spellEnd"/>
      <w:r w:rsidR="00C706E4">
        <w:rPr>
          <w:rFonts w:eastAsiaTheme="minorEastAsia"/>
          <w:lang w:val="ru-RU" w:eastAsia="ko-KR"/>
        </w:rPr>
        <w:t>» (</w:t>
      </w:r>
      <w:proofErr w:type="spellStart"/>
      <w:r w:rsidR="0034125B" w:rsidRPr="00AD616A">
        <w:rPr>
          <w:rFonts w:eastAsiaTheme="minorEastAsia" w:hint="eastAsia"/>
          <w:lang w:val="ru-RU" w:eastAsia="ko-KR"/>
        </w:rPr>
        <w:t>Door-in-Door</w:t>
      </w:r>
      <w:proofErr w:type="spellEnd"/>
      <w:r w:rsidR="0034125B" w:rsidRPr="00AD616A">
        <w:rPr>
          <w:rFonts w:eastAsiaTheme="minorEastAsia"/>
          <w:lang w:val="ru-RU" w:eastAsia="ko-KR"/>
        </w:rPr>
        <w:t>™</w:t>
      </w:r>
      <w:r w:rsidR="00C706E4">
        <w:rPr>
          <w:rFonts w:eastAsiaTheme="minorEastAsia"/>
          <w:lang w:val="ru-RU" w:eastAsia="ko-KR"/>
        </w:rPr>
        <w:t xml:space="preserve">) </w:t>
      </w:r>
      <w:r w:rsidR="00A06513" w:rsidRPr="00AD616A">
        <w:rPr>
          <w:lang w:val="ru-RU"/>
        </w:rPr>
        <w:t>помогает справиться с этими проблемами за счет удобного доступа и</w:t>
      </w:r>
      <w:r w:rsidR="00C706E4">
        <w:rPr>
          <w:lang w:val="ru-RU"/>
        </w:rPr>
        <w:t xml:space="preserve"> умной организации ра</w:t>
      </w:r>
      <w:r w:rsidR="00C706E4">
        <w:rPr>
          <w:lang w:val="ru-RU"/>
        </w:rPr>
        <w:t>з</w:t>
      </w:r>
      <w:r w:rsidR="00C706E4">
        <w:rPr>
          <w:lang w:val="ru-RU"/>
        </w:rPr>
        <w:t>мещения продуктов</w:t>
      </w:r>
      <w:r w:rsidR="00A06513" w:rsidRPr="00AD616A">
        <w:rPr>
          <w:lang w:val="ru-RU"/>
        </w:rPr>
        <w:t xml:space="preserve">. </w:t>
      </w:r>
      <w:r w:rsidR="00C706E4">
        <w:rPr>
          <w:lang w:val="ru-RU"/>
        </w:rPr>
        <w:t xml:space="preserve">Дополнительная дверь, </w:t>
      </w:r>
      <w:r w:rsidR="00FB3B7D">
        <w:rPr>
          <w:lang w:val="ru-RU"/>
        </w:rPr>
        <w:t xml:space="preserve">незаметно </w:t>
      </w:r>
      <w:r w:rsidR="00C706E4">
        <w:rPr>
          <w:lang w:val="ru-RU"/>
        </w:rPr>
        <w:t>встрое</w:t>
      </w:r>
      <w:r w:rsidR="00C706E4">
        <w:rPr>
          <w:lang w:val="ru-RU"/>
        </w:rPr>
        <w:t>н</w:t>
      </w:r>
      <w:r w:rsidR="00C706E4">
        <w:rPr>
          <w:lang w:val="ru-RU"/>
        </w:rPr>
        <w:t xml:space="preserve">ная в основную дверь </w:t>
      </w:r>
      <w:r w:rsidR="00FB3B7D">
        <w:rPr>
          <w:lang w:val="ru-RU"/>
        </w:rPr>
        <w:t>модели</w:t>
      </w:r>
      <w:r w:rsidR="00C706E4">
        <w:rPr>
          <w:lang w:val="ru-RU"/>
        </w:rPr>
        <w:t xml:space="preserve"> с функци</w:t>
      </w:r>
      <w:r w:rsidR="00FB3B7D">
        <w:rPr>
          <w:lang w:val="ru-RU"/>
        </w:rPr>
        <w:t>ей</w:t>
      </w:r>
      <w:r w:rsidR="00C706E4">
        <w:rPr>
          <w:lang w:val="ru-RU"/>
        </w:rPr>
        <w:t xml:space="preserve"> «</w:t>
      </w:r>
      <w:proofErr w:type="spellStart"/>
      <w:r w:rsidR="00C706E4">
        <w:rPr>
          <w:lang w:val="ru-RU"/>
        </w:rPr>
        <w:t>Дверь-в-двери</w:t>
      </w:r>
      <w:proofErr w:type="spellEnd"/>
      <w:r w:rsidR="00C706E4">
        <w:rPr>
          <w:lang w:val="ru-RU"/>
        </w:rPr>
        <w:t>» (</w:t>
      </w:r>
      <w:proofErr w:type="spellStart"/>
      <w:r w:rsidR="00E40600" w:rsidRPr="00AD616A">
        <w:rPr>
          <w:rFonts w:eastAsiaTheme="minorEastAsia" w:hint="eastAsia"/>
          <w:lang w:val="ru-RU" w:eastAsia="ko-KR"/>
        </w:rPr>
        <w:t>Door-in-Door</w:t>
      </w:r>
      <w:proofErr w:type="spellEnd"/>
      <w:r w:rsidR="00E40600" w:rsidRPr="00AD616A">
        <w:rPr>
          <w:rFonts w:eastAsiaTheme="minorEastAsia"/>
          <w:lang w:val="ru-RU" w:eastAsia="ko-KR"/>
        </w:rPr>
        <w:t>™</w:t>
      </w:r>
      <w:r w:rsidR="00C706E4">
        <w:rPr>
          <w:rFonts w:eastAsia="Batang"/>
          <w:lang w:val="ru-RU" w:eastAsia="ko-KR"/>
        </w:rPr>
        <w:t xml:space="preserve">), </w:t>
      </w:r>
      <w:r w:rsidR="00A06513" w:rsidRPr="00AD616A">
        <w:rPr>
          <w:rFonts w:eastAsia="Batang"/>
          <w:lang w:val="ru-RU" w:eastAsia="ko-KR"/>
        </w:rPr>
        <w:t>открывается простым нажа</w:t>
      </w:r>
      <w:r w:rsidR="00FB3B7D">
        <w:rPr>
          <w:rFonts w:eastAsia="Batang"/>
          <w:lang w:val="ru-RU" w:eastAsia="ko-KR"/>
        </w:rPr>
        <w:t xml:space="preserve">тием кнопки, </w:t>
      </w:r>
      <w:r w:rsidR="00C706E4">
        <w:rPr>
          <w:rFonts w:eastAsia="Batang"/>
          <w:lang w:val="ru-RU" w:eastAsia="ko-KR"/>
        </w:rPr>
        <w:t>демонстриру</w:t>
      </w:r>
      <w:r w:rsidR="00FB3B7D">
        <w:rPr>
          <w:rFonts w:eastAsia="Batang"/>
          <w:lang w:val="ru-RU" w:eastAsia="ko-KR"/>
        </w:rPr>
        <w:t>я</w:t>
      </w:r>
      <w:r w:rsidR="00A06513" w:rsidRPr="00AD616A">
        <w:rPr>
          <w:rFonts w:eastAsia="Batang"/>
          <w:lang w:val="ru-RU" w:eastAsia="ko-KR"/>
        </w:rPr>
        <w:t xml:space="preserve"> </w:t>
      </w:r>
      <w:proofErr w:type="gramStart"/>
      <w:r w:rsidR="00A06513" w:rsidRPr="00AD616A">
        <w:rPr>
          <w:rFonts w:eastAsia="Batang"/>
          <w:lang w:val="ru-RU" w:eastAsia="ko-KR"/>
        </w:rPr>
        <w:t>вместительный</w:t>
      </w:r>
      <w:proofErr w:type="gramEnd"/>
      <w:r w:rsidR="00A06513" w:rsidRPr="00AD616A">
        <w:rPr>
          <w:rFonts w:eastAsia="Batang"/>
          <w:lang w:val="ru-RU" w:eastAsia="ko-KR"/>
        </w:rPr>
        <w:t xml:space="preserve"> ми</w:t>
      </w:r>
      <w:r w:rsidR="00C706E4">
        <w:rPr>
          <w:rFonts w:eastAsia="Batang"/>
          <w:lang w:val="ru-RU" w:eastAsia="ko-KR"/>
        </w:rPr>
        <w:t>ни-</w:t>
      </w:r>
      <w:r w:rsidR="00A06513" w:rsidRPr="00AD616A">
        <w:rPr>
          <w:rFonts w:eastAsia="Batang"/>
          <w:lang w:val="ru-RU" w:eastAsia="ko-KR"/>
        </w:rPr>
        <w:t>отсек. Это позволяет быс</w:t>
      </w:r>
      <w:r w:rsidR="00A06513" w:rsidRPr="00AD616A">
        <w:rPr>
          <w:rFonts w:eastAsia="Batang"/>
          <w:lang w:val="ru-RU" w:eastAsia="ko-KR"/>
        </w:rPr>
        <w:t>т</w:t>
      </w:r>
      <w:r w:rsidR="00A06513" w:rsidRPr="00AD616A">
        <w:rPr>
          <w:rFonts w:eastAsia="Batang"/>
          <w:lang w:val="ru-RU" w:eastAsia="ko-KR"/>
        </w:rPr>
        <w:lastRenderedPageBreak/>
        <w:t xml:space="preserve">ро и легко найти и </w:t>
      </w:r>
      <w:r w:rsidR="00FB3B7D">
        <w:rPr>
          <w:rFonts w:eastAsia="Batang"/>
          <w:lang w:val="ru-RU" w:eastAsia="ko-KR"/>
        </w:rPr>
        <w:t>достат</w:t>
      </w:r>
      <w:r w:rsidR="00C706E4">
        <w:rPr>
          <w:rFonts w:eastAsia="Batang"/>
          <w:lang w:val="ru-RU" w:eastAsia="ko-KR"/>
        </w:rPr>
        <w:t>ь</w:t>
      </w:r>
      <w:r w:rsidR="00A06513" w:rsidRPr="00AD616A">
        <w:rPr>
          <w:rFonts w:eastAsia="Batang"/>
          <w:lang w:val="ru-RU" w:eastAsia="ko-KR"/>
        </w:rPr>
        <w:t xml:space="preserve"> часто</w:t>
      </w:r>
      <w:r w:rsidR="00C706E4">
        <w:rPr>
          <w:rFonts w:eastAsia="Batang"/>
          <w:lang w:val="ru-RU" w:eastAsia="ko-KR"/>
        </w:rPr>
        <w:t xml:space="preserve"> востребованные</w:t>
      </w:r>
      <w:r w:rsidR="00A06513" w:rsidRPr="00AD616A">
        <w:rPr>
          <w:rFonts w:eastAsia="Batang"/>
          <w:lang w:val="ru-RU" w:eastAsia="ko-KR"/>
        </w:rPr>
        <w:t xml:space="preserve"> продукты и </w:t>
      </w:r>
      <w:r w:rsidR="003945E4" w:rsidRPr="00AD616A">
        <w:rPr>
          <w:rFonts w:eastAsia="Batang"/>
          <w:lang w:val="ru-RU" w:eastAsia="ko-KR"/>
        </w:rPr>
        <w:t>любимые закуски без необх</w:t>
      </w:r>
      <w:r w:rsidR="003945E4" w:rsidRPr="00AD616A">
        <w:rPr>
          <w:rFonts w:eastAsia="Batang"/>
          <w:lang w:val="ru-RU" w:eastAsia="ko-KR"/>
        </w:rPr>
        <w:t>о</w:t>
      </w:r>
      <w:r w:rsidR="003945E4" w:rsidRPr="00AD616A">
        <w:rPr>
          <w:rFonts w:eastAsia="Batang"/>
          <w:lang w:val="ru-RU" w:eastAsia="ko-KR"/>
        </w:rPr>
        <w:t>димости искать их по всему холодильнику, держа в одной руке кастрюлю или другие пр</w:t>
      </w:r>
      <w:r w:rsidR="003945E4" w:rsidRPr="00AD616A">
        <w:rPr>
          <w:rFonts w:eastAsia="Batang"/>
          <w:lang w:val="ru-RU" w:eastAsia="ko-KR"/>
        </w:rPr>
        <w:t>о</w:t>
      </w:r>
      <w:r w:rsidR="003945E4" w:rsidRPr="00AD616A">
        <w:rPr>
          <w:rFonts w:eastAsia="Batang"/>
          <w:lang w:val="ru-RU" w:eastAsia="ko-KR"/>
        </w:rPr>
        <w:t xml:space="preserve">дукты. </w:t>
      </w:r>
    </w:p>
    <w:p w:rsidR="00365BD0" w:rsidRPr="00AD616A" w:rsidRDefault="00365BD0" w:rsidP="005E5D40">
      <w:pPr>
        <w:snapToGrid w:val="0"/>
        <w:spacing w:line="360" w:lineRule="auto"/>
        <w:jc w:val="both"/>
        <w:rPr>
          <w:rFonts w:eastAsiaTheme="minorEastAsia"/>
          <w:b/>
          <w:lang w:val="ru-RU" w:eastAsia="ko-KR"/>
        </w:rPr>
      </w:pPr>
    </w:p>
    <w:p w:rsidR="005E5D40" w:rsidRPr="00AD616A" w:rsidRDefault="003945E4" w:rsidP="005E5D40">
      <w:pPr>
        <w:snapToGrid w:val="0"/>
        <w:spacing w:line="360" w:lineRule="auto"/>
        <w:jc w:val="both"/>
        <w:rPr>
          <w:rFonts w:eastAsiaTheme="minorEastAsia"/>
          <w:b/>
          <w:lang w:val="ru-RU" w:eastAsia="ko-KR"/>
        </w:rPr>
      </w:pPr>
      <w:r w:rsidRPr="00AD616A">
        <w:rPr>
          <w:rFonts w:eastAsiaTheme="minorEastAsia"/>
          <w:b/>
          <w:lang w:val="ru-RU" w:eastAsia="ko-KR"/>
        </w:rPr>
        <w:t xml:space="preserve">Больше свежести за счет снижения потери холодного воздуха </w:t>
      </w:r>
    </w:p>
    <w:p w:rsidR="005E5D40" w:rsidRPr="00AD616A" w:rsidRDefault="00AD616A" w:rsidP="005E5D40">
      <w:pPr>
        <w:snapToGrid w:val="0"/>
        <w:spacing w:line="360" w:lineRule="auto"/>
        <w:jc w:val="both"/>
        <w:rPr>
          <w:rFonts w:eastAsiaTheme="minorEastAsia"/>
          <w:lang w:val="ru-RU" w:eastAsia="ko-KR"/>
        </w:rPr>
      </w:pPr>
      <w:r>
        <w:rPr>
          <w:lang w:val="ru-RU"/>
        </w:rPr>
        <w:t>И</w:t>
      </w:r>
      <w:r w:rsidR="003945E4" w:rsidRPr="00AD616A">
        <w:rPr>
          <w:lang w:val="ru-RU"/>
        </w:rPr>
        <w:t xml:space="preserve">сследование </w:t>
      </w:r>
      <w:r w:rsidR="005E5D40" w:rsidRPr="00AD616A">
        <w:rPr>
          <w:lang w:val="ru-RU"/>
        </w:rPr>
        <w:t>LG</w:t>
      </w:r>
      <w:r w:rsidR="003945E4" w:rsidRPr="00AD616A">
        <w:rPr>
          <w:lang w:val="ru-RU"/>
        </w:rPr>
        <w:t xml:space="preserve"> показало, что в большинстве домов холодильник открывается примерно 80 раз в день, при этом</w:t>
      </w:r>
      <w:r w:rsidR="00C706E4">
        <w:rPr>
          <w:lang w:val="ru-RU"/>
        </w:rPr>
        <w:t xml:space="preserve"> зачастую</w:t>
      </w:r>
      <w:r w:rsidR="003945E4" w:rsidRPr="00AD616A">
        <w:rPr>
          <w:lang w:val="ru-RU"/>
        </w:rPr>
        <w:t xml:space="preserve"> члены семьи ищут там </w:t>
      </w:r>
      <w:r w:rsidR="00C706E4">
        <w:rPr>
          <w:lang w:val="ru-RU"/>
        </w:rPr>
        <w:t xml:space="preserve">каждый раз несколько определенных </w:t>
      </w:r>
      <w:r w:rsidR="003945E4" w:rsidRPr="00AD616A">
        <w:rPr>
          <w:lang w:val="ru-RU"/>
        </w:rPr>
        <w:t>продукт</w:t>
      </w:r>
      <w:r w:rsidR="004A4BD6">
        <w:rPr>
          <w:lang w:val="ru-RU"/>
        </w:rPr>
        <w:t>ов</w:t>
      </w:r>
      <w:r w:rsidR="003945E4" w:rsidRPr="00AD616A">
        <w:rPr>
          <w:lang w:val="ru-RU"/>
        </w:rPr>
        <w:t>. Возможности холодильника</w:t>
      </w:r>
      <w:r w:rsidR="00C706E4">
        <w:rPr>
          <w:lang w:val="ru-RU"/>
        </w:rPr>
        <w:t xml:space="preserve"> с мини-баром «</w:t>
      </w:r>
      <w:proofErr w:type="spellStart"/>
      <w:r w:rsidR="00C706E4">
        <w:rPr>
          <w:lang w:val="ru-RU"/>
        </w:rPr>
        <w:t>Дверь-в-двери</w:t>
      </w:r>
      <w:proofErr w:type="spellEnd"/>
      <w:r w:rsidR="00C706E4">
        <w:rPr>
          <w:lang w:val="ru-RU"/>
        </w:rPr>
        <w:t>» (</w:t>
      </w:r>
      <w:proofErr w:type="spellStart"/>
      <w:r w:rsidR="005E5D40" w:rsidRPr="00AD616A">
        <w:rPr>
          <w:rFonts w:eastAsiaTheme="minorEastAsia" w:hint="eastAsia"/>
          <w:lang w:val="ru-RU" w:eastAsia="ko-KR"/>
        </w:rPr>
        <w:t>Door-in-Door</w:t>
      </w:r>
      <w:proofErr w:type="spellEnd"/>
      <w:r w:rsidR="005E5D40" w:rsidRPr="00AD616A">
        <w:rPr>
          <w:rFonts w:eastAsiaTheme="minorEastAsia"/>
          <w:lang w:val="ru-RU" w:eastAsia="ko-KR"/>
        </w:rPr>
        <w:t>™</w:t>
      </w:r>
      <w:r w:rsidR="00C706E4">
        <w:rPr>
          <w:rFonts w:eastAsiaTheme="minorEastAsia"/>
          <w:lang w:val="ru-RU" w:eastAsia="ko-KR"/>
        </w:rPr>
        <w:t xml:space="preserve">) </w:t>
      </w:r>
      <w:r w:rsidR="003945E4" w:rsidRPr="00AD616A">
        <w:rPr>
          <w:lang w:val="ru-RU"/>
        </w:rPr>
        <w:t>п</w:t>
      </w:r>
      <w:r w:rsidR="003945E4" w:rsidRPr="00AD616A">
        <w:rPr>
          <w:lang w:val="ru-RU"/>
        </w:rPr>
        <w:t>о</w:t>
      </w:r>
      <w:r w:rsidR="003945E4" w:rsidRPr="00AD616A">
        <w:rPr>
          <w:lang w:val="ru-RU"/>
        </w:rPr>
        <w:t xml:space="preserve">зволяют находить их без необходимости открывания основной двери. </w:t>
      </w:r>
      <w:r w:rsidR="004A4BD6">
        <w:rPr>
          <w:rFonts w:eastAsia="Batang"/>
          <w:lang w:val="ru-RU" w:eastAsia="ko-KR"/>
        </w:rPr>
        <w:t>Таким образом</w:t>
      </w:r>
      <w:r w:rsidR="001B67B8">
        <w:rPr>
          <w:rFonts w:eastAsia="Batang"/>
          <w:lang w:val="ru-RU" w:eastAsia="ko-KR"/>
        </w:rPr>
        <w:t>,</w:t>
      </w:r>
      <w:r w:rsidR="003945E4" w:rsidRPr="00AD616A">
        <w:rPr>
          <w:rFonts w:eastAsia="Batang"/>
          <w:lang w:val="ru-RU" w:eastAsia="ko-KR"/>
        </w:rPr>
        <w:t xml:space="preserve"> </w:t>
      </w:r>
      <w:r w:rsidR="001B67B8">
        <w:rPr>
          <w:rFonts w:eastAsia="Batang"/>
          <w:lang w:val="ru-RU" w:eastAsia="ko-KR"/>
        </w:rPr>
        <w:t>с</w:t>
      </w:r>
      <w:r w:rsidR="001B67B8">
        <w:rPr>
          <w:rFonts w:eastAsia="Batang"/>
          <w:lang w:val="ru-RU" w:eastAsia="ko-KR"/>
        </w:rPr>
        <w:t>о</w:t>
      </w:r>
      <w:r w:rsidR="001B67B8">
        <w:rPr>
          <w:rFonts w:eastAsia="Batang"/>
          <w:lang w:val="ru-RU" w:eastAsia="ko-KR"/>
        </w:rPr>
        <w:t>кращается</w:t>
      </w:r>
      <w:r w:rsidR="003945E4" w:rsidRPr="00AD616A">
        <w:rPr>
          <w:rFonts w:eastAsia="Batang"/>
          <w:lang w:val="ru-RU" w:eastAsia="ko-KR"/>
        </w:rPr>
        <w:t xml:space="preserve"> потер</w:t>
      </w:r>
      <w:r w:rsidR="004A4BD6">
        <w:rPr>
          <w:rFonts w:eastAsia="Batang"/>
          <w:lang w:val="ru-RU" w:eastAsia="ko-KR"/>
        </w:rPr>
        <w:t>я</w:t>
      </w:r>
      <w:r w:rsidR="003945E4" w:rsidRPr="00AD616A">
        <w:rPr>
          <w:rFonts w:eastAsia="Batang"/>
          <w:lang w:val="ru-RU" w:eastAsia="ko-KR"/>
        </w:rPr>
        <w:t xml:space="preserve"> холодного воздуха в основном отделении не менее чем на 41 процент</w:t>
      </w:r>
      <w:r w:rsidR="007F68C6" w:rsidRPr="00AD616A">
        <w:rPr>
          <w:rStyle w:val="FootnoteReference"/>
          <w:lang w:val="ru-RU"/>
        </w:rPr>
        <w:footnoteReference w:id="2"/>
      </w:r>
      <w:r w:rsidR="007F68C6" w:rsidRPr="00AD616A">
        <w:rPr>
          <w:rFonts w:eastAsiaTheme="minorEastAsia" w:hint="eastAsia"/>
          <w:lang w:val="ru-RU" w:eastAsia="ko-KR"/>
        </w:rPr>
        <w:t>.</w:t>
      </w:r>
      <w:r w:rsidR="001B67B8">
        <w:rPr>
          <w:rFonts w:eastAsiaTheme="minorEastAsia"/>
          <w:lang w:val="ru-RU" w:eastAsia="ko-KR"/>
        </w:rPr>
        <w:t xml:space="preserve"> </w:t>
      </w:r>
      <w:r w:rsidR="003945E4" w:rsidRPr="00AD616A">
        <w:rPr>
          <w:rFonts w:eastAsiaTheme="minorEastAsia"/>
          <w:lang w:val="ru-RU" w:eastAsia="ko-KR"/>
        </w:rPr>
        <w:t xml:space="preserve">В результате, компрессору не надо </w:t>
      </w:r>
      <w:r w:rsidR="00EC57AA">
        <w:rPr>
          <w:rFonts w:eastAsiaTheme="minorEastAsia"/>
          <w:lang w:val="ru-RU" w:eastAsia="ko-KR"/>
        </w:rPr>
        <w:t xml:space="preserve">работать усиленно для поддержания </w:t>
      </w:r>
      <w:r w:rsidR="003945E4" w:rsidRPr="00AD616A">
        <w:rPr>
          <w:rFonts w:eastAsiaTheme="minorEastAsia"/>
          <w:lang w:val="ru-RU" w:eastAsia="ko-KR"/>
        </w:rPr>
        <w:t>оптимальн</w:t>
      </w:r>
      <w:r w:rsidR="00EC57AA">
        <w:rPr>
          <w:rFonts w:eastAsiaTheme="minorEastAsia"/>
          <w:lang w:val="ru-RU" w:eastAsia="ko-KR"/>
        </w:rPr>
        <w:t>ого</w:t>
      </w:r>
      <w:r w:rsidR="001B67B8">
        <w:rPr>
          <w:rFonts w:eastAsiaTheme="minorEastAsia"/>
          <w:lang w:val="ru-RU" w:eastAsia="ko-KR"/>
        </w:rPr>
        <w:t xml:space="preserve"> уров</w:t>
      </w:r>
      <w:r w:rsidR="003945E4" w:rsidRPr="00AD616A">
        <w:rPr>
          <w:rFonts w:eastAsiaTheme="minorEastAsia"/>
          <w:lang w:val="ru-RU" w:eastAsia="ko-KR"/>
        </w:rPr>
        <w:t>н</w:t>
      </w:r>
      <w:r w:rsidR="00EC57AA">
        <w:rPr>
          <w:rFonts w:eastAsiaTheme="minorEastAsia"/>
          <w:lang w:val="ru-RU" w:eastAsia="ko-KR"/>
        </w:rPr>
        <w:t>я</w:t>
      </w:r>
      <w:r w:rsidR="003945E4" w:rsidRPr="00AD616A">
        <w:rPr>
          <w:rFonts w:eastAsiaTheme="minorEastAsia"/>
          <w:lang w:val="ru-RU" w:eastAsia="ko-KR"/>
        </w:rPr>
        <w:t xml:space="preserve"> внутренней температуры</w:t>
      </w:r>
      <w:r w:rsidR="00EC57AA">
        <w:rPr>
          <w:rFonts w:eastAsiaTheme="minorEastAsia"/>
          <w:lang w:val="ru-RU" w:eastAsia="ko-KR"/>
        </w:rPr>
        <w:t xml:space="preserve"> при более длительном сохранении свежести продуктов и сокращ</w:t>
      </w:r>
      <w:r w:rsidR="00EC57AA">
        <w:rPr>
          <w:rFonts w:eastAsiaTheme="minorEastAsia"/>
          <w:lang w:val="ru-RU" w:eastAsia="ko-KR"/>
        </w:rPr>
        <w:t>е</w:t>
      </w:r>
      <w:r w:rsidR="00EC57AA">
        <w:rPr>
          <w:rFonts w:eastAsiaTheme="minorEastAsia"/>
          <w:lang w:val="ru-RU" w:eastAsia="ko-KR"/>
        </w:rPr>
        <w:t xml:space="preserve">нии времени, затрачиваемого на </w:t>
      </w:r>
      <w:r w:rsidR="003945E4" w:rsidRPr="00AD616A">
        <w:rPr>
          <w:rFonts w:eastAsiaTheme="minorEastAsia"/>
          <w:lang w:val="ru-RU" w:eastAsia="ko-KR"/>
        </w:rPr>
        <w:t xml:space="preserve">супермаркет. </w:t>
      </w:r>
    </w:p>
    <w:p w:rsidR="005E5D40" w:rsidRPr="00AD616A" w:rsidRDefault="005E5D40" w:rsidP="0036025B">
      <w:pPr>
        <w:snapToGrid w:val="0"/>
        <w:spacing w:line="360" w:lineRule="auto"/>
        <w:jc w:val="both"/>
        <w:rPr>
          <w:rFonts w:eastAsiaTheme="minorEastAsia"/>
          <w:lang w:val="ru-RU" w:eastAsia="ko-KR"/>
        </w:rPr>
      </w:pPr>
    </w:p>
    <w:p w:rsidR="001B5B1B" w:rsidRPr="00AD616A" w:rsidRDefault="003945E4" w:rsidP="0036025B">
      <w:pPr>
        <w:snapToGrid w:val="0"/>
        <w:spacing w:line="360" w:lineRule="auto"/>
        <w:jc w:val="both"/>
        <w:rPr>
          <w:rFonts w:eastAsia="Batang"/>
          <w:lang w:val="ru-RU" w:eastAsia="ko-KR"/>
        </w:rPr>
      </w:pPr>
      <w:r w:rsidRPr="00AD616A">
        <w:rPr>
          <w:rFonts w:eastAsiaTheme="minorEastAsia" w:cs="Malgun Gothic"/>
          <w:b/>
          <w:bCs/>
          <w:iCs/>
          <w:szCs w:val="20"/>
          <w:shd w:val="clear" w:color="auto" w:fill="FFFFFF"/>
          <w:lang w:val="ru-RU" w:eastAsia="ko-KR"/>
        </w:rPr>
        <w:t>Умная организация</w:t>
      </w:r>
    </w:p>
    <w:p w:rsidR="0007389F" w:rsidRPr="00AD616A" w:rsidRDefault="002D6E97" w:rsidP="0036025B">
      <w:pPr>
        <w:snapToGrid w:val="0"/>
        <w:spacing w:line="360" w:lineRule="auto"/>
        <w:jc w:val="both"/>
        <w:rPr>
          <w:rFonts w:eastAsiaTheme="minorEastAsia"/>
          <w:lang w:val="ru-RU" w:eastAsia="ko-KR"/>
        </w:rPr>
      </w:pPr>
      <w:r>
        <w:rPr>
          <w:rFonts w:eastAsia="Batang"/>
          <w:lang w:val="ru-RU" w:eastAsia="ko-KR"/>
        </w:rPr>
        <w:t>Корзина с подъемным механизмом</w:t>
      </w:r>
      <w:r w:rsidR="003945E4" w:rsidRPr="00AD616A">
        <w:rPr>
          <w:rFonts w:eastAsia="Batang"/>
          <w:lang w:val="ru-RU" w:eastAsia="ko-KR"/>
        </w:rPr>
        <w:t xml:space="preserve"> в сочетании с удобным отсеком с выдвигающимся </w:t>
      </w:r>
      <w:r w:rsidR="00016FE7" w:rsidRPr="00AD616A">
        <w:rPr>
          <w:rFonts w:eastAsia="Batang"/>
          <w:lang w:val="ru-RU" w:eastAsia="ko-KR"/>
        </w:rPr>
        <w:t>ящ</w:t>
      </w:r>
      <w:r w:rsidR="00016FE7" w:rsidRPr="00AD616A">
        <w:rPr>
          <w:rFonts w:eastAsia="Batang"/>
          <w:lang w:val="ru-RU" w:eastAsia="ko-KR"/>
        </w:rPr>
        <w:t>и</w:t>
      </w:r>
      <w:r w:rsidR="00016FE7" w:rsidRPr="00AD616A">
        <w:rPr>
          <w:rFonts w:eastAsia="Batang"/>
          <w:lang w:val="ru-RU" w:eastAsia="ko-KR"/>
        </w:rPr>
        <w:t xml:space="preserve">ком внутри </w:t>
      </w:r>
      <w:r>
        <w:rPr>
          <w:rFonts w:eastAsia="Batang"/>
          <w:lang w:val="ru-RU" w:eastAsia="ko-KR"/>
        </w:rPr>
        <w:t>мини-бара «</w:t>
      </w:r>
      <w:proofErr w:type="spellStart"/>
      <w:r>
        <w:rPr>
          <w:rFonts w:eastAsia="Batang"/>
          <w:lang w:val="ru-RU" w:eastAsia="ko-KR"/>
        </w:rPr>
        <w:t>Дверь-в-двери</w:t>
      </w:r>
      <w:proofErr w:type="spellEnd"/>
      <w:r>
        <w:rPr>
          <w:rFonts w:eastAsia="Batang"/>
          <w:lang w:val="ru-RU" w:eastAsia="ko-KR"/>
        </w:rPr>
        <w:t>» (</w:t>
      </w:r>
      <w:proofErr w:type="spellStart"/>
      <w:r w:rsidR="00E40B7C" w:rsidRPr="00AD616A">
        <w:rPr>
          <w:rFonts w:eastAsiaTheme="minorEastAsia" w:hint="eastAsia"/>
          <w:lang w:val="ru-RU" w:eastAsia="ko-KR"/>
        </w:rPr>
        <w:t>Door-in-Door</w:t>
      </w:r>
      <w:proofErr w:type="spellEnd"/>
      <w:r w:rsidR="00E40B7C" w:rsidRPr="00AD616A">
        <w:rPr>
          <w:rFonts w:eastAsiaTheme="minorEastAsia"/>
          <w:lang w:val="ru-RU" w:eastAsia="ko-KR"/>
        </w:rPr>
        <w:t>™</w:t>
      </w:r>
      <w:r>
        <w:rPr>
          <w:rFonts w:eastAsiaTheme="minorEastAsia"/>
          <w:lang w:val="ru-RU" w:eastAsia="ko-KR"/>
        </w:rPr>
        <w:t>)</w:t>
      </w:r>
      <w:r w:rsidR="00016FE7" w:rsidRPr="00AD616A">
        <w:rPr>
          <w:rFonts w:eastAsiaTheme="minorEastAsia"/>
          <w:lang w:val="ru-RU" w:eastAsia="ko-KR"/>
        </w:rPr>
        <w:t xml:space="preserve"> позволяет со</w:t>
      </w:r>
      <w:r w:rsidR="00AD616A">
        <w:rPr>
          <w:rFonts w:eastAsiaTheme="minorEastAsia"/>
          <w:lang w:val="ru-RU" w:eastAsia="ko-KR"/>
        </w:rPr>
        <w:t>здавать конфигурации, подходящие</w:t>
      </w:r>
      <w:r w:rsidR="00016FE7" w:rsidRPr="00AD616A">
        <w:rPr>
          <w:rFonts w:eastAsiaTheme="minorEastAsia"/>
          <w:lang w:val="ru-RU" w:eastAsia="ko-KR"/>
        </w:rPr>
        <w:t xml:space="preserve"> для любого стиля жизни. Каждый член семьи может отрегулировать высоту различных внутренних</w:t>
      </w:r>
      <w:r w:rsidR="0078581A">
        <w:rPr>
          <w:rFonts w:eastAsiaTheme="minorEastAsia"/>
          <w:lang w:val="ru-RU" w:eastAsia="ko-KR"/>
        </w:rPr>
        <w:t xml:space="preserve"> секций</w:t>
      </w:r>
      <w:r w:rsidR="00016FE7" w:rsidRPr="00AD616A">
        <w:rPr>
          <w:rFonts w:eastAsiaTheme="minorEastAsia"/>
          <w:lang w:val="ru-RU" w:eastAsia="ko-KR"/>
        </w:rPr>
        <w:t xml:space="preserve"> в соответствии с его потребностями. </w:t>
      </w:r>
      <w:r w:rsidR="00016FE7" w:rsidRPr="00AD616A">
        <w:rPr>
          <w:rFonts w:eastAsia="Malgun Gothic"/>
          <w:lang w:val="ru-RU" w:eastAsia="ko-KR"/>
        </w:rPr>
        <w:t>Такая гибкость решений выделяет</w:t>
      </w:r>
      <w:r>
        <w:rPr>
          <w:rFonts w:eastAsia="Malgun Gothic"/>
          <w:lang w:val="ru-RU" w:eastAsia="ko-KR"/>
        </w:rPr>
        <w:t xml:space="preserve"> холодильник с функцией «</w:t>
      </w:r>
      <w:proofErr w:type="spellStart"/>
      <w:r>
        <w:rPr>
          <w:rFonts w:eastAsia="Malgun Gothic"/>
          <w:lang w:val="ru-RU" w:eastAsia="ko-KR"/>
        </w:rPr>
        <w:t>Дверь-в-двери</w:t>
      </w:r>
      <w:proofErr w:type="spellEnd"/>
      <w:r>
        <w:rPr>
          <w:rFonts w:eastAsia="Malgun Gothic"/>
          <w:lang w:val="ru-RU" w:eastAsia="ko-KR"/>
        </w:rPr>
        <w:t>» (</w:t>
      </w:r>
      <w:proofErr w:type="spellStart"/>
      <w:r w:rsidR="00343D7C" w:rsidRPr="00AD616A">
        <w:rPr>
          <w:rFonts w:eastAsiaTheme="minorEastAsia" w:hint="eastAsia"/>
          <w:lang w:val="ru-RU" w:eastAsia="ko-KR"/>
        </w:rPr>
        <w:t>Door-in-Door</w:t>
      </w:r>
      <w:proofErr w:type="spellEnd"/>
      <w:r w:rsidR="00343D7C" w:rsidRPr="00AD616A">
        <w:rPr>
          <w:rFonts w:eastAsiaTheme="minorEastAsia"/>
          <w:lang w:val="ru-RU" w:eastAsia="ko-KR"/>
        </w:rPr>
        <w:t>™</w:t>
      </w:r>
      <w:r>
        <w:rPr>
          <w:rFonts w:eastAsiaTheme="minorEastAsia"/>
          <w:lang w:val="ru-RU" w:eastAsia="ko-KR"/>
        </w:rPr>
        <w:t xml:space="preserve">) </w:t>
      </w:r>
      <w:r w:rsidR="00016FE7" w:rsidRPr="00AD616A">
        <w:rPr>
          <w:rFonts w:eastAsiaTheme="minorEastAsia"/>
          <w:lang w:val="ru-RU" w:eastAsia="ko-KR"/>
        </w:rPr>
        <w:t xml:space="preserve">среди </w:t>
      </w:r>
      <w:r>
        <w:rPr>
          <w:rFonts w:eastAsiaTheme="minorEastAsia"/>
          <w:lang w:val="ru-RU" w:eastAsia="ko-KR"/>
        </w:rPr>
        <w:t>других моделей</w:t>
      </w:r>
      <w:r w:rsidR="00016FE7" w:rsidRPr="00AD616A">
        <w:rPr>
          <w:rFonts w:eastAsiaTheme="minorEastAsia"/>
          <w:lang w:val="ru-RU" w:eastAsia="ko-KR"/>
        </w:rPr>
        <w:t xml:space="preserve"> с </w:t>
      </w:r>
      <w:r w:rsidRPr="00AD616A">
        <w:rPr>
          <w:rFonts w:eastAsiaTheme="minorEastAsia"/>
          <w:lang w:val="ru-RU" w:eastAsia="ko-KR"/>
        </w:rPr>
        <w:t xml:space="preserve">системой </w:t>
      </w:r>
      <w:r w:rsidR="00016FE7" w:rsidRPr="00AD616A">
        <w:rPr>
          <w:rFonts w:eastAsiaTheme="minorEastAsia"/>
          <w:lang w:val="ru-RU" w:eastAsia="ko-KR"/>
        </w:rPr>
        <w:t>фиксированн</w:t>
      </w:r>
      <w:r>
        <w:rPr>
          <w:rFonts w:eastAsiaTheme="minorEastAsia"/>
          <w:lang w:val="ru-RU" w:eastAsia="ko-KR"/>
        </w:rPr>
        <w:t xml:space="preserve">ых </w:t>
      </w:r>
      <w:r w:rsidR="00016FE7" w:rsidRPr="00AD616A">
        <w:rPr>
          <w:rFonts w:eastAsiaTheme="minorEastAsia"/>
          <w:lang w:val="ru-RU" w:eastAsia="ko-KR"/>
        </w:rPr>
        <w:t>полок и помогает</w:t>
      </w:r>
      <w:r w:rsidR="00B00C55">
        <w:rPr>
          <w:rFonts w:eastAsiaTheme="minorEastAsia"/>
          <w:lang w:val="ru-RU" w:eastAsia="ko-KR"/>
        </w:rPr>
        <w:t xml:space="preserve"> создать</w:t>
      </w:r>
      <w:r w:rsidR="00016FE7" w:rsidRPr="00AD616A">
        <w:rPr>
          <w:rFonts w:eastAsiaTheme="minorEastAsia"/>
          <w:lang w:val="ru-RU" w:eastAsia="ko-KR"/>
        </w:rPr>
        <w:t xml:space="preserve"> </w:t>
      </w:r>
      <w:r>
        <w:rPr>
          <w:rFonts w:eastAsiaTheme="minorEastAsia"/>
          <w:lang w:val="ru-RU" w:eastAsia="ko-KR"/>
        </w:rPr>
        <w:t>собственную</w:t>
      </w:r>
      <w:r w:rsidR="00B00C55">
        <w:rPr>
          <w:rFonts w:eastAsiaTheme="minorEastAsia"/>
          <w:lang w:val="ru-RU" w:eastAsia="ko-KR"/>
        </w:rPr>
        <w:t xml:space="preserve"> удобную организацию пр</w:t>
      </w:r>
      <w:r w:rsidR="00B00C55">
        <w:rPr>
          <w:rFonts w:eastAsiaTheme="minorEastAsia"/>
          <w:lang w:val="ru-RU" w:eastAsia="ko-KR"/>
        </w:rPr>
        <w:t>о</w:t>
      </w:r>
      <w:r w:rsidR="00B00C55">
        <w:rPr>
          <w:rFonts w:eastAsiaTheme="minorEastAsia"/>
          <w:lang w:val="ru-RU" w:eastAsia="ko-KR"/>
        </w:rPr>
        <w:t>странства</w:t>
      </w:r>
      <w:r w:rsidR="00016FE7" w:rsidRPr="00AD616A">
        <w:rPr>
          <w:rFonts w:eastAsiaTheme="minorEastAsia"/>
          <w:lang w:val="ru-RU" w:eastAsia="ko-KR"/>
        </w:rPr>
        <w:t xml:space="preserve">. </w:t>
      </w:r>
      <w:r w:rsidR="0026727F">
        <w:rPr>
          <w:rFonts w:eastAsiaTheme="minorEastAsia"/>
          <w:lang w:val="ru-RU" w:eastAsia="ko-KR"/>
        </w:rPr>
        <w:t>Более того, еще одно продуманное</w:t>
      </w:r>
      <w:r w:rsidR="00B00C55">
        <w:rPr>
          <w:rFonts w:eastAsiaTheme="minorEastAsia"/>
          <w:lang w:val="ru-RU" w:eastAsia="ko-KR"/>
        </w:rPr>
        <w:t xml:space="preserve"> решение холодильника – мини-</w:t>
      </w:r>
      <w:r w:rsidR="00016FE7" w:rsidRPr="00AD616A">
        <w:rPr>
          <w:rFonts w:eastAsiaTheme="minorEastAsia"/>
          <w:lang w:val="ru-RU" w:eastAsia="ko-KR"/>
        </w:rPr>
        <w:t>стол – предл</w:t>
      </w:r>
      <w:r w:rsidR="00016FE7" w:rsidRPr="00AD616A">
        <w:rPr>
          <w:rFonts w:eastAsiaTheme="minorEastAsia"/>
          <w:lang w:val="ru-RU" w:eastAsia="ko-KR"/>
        </w:rPr>
        <w:t>а</w:t>
      </w:r>
      <w:r w:rsidR="00016FE7" w:rsidRPr="00AD616A">
        <w:rPr>
          <w:rFonts w:eastAsiaTheme="minorEastAsia"/>
          <w:lang w:val="ru-RU" w:eastAsia="ko-KR"/>
        </w:rPr>
        <w:t>гает удобную плоскую поверхность, чтобы наливать напитки сразу у холодильника, без н</w:t>
      </w:r>
      <w:r w:rsidR="00016FE7" w:rsidRPr="00AD616A">
        <w:rPr>
          <w:rFonts w:eastAsiaTheme="minorEastAsia"/>
          <w:lang w:val="ru-RU" w:eastAsia="ko-KR"/>
        </w:rPr>
        <w:t>е</w:t>
      </w:r>
      <w:r w:rsidR="00016FE7" w:rsidRPr="00AD616A">
        <w:rPr>
          <w:rFonts w:eastAsiaTheme="minorEastAsia"/>
          <w:lang w:val="ru-RU" w:eastAsia="ko-KR"/>
        </w:rPr>
        <w:t>обходимости переносить тяжелые бутылки на обеденный стол.</w:t>
      </w:r>
      <w:r w:rsidR="007F68C6" w:rsidRPr="00AD616A">
        <w:rPr>
          <w:rStyle w:val="FootnoteReference"/>
          <w:rFonts w:eastAsia="Batang"/>
          <w:lang w:val="ru-RU" w:eastAsia="ko-KR"/>
        </w:rPr>
        <w:footnoteReference w:customMarkFollows="1" w:id="3"/>
        <w:t>2</w:t>
      </w:r>
    </w:p>
    <w:p w:rsidR="0078581A" w:rsidRDefault="002D3732" w:rsidP="0078581A">
      <w:pPr>
        <w:snapToGrid w:val="0"/>
        <w:spacing w:line="360" w:lineRule="auto"/>
        <w:ind w:firstLine="799"/>
        <w:jc w:val="both"/>
        <w:rPr>
          <w:rFonts w:eastAsiaTheme="minorEastAsia"/>
          <w:lang w:val="ru-RU" w:eastAsia="ko-KR"/>
        </w:rPr>
      </w:pPr>
      <w:r w:rsidRPr="00AD616A">
        <w:rPr>
          <w:rFonts w:eastAsiaTheme="minorEastAsia"/>
          <w:lang w:val="ru-RU" w:eastAsia="ko-KR"/>
        </w:rPr>
        <w:lastRenderedPageBreak/>
        <w:t>Все это означает, что семья может настроить полки под свой набор продуктов и с</w:t>
      </w:r>
      <w:r w:rsidRPr="00AD616A">
        <w:rPr>
          <w:rFonts w:eastAsiaTheme="minorEastAsia"/>
          <w:lang w:val="ru-RU" w:eastAsia="ko-KR"/>
        </w:rPr>
        <w:t>о</w:t>
      </w:r>
      <w:r w:rsidRPr="00AD616A">
        <w:rPr>
          <w:rFonts w:eastAsiaTheme="minorEastAsia"/>
          <w:lang w:val="ru-RU" w:eastAsia="ko-KR"/>
        </w:rPr>
        <w:t xml:space="preserve">ответствующий стиль жизни. Одну зону можно отвести под органические ингредиенты, а </w:t>
      </w:r>
      <w:r w:rsidR="00B00C55">
        <w:rPr>
          <w:rFonts w:eastAsiaTheme="minorEastAsia"/>
          <w:lang w:val="ru-RU" w:eastAsia="ko-KR"/>
        </w:rPr>
        <w:t>в другой можно</w:t>
      </w:r>
      <w:r w:rsidRPr="00AD616A">
        <w:rPr>
          <w:rFonts w:eastAsiaTheme="minorEastAsia"/>
          <w:lang w:val="ru-RU" w:eastAsia="ko-KR"/>
        </w:rPr>
        <w:t xml:space="preserve"> хранить продукты для приготовления с</w:t>
      </w:r>
      <w:r w:rsidR="0078581A">
        <w:rPr>
          <w:rFonts w:eastAsiaTheme="minorEastAsia"/>
          <w:lang w:val="ru-RU" w:eastAsia="ko-KR"/>
        </w:rPr>
        <w:t>э</w:t>
      </w:r>
      <w:r w:rsidRPr="00AD616A">
        <w:rPr>
          <w:rFonts w:eastAsiaTheme="minorEastAsia"/>
          <w:lang w:val="ru-RU" w:eastAsia="ko-KR"/>
        </w:rPr>
        <w:t>ндвичей,</w:t>
      </w:r>
      <w:r w:rsidR="00B00C55">
        <w:rPr>
          <w:rFonts w:eastAsiaTheme="minorEastAsia"/>
          <w:lang w:val="ru-RU" w:eastAsia="ko-KR"/>
        </w:rPr>
        <w:t xml:space="preserve"> а также</w:t>
      </w:r>
      <w:r w:rsidRPr="00AD616A">
        <w:rPr>
          <w:rFonts w:eastAsiaTheme="minorEastAsia"/>
          <w:lang w:val="ru-RU" w:eastAsia="ko-KR"/>
        </w:rPr>
        <w:t xml:space="preserve"> десерты</w:t>
      </w:r>
      <w:r w:rsidR="00B00C55">
        <w:rPr>
          <w:rFonts w:eastAsiaTheme="minorEastAsia"/>
          <w:lang w:val="ru-RU" w:eastAsia="ko-KR"/>
        </w:rPr>
        <w:t>,</w:t>
      </w:r>
      <w:r w:rsidRPr="00AD616A">
        <w:rPr>
          <w:rFonts w:eastAsiaTheme="minorEastAsia"/>
          <w:lang w:val="ru-RU" w:eastAsia="ko-KR"/>
        </w:rPr>
        <w:t xml:space="preserve"> закуски, напитки или любую другую еду. </w:t>
      </w:r>
      <w:r w:rsidR="00B00C55">
        <w:rPr>
          <w:rFonts w:eastAsiaTheme="minorEastAsia"/>
          <w:lang w:val="ru-RU" w:eastAsia="ko-KR"/>
        </w:rPr>
        <w:t>Благодаря</w:t>
      </w:r>
      <w:r w:rsidR="001C4763">
        <w:rPr>
          <w:rFonts w:eastAsiaTheme="minorEastAsia"/>
          <w:lang w:val="ru-RU" w:eastAsia="ko-KR"/>
        </w:rPr>
        <w:t xml:space="preserve"> корзине с подъемным механизмом, которая</w:t>
      </w:r>
      <w:r w:rsidRPr="00AD616A">
        <w:rPr>
          <w:rFonts w:eastAsiaTheme="minorEastAsia"/>
          <w:lang w:val="ru-RU" w:eastAsia="ko-KR"/>
        </w:rPr>
        <w:t xml:space="preserve"> п</w:t>
      </w:r>
      <w:r w:rsidRPr="00AD616A">
        <w:rPr>
          <w:rFonts w:eastAsiaTheme="minorEastAsia"/>
          <w:lang w:val="ru-RU" w:eastAsia="ko-KR"/>
        </w:rPr>
        <w:t>о</w:t>
      </w:r>
      <w:r w:rsidRPr="00AD616A">
        <w:rPr>
          <w:rFonts w:eastAsiaTheme="minorEastAsia"/>
          <w:lang w:val="ru-RU" w:eastAsia="ko-KR"/>
        </w:rPr>
        <w:t xml:space="preserve">зволяет регулировать размеры отсека, </w:t>
      </w:r>
      <w:r w:rsidR="0078581A">
        <w:rPr>
          <w:rFonts w:eastAsiaTheme="minorEastAsia"/>
          <w:lang w:val="ru-RU" w:eastAsia="ko-KR"/>
        </w:rPr>
        <w:t xml:space="preserve">все члены </w:t>
      </w:r>
      <w:r w:rsidRPr="00AD616A">
        <w:rPr>
          <w:rFonts w:eastAsiaTheme="minorEastAsia"/>
          <w:lang w:val="ru-RU" w:eastAsia="ko-KR"/>
        </w:rPr>
        <w:t>семьи могут легко найти подходящую ко</w:t>
      </w:r>
      <w:r w:rsidR="001C4763">
        <w:rPr>
          <w:rFonts w:eastAsiaTheme="minorEastAsia"/>
          <w:lang w:val="ru-RU" w:eastAsia="ko-KR"/>
        </w:rPr>
        <w:t>н</w:t>
      </w:r>
      <w:r w:rsidRPr="00AD616A">
        <w:rPr>
          <w:rFonts w:eastAsiaTheme="minorEastAsia"/>
          <w:lang w:val="ru-RU" w:eastAsia="ko-KR"/>
        </w:rPr>
        <w:t>фигурацию</w:t>
      </w:r>
      <w:r w:rsidR="001C4763">
        <w:rPr>
          <w:rFonts w:eastAsiaTheme="minorEastAsia"/>
          <w:lang w:val="ru-RU" w:eastAsia="ko-KR"/>
        </w:rPr>
        <w:t xml:space="preserve"> для них</w:t>
      </w:r>
      <w:r w:rsidRPr="00AD616A">
        <w:rPr>
          <w:rFonts w:eastAsiaTheme="minorEastAsia"/>
          <w:lang w:val="ru-RU" w:eastAsia="ko-KR"/>
        </w:rPr>
        <w:t xml:space="preserve">. Разумеется, набор </w:t>
      </w:r>
      <w:proofErr w:type="gramStart"/>
      <w:r w:rsidRPr="00AD616A">
        <w:rPr>
          <w:rFonts w:eastAsiaTheme="minorEastAsia"/>
          <w:lang w:val="ru-RU" w:eastAsia="ko-KR"/>
        </w:rPr>
        <w:t>продуктов</w:t>
      </w:r>
      <w:proofErr w:type="gramEnd"/>
      <w:r w:rsidRPr="00AD616A">
        <w:rPr>
          <w:rFonts w:eastAsiaTheme="minorEastAsia"/>
          <w:lang w:val="ru-RU" w:eastAsia="ko-KR"/>
        </w:rPr>
        <w:t xml:space="preserve"> и стиль жизни отличается в </w:t>
      </w:r>
      <w:r w:rsidR="0026727F">
        <w:rPr>
          <w:rFonts w:eastAsiaTheme="minorEastAsia"/>
          <w:lang w:val="ru-RU" w:eastAsia="ko-KR"/>
        </w:rPr>
        <w:t>зависимости от р</w:t>
      </w:r>
      <w:r w:rsidR="0026727F">
        <w:rPr>
          <w:rFonts w:eastAsiaTheme="minorEastAsia"/>
          <w:lang w:val="ru-RU" w:eastAsia="ko-KR"/>
        </w:rPr>
        <w:t>е</w:t>
      </w:r>
      <w:r w:rsidR="0026727F">
        <w:rPr>
          <w:rFonts w:eastAsiaTheme="minorEastAsia"/>
          <w:lang w:val="ru-RU" w:eastAsia="ko-KR"/>
        </w:rPr>
        <w:t>гиона и культур</w:t>
      </w:r>
      <w:r w:rsidRPr="00AD616A">
        <w:rPr>
          <w:rFonts w:eastAsiaTheme="minorEastAsia"/>
          <w:lang w:val="ru-RU" w:eastAsia="ko-KR"/>
        </w:rPr>
        <w:t>ы. Возможности</w:t>
      </w:r>
      <w:r w:rsidR="001C4763">
        <w:rPr>
          <w:rFonts w:eastAsiaTheme="minorEastAsia"/>
          <w:lang w:val="ru-RU" w:eastAsia="ko-KR"/>
        </w:rPr>
        <w:t xml:space="preserve"> холодильников с «</w:t>
      </w:r>
      <w:proofErr w:type="spellStart"/>
      <w:r w:rsidR="001C4763">
        <w:rPr>
          <w:rFonts w:eastAsiaTheme="minorEastAsia"/>
          <w:lang w:val="ru-RU" w:eastAsia="ko-KR"/>
        </w:rPr>
        <w:t>Дверь</w:t>
      </w:r>
      <w:r w:rsidR="0078581A">
        <w:rPr>
          <w:rFonts w:eastAsiaTheme="minorEastAsia"/>
          <w:lang w:val="ru-RU" w:eastAsia="ko-KR"/>
        </w:rPr>
        <w:t>ю</w:t>
      </w:r>
      <w:r w:rsidR="001C4763">
        <w:rPr>
          <w:rFonts w:eastAsiaTheme="minorEastAsia"/>
          <w:lang w:val="ru-RU" w:eastAsia="ko-KR"/>
        </w:rPr>
        <w:t>-в-двери</w:t>
      </w:r>
      <w:proofErr w:type="spellEnd"/>
      <w:r w:rsidR="001C4763">
        <w:rPr>
          <w:rFonts w:eastAsiaTheme="minorEastAsia"/>
          <w:lang w:val="ru-RU" w:eastAsia="ko-KR"/>
        </w:rPr>
        <w:t>»</w:t>
      </w:r>
      <w:r w:rsidR="00634CB2" w:rsidRPr="00AD616A">
        <w:rPr>
          <w:rFonts w:eastAsiaTheme="minorEastAsia"/>
          <w:lang w:val="ru-RU" w:eastAsia="ko-KR"/>
        </w:rPr>
        <w:t xml:space="preserve"> </w:t>
      </w:r>
      <w:r w:rsidR="001C4763">
        <w:rPr>
          <w:rFonts w:eastAsiaTheme="minorEastAsia"/>
          <w:lang w:val="ru-RU" w:eastAsia="ko-KR"/>
        </w:rPr>
        <w:t>(</w:t>
      </w:r>
      <w:proofErr w:type="spellStart"/>
      <w:r w:rsidR="00634CB2" w:rsidRPr="00AD616A">
        <w:rPr>
          <w:rFonts w:eastAsiaTheme="minorEastAsia"/>
          <w:lang w:val="ru-RU" w:eastAsia="ko-KR"/>
        </w:rPr>
        <w:t>Door-in-Door</w:t>
      </w:r>
      <w:proofErr w:type="spellEnd"/>
      <w:r w:rsidR="00634CB2" w:rsidRPr="00AD616A">
        <w:rPr>
          <w:rFonts w:eastAsiaTheme="minorEastAsia"/>
          <w:lang w:val="ru-RU" w:eastAsia="ko-KR"/>
        </w:rPr>
        <w:t>™</w:t>
      </w:r>
      <w:r w:rsidR="001C4763">
        <w:rPr>
          <w:rFonts w:eastAsiaTheme="minorEastAsia"/>
          <w:lang w:val="ru-RU" w:eastAsia="ko-KR"/>
        </w:rPr>
        <w:t>)</w:t>
      </w:r>
      <w:r w:rsidR="00634CB2" w:rsidRPr="00AD616A">
        <w:rPr>
          <w:rFonts w:eastAsiaTheme="minorEastAsia"/>
          <w:lang w:val="ru-RU" w:eastAsia="ko-KR"/>
        </w:rPr>
        <w:t xml:space="preserve"> </w:t>
      </w:r>
      <w:r w:rsidRPr="00AD616A">
        <w:rPr>
          <w:rFonts w:eastAsiaTheme="minorEastAsia"/>
          <w:lang w:val="ru-RU" w:eastAsia="ko-KR"/>
        </w:rPr>
        <w:t>удовлетворят как потребителей из Во</w:t>
      </w:r>
      <w:r w:rsidRPr="00AD616A">
        <w:rPr>
          <w:rFonts w:eastAsiaTheme="minorEastAsia"/>
          <w:lang w:val="ru-RU" w:eastAsia="ko-KR"/>
        </w:rPr>
        <w:t>с</w:t>
      </w:r>
      <w:r w:rsidRPr="00AD616A">
        <w:rPr>
          <w:rFonts w:eastAsiaTheme="minorEastAsia"/>
          <w:lang w:val="ru-RU" w:eastAsia="ko-KR"/>
        </w:rPr>
        <w:t xml:space="preserve">точной Азии, которым может быть необходима секция для </w:t>
      </w:r>
      <w:r w:rsidR="003D0D00" w:rsidRPr="00AD616A">
        <w:rPr>
          <w:rFonts w:eastAsiaTheme="minorEastAsia"/>
          <w:lang w:val="ru-RU" w:eastAsia="ko-KR"/>
        </w:rPr>
        <w:t>тр</w:t>
      </w:r>
      <w:r w:rsidR="003D0D00" w:rsidRPr="00AD616A">
        <w:rPr>
          <w:rFonts w:eastAsiaTheme="minorEastAsia"/>
          <w:lang w:val="ru-RU" w:eastAsia="ko-KR"/>
        </w:rPr>
        <w:t>а</w:t>
      </w:r>
      <w:r w:rsidR="003D0D00" w:rsidRPr="00AD616A">
        <w:rPr>
          <w:rFonts w:eastAsiaTheme="minorEastAsia"/>
          <w:lang w:val="ru-RU" w:eastAsia="ko-KR"/>
        </w:rPr>
        <w:t>диционных медикаментов, так и жителей Европы, которые упо</w:t>
      </w:r>
      <w:r w:rsidR="003D0D00" w:rsidRPr="00AD616A">
        <w:rPr>
          <w:rFonts w:eastAsiaTheme="minorEastAsia"/>
          <w:lang w:val="ru-RU" w:eastAsia="ko-KR"/>
        </w:rPr>
        <w:t>т</w:t>
      </w:r>
      <w:r w:rsidR="003D0D00" w:rsidRPr="00AD616A">
        <w:rPr>
          <w:rFonts w:eastAsiaTheme="minorEastAsia"/>
          <w:lang w:val="ru-RU" w:eastAsia="ko-KR"/>
        </w:rPr>
        <w:t>ребляют больше молочных продуктов</w:t>
      </w:r>
      <w:r w:rsidR="001C4763">
        <w:rPr>
          <w:rFonts w:eastAsiaTheme="minorEastAsia"/>
          <w:lang w:val="ru-RU" w:eastAsia="ko-KR"/>
        </w:rPr>
        <w:t>. А также, например,</w:t>
      </w:r>
      <w:r w:rsidR="0026727F">
        <w:rPr>
          <w:rFonts w:eastAsiaTheme="minorEastAsia"/>
          <w:lang w:val="ru-RU" w:eastAsia="ko-KR"/>
        </w:rPr>
        <w:t xml:space="preserve"> пок</w:t>
      </w:r>
      <w:r w:rsidR="0026727F">
        <w:rPr>
          <w:rFonts w:eastAsiaTheme="minorEastAsia"/>
          <w:lang w:val="ru-RU" w:eastAsia="ko-KR"/>
        </w:rPr>
        <w:t>у</w:t>
      </w:r>
      <w:r w:rsidR="0026727F">
        <w:rPr>
          <w:rFonts w:eastAsiaTheme="minorEastAsia"/>
          <w:lang w:val="ru-RU" w:eastAsia="ko-KR"/>
        </w:rPr>
        <w:t>пателей из Северной Америки</w:t>
      </w:r>
      <w:r w:rsidR="003D0D00" w:rsidRPr="00AD616A">
        <w:rPr>
          <w:rFonts w:eastAsiaTheme="minorEastAsia"/>
          <w:lang w:val="ru-RU" w:eastAsia="ko-KR"/>
        </w:rPr>
        <w:t xml:space="preserve">, которые могут </w:t>
      </w:r>
      <w:r w:rsidR="005762AA">
        <w:rPr>
          <w:rFonts w:eastAsiaTheme="minorEastAsia"/>
          <w:noProof/>
          <w:lang w:val="ru-RU"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4399915</wp:posOffset>
            </wp:positionH>
            <wp:positionV relativeFrom="paragraph">
              <wp:posOffset>1052830</wp:posOffset>
            </wp:positionV>
            <wp:extent cx="1758315" cy="2106295"/>
            <wp:effectExtent l="19050" t="0" r="0" b="0"/>
            <wp:wrapSquare wrapText="bothSides"/>
            <wp:docPr id="4" name="Picture 3" descr="\\LGERA-MO-FNP\LGERA Departments\PR\advert\Alina\PR\Ref\2014\G-Veyron_GC-J237JAXV\Photo\G-ZONE2(5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3" name="Picture 3" descr="\\LGERA-MO-FNP\LGERA Departments\PR\advert\Alina\PR\Ref\2014\G-Veyron_GC-J237JAXV\Photo\G-ZONE2(5)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315" cy="2106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D0D00" w:rsidRPr="00AD616A">
        <w:rPr>
          <w:rFonts w:eastAsiaTheme="minorEastAsia"/>
          <w:lang w:val="ru-RU" w:eastAsia="ko-KR"/>
        </w:rPr>
        <w:t>выделить отдел</w:t>
      </w:r>
      <w:r w:rsidR="003D0D00" w:rsidRPr="00AD616A">
        <w:rPr>
          <w:rFonts w:eastAsiaTheme="minorEastAsia"/>
          <w:lang w:val="ru-RU" w:eastAsia="ko-KR"/>
        </w:rPr>
        <w:t>ь</w:t>
      </w:r>
      <w:r w:rsidR="003D0D00" w:rsidRPr="00AD616A">
        <w:rPr>
          <w:rFonts w:eastAsiaTheme="minorEastAsia"/>
          <w:lang w:val="ru-RU" w:eastAsia="ko-KR"/>
        </w:rPr>
        <w:t xml:space="preserve">ное пространство для спортивных напитков и протеиновых коктейлей. </w:t>
      </w:r>
    </w:p>
    <w:p w:rsidR="001C4763" w:rsidRPr="0078581A" w:rsidRDefault="001C4763" w:rsidP="0078581A">
      <w:pPr>
        <w:snapToGrid w:val="0"/>
        <w:spacing w:line="360" w:lineRule="auto"/>
        <w:ind w:firstLine="799"/>
        <w:jc w:val="both"/>
        <w:rPr>
          <w:rFonts w:eastAsiaTheme="minorEastAsia"/>
          <w:lang w:val="ru-RU" w:eastAsia="ko-KR"/>
        </w:rPr>
      </w:pPr>
      <w:r>
        <w:rPr>
          <w:rFonts w:eastAsiaTheme="minorEastAsia"/>
          <w:lang w:val="ru-RU" w:eastAsia="ko-KR"/>
        </w:rPr>
        <w:t>«</w:t>
      </w:r>
      <w:r w:rsidR="003D0D00" w:rsidRPr="00AD616A">
        <w:rPr>
          <w:rFonts w:eastAsiaTheme="minorEastAsia"/>
          <w:lang w:val="ru-RU" w:eastAsia="ko-KR"/>
        </w:rPr>
        <w:t>Большая вместимость перестала быть единственным фактором, по которому люди выбира</w:t>
      </w:r>
      <w:r>
        <w:rPr>
          <w:rFonts w:eastAsiaTheme="minorEastAsia"/>
          <w:lang w:val="ru-RU" w:eastAsia="ko-KR"/>
        </w:rPr>
        <w:t>ют холодильники, - заявил</w:t>
      </w:r>
      <w:r w:rsidR="003D0D00" w:rsidRPr="00AD616A">
        <w:rPr>
          <w:rFonts w:eastAsiaTheme="minorEastAsia"/>
          <w:lang w:val="ru-RU" w:eastAsia="ko-KR"/>
        </w:rPr>
        <w:t xml:space="preserve"> </w:t>
      </w:r>
      <w:proofErr w:type="spellStart"/>
      <w:r w:rsidR="003D0D00" w:rsidRPr="00AD616A">
        <w:rPr>
          <w:rFonts w:eastAsiaTheme="minorEastAsia"/>
          <w:lang w:val="ru-RU" w:eastAsia="ko-KR"/>
        </w:rPr>
        <w:t>С</w:t>
      </w:r>
      <w:r>
        <w:rPr>
          <w:rFonts w:eastAsiaTheme="minorEastAsia"/>
          <w:lang w:val="ru-RU" w:eastAsia="ko-KR"/>
        </w:rPr>
        <w:t>о</w:t>
      </w:r>
      <w:r w:rsidR="003D0D00" w:rsidRPr="00AD616A">
        <w:rPr>
          <w:rFonts w:eastAsiaTheme="minorEastAsia"/>
          <w:lang w:val="ru-RU" w:eastAsia="ko-KR"/>
        </w:rPr>
        <w:t>нг-джин</w:t>
      </w:r>
      <w:proofErr w:type="spellEnd"/>
      <w:r w:rsidR="003D0D00" w:rsidRPr="00AD616A">
        <w:rPr>
          <w:rFonts w:eastAsiaTheme="minorEastAsia"/>
          <w:lang w:val="ru-RU" w:eastAsia="ko-KR"/>
        </w:rPr>
        <w:t xml:space="preserve"> Джо, </w:t>
      </w:r>
      <w:r>
        <w:rPr>
          <w:rFonts w:eastAsiaTheme="minorEastAsia"/>
          <w:lang w:val="ru-RU" w:eastAsia="ko-KR"/>
        </w:rPr>
        <w:t>П</w:t>
      </w:r>
      <w:r w:rsidR="003D0D00" w:rsidRPr="00AD616A">
        <w:rPr>
          <w:rFonts w:eastAsiaTheme="minorEastAsia"/>
          <w:lang w:val="ru-RU" w:eastAsia="ko-KR"/>
        </w:rPr>
        <w:t xml:space="preserve">резидент и </w:t>
      </w:r>
      <w:r>
        <w:rPr>
          <w:rFonts w:eastAsiaTheme="minorEastAsia"/>
          <w:lang w:val="ru-RU" w:eastAsia="ko-KR"/>
        </w:rPr>
        <w:t>Высшее должностное лицо (</w:t>
      </w:r>
      <w:r>
        <w:rPr>
          <w:rFonts w:eastAsiaTheme="minorEastAsia"/>
          <w:lang w:eastAsia="ko-KR"/>
        </w:rPr>
        <w:t>CEO</w:t>
      </w:r>
      <w:r w:rsidRPr="001C4763">
        <w:rPr>
          <w:rFonts w:eastAsiaTheme="minorEastAsia"/>
          <w:lang w:val="ru-RU" w:eastAsia="ko-KR"/>
        </w:rPr>
        <w:t>)</w:t>
      </w:r>
      <w:r w:rsidR="003D0D00" w:rsidRPr="00AD616A">
        <w:rPr>
          <w:rFonts w:eastAsiaTheme="minorEastAsia"/>
          <w:lang w:val="ru-RU" w:eastAsia="ko-KR"/>
        </w:rPr>
        <w:t xml:space="preserve"> компании </w:t>
      </w:r>
      <w:r w:rsidR="00DD4311" w:rsidRPr="00AD616A">
        <w:rPr>
          <w:lang w:val="ru-RU"/>
        </w:rPr>
        <w:t xml:space="preserve">LG </w:t>
      </w:r>
      <w:proofErr w:type="spellStart"/>
      <w:r w:rsidR="00DD4311" w:rsidRPr="00AD616A">
        <w:rPr>
          <w:lang w:val="ru-RU"/>
        </w:rPr>
        <w:t>Home</w:t>
      </w:r>
      <w:proofErr w:type="spellEnd"/>
      <w:r w:rsidR="00DD4311" w:rsidRPr="00AD616A">
        <w:rPr>
          <w:lang w:val="ru-RU"/>
        </w:rPr>
        <w:t xml:space="preserve"> </w:t>
      </w:r>
      <w:proofErr w:type="spellStart"/>
      <w:r w:rsidR="00DD4311" w:rsidRPr="00AD616A">
        <w:rPr>
          <w:lang w:val="ru-RU"/>
        </w:rPr>
        <w:t>Appli</w:t>
      </w:r>
      <w:r w:rsidR="003D0D00" w:rsidRPr="00AD616A">
        <w:rPr>
          <w:lang w:val="ru-RU"/>
        </w:rPr>
        <w:t>ance</w:t>
      </w:r>
      <w:proofErr w:type="spellEnd"/>
      <w:r w:rsidR="00DD4311" w:rsidRPr="00AD616A">
        <w:rPr>
          <w:lang w:val="ru-RU"/>
        </w:rPr>
        <w:t xml:space="preserve">. </w:t>
      </w:r>
      <w:r w:rsidR="003D0D00" w:rsidRPr="00AD616A">
        <w:rPr>
          <w:lang w:val="ru-RU"/>
        </w:rPr>
        <w:t xml:space="preserve">– При сегодняшнем стиле жизни все большее значение приобретает более интеллектуальная и </w:t>
      </w:r>
      <w:proofErr w:type="spellStart"/>
      <w:proofErr w:type="gramStart"/>
      <w:r w:rsidR="003D0D00" w:rsidRPr="00AD616A">
        <w:rPr>
          <w:lang w:val="ru-RU"/>
        </w:rPr>
        <w:t>интуитивн</w:t>
      </w:r>
      <w:proofErr w:type="spellEnd"/>
      <w:r w:rsidR="00995217" w:rsidRPr="00995217">
        <w:rPr>
          <w:noProof/>
          <w:lang w:val="ru-RU" w:eastAsia="ru-RU"/>
        </w:rPr>
        <w:t xml:space="preserve"> </w:t>
      </w:r>
      <w:r w:rsidR="00995217" w:rsidRPr="00995217">
        <w:rPr>
          <w:lang w:val="ru-RU"/>
        </w:rPr>
        <w:t xml:space="preserve"> </w:t>
      </w:r>
      <w:proofErr w:type="spellStart"/>
      <w:r w:rsidR="003D0D00" w:rsidRPr="00AD616A">
        <w:rPr>
          <w:lang w:val="ru-RU"/>
        </w:rPr>
        <w:t>ая</w:t>
      </w:r>
      <w:proofErr w:type="spellEnd"/>
      <w:proofErr w:type="gramEnd"/>
      <w:r w:rsidR="003D0D00" w:rsidRPr="00AD616A">
        <w:rPr>
          <w:lang w:val="ru-RU"/>
        </w:rPr>
        <w:t xml:space="preserve"> </w:t>
      </w:r>
      <w:r w:rsidR="0078581A">
        <w:rPr>
          <w:lang w:val="ru-RU"/>
        </w:rPr>
        <w:t>эргономика</w:t>
      </w:r>
      <w:r w:rsidR="003D0D00" w:rsidRPr="00AD616A">
        <w:rPr>
          <w:lang w:val="ru-RU"/>
        </w:rPr>
        <w:t>. Наш холодильник</w:t>
      </w:r>
      <w:r w:rsidR="00DD4311" w:rsidRPr="00AD616A">
        <w:rPr>
          <w:lang w:val="ru-RU"/>
        </w:rPr>
        <w:t xml:space="preserve"> </w:t>
      </w:r>
      <w:r>
        <w:rPr>
          <w:lang w:val="ru-RU"/>
        </w:rPr>
        <w:t>с м</w:t>
      </w:r>
      <w:r>
        <w:rPr>
          <w:lang w:val="ru-RU"/>
        </w:rPr>
        <w:t>и</w:t>
      </w:r>
      <w:r>
        <w:rPr>
          <w:lang w:val="ru-RU"/>
        </w:rPr>
        <w:t>ни-баром «</w:t>
      </w:r>
      <w:proofErr w:type="spellStart"/>
      <w:r>
        <w:rPr>
          <w:lang w:val="ru-RU"/>
        </w:rPr>
        <w:t>Дверь-в-двери</w:t>
      </w:r>
      <w:proofErr w:type="spellEnd"/>
      <w:r>
        <w:rPr>
          <w:lang w:val="ru-RU"/>
        </w:rPr>
        <w:t>» (</w:t>
      </w:r>
      <w:proofErr w:type="spellStart"/>
      <w:r w:rsidR="00DD4311" w:rsidRPr="00AD616A">
        <w:rPr>
          <w:lang w:val="ru-RU"/>
        </w:rPr>
        <w:t>Door-in-Door</w:t>
      </w:r>
      <w:proofErr w:type="spellEnd"/>
      <w:r w:rsidR="00DD4311" w:rsidRPr="00AD616A">
        <w:rPr>
          <w:lang w:val="ru-RU"/>
        </w:rPr>
        <w:t>™</w:t>
      </w:r>
      <w:r>
        <w:rPr>
          <w:lang w:val="ru-RU"/>
        </w:rPr>
        <w:t>)</w:t>
      </w:r>
      <w:r w:rsidR="00DD4311" w:rsidRPr="00AD616A">
        <w:rPr>
          <w:lang w:val="ru-RU"/>
        </w:rPr>
        <w:t xml:space="preserve"> </w:t>
      </w:r>
      <w:r w:rsidR="003D0D00" w:rsidRPr="00AD616A">
        <w:rPr>
          <w:lang w:val="ru-RU"/>
        </w:rPr>
        <w:t>обеспечивает легкий доступ к часто использу</w:t>
      </w:r>
      <w:r w:rsidR="003D0D00" w:rsidRPr="00AD616A">
        <w:rPr>
          <w:lang w:val="ru-RU"/>
        </w:rPr>
        <w:t>е</w:t>
      </w:r>
      <w:r w:rsidR="003D0D00" w:rsidRPr="00AD616A">
        <w:rPr>
          <w:lang w:val="ru-RU"/>
        </w:rPr>
        <w:t>мым продуктам и открывает огромные воз</w:t>
      </w:r>
      <w:r>
        <w:rPr>
          <w:lang w:val="ru-RU"/>
        </w:rPr>
        <w:t>можности по организации внутреннего простра</w:t>
      </w:r>
      <w:r>
        <w:rPr>
          <w:lang w:val="ru-RU"/>
        </w:rPr>
        <w:t>н</w:t>
      </w:r>
      <w:r>
        <w:rPr>
          <w:lang w:val="ru-RU"/>
        </w:rPr>
        <w:t xml:space="preserve">ства </w:t>
      </w:r>
      <w:r w:rsidR="003D0D00" w:rsidRPr="00AD616A">
        <w:rPr>
          <w:lang w:val="ru-RU"/>
        </w:rPr>
        <w:t xml:space="preserve">холодильника именно так, как необходимо пользователю. </w:t>
      </w:r>
      <w:r>
        <w:rPr>
          <w:lang w:val="ru-RU"/>
        </w:rPr>
        <w:t>«</w:t>
      </w:r>
      <w:proofErr w:type="spellStart"/>
      <w:r>
        <w:rPr>
          <w:lang w:val="ru-RU"/>
        </w:rPr>
        <w:t>Дверь-в-двери</w:t>
      </w:r>
      <w:proofErr w:type="spellEnd"/>
      <w:r>
        <w:rPr>
          <w:lang w:val="ru-RU"/>
        </w:rPr>
        <w:t>» (</w:t>
      </w:r>
      <w:proofErr w:type="spellStart"/>
      <w:r w:rsidR="004C4C04" w:rsidRPr="00AD616A">
        <w:rPr>
          <w:lang w:val="ru-RU"/>
        </w:rPr>
        <w:t>Door-in-Door</w:t>
      </w:r>
      <w:proofErr w:type="spellEnd"/>
      <w:r w:rsidR="004C4C04" w:rsidRPr="00AD616A">
        <w:rPr>
          <w:lang w:val="ru-RU"/>
        </w:rPr>
        <w:t>™</w:t>
      </w:r>
      <w:r>
        <w:rPr>
          <w:lang w:val="ru-RU"/>
        </w:rPr>
        <w:t>)</w:t>
      </w:r>
      <w:r w:rsidR="004C4C04" w:rsidRPr="00AD616A">
        <w:rPr>
          <w:lang w:val="ru-RU"/>
        </w:rPr>
        <w:t xml:space="preserve"> </w:t>
      </w:r>
      <w:r w:rsidR="003D0D00" w:rsidRPr="00AD616A">
        <w:rPr>
          <w:lang w:val="ru-RU"/>
        </w:rPr>
        <w:t>не только экономит ваше время, но и сохраняет холодный воздух внутри основного отделения. Эти инновацио</w:t>
      </w:r>
      <w:r w:rsidR="0026727F">
        <w:rPr>
          <w:lang w:val="ru-RU"/>
        </w:rPr>
        <w:t>нные и практичные</w:t>
      </w:r>
      <w:r w:rsidR="003D0D00" w:rsidRPr="00AD616A">
        <w:rPr>
          <w:lang w:val="ru-RU"/>
        </w:rPr>
        <w:t xml:space="preserve"> функции и возможности продолжают получать высокие оценки отраслевых экспертов и положительные отзывы потребителей</w:t>
      </w:r>
      <w:r>
        <w:rPr>
          <w:lang w:val="ru-RU"/>
        </w:rPr>
        <w:t>»</w:t>
      </w:r>
      <w:r w:rsidR="003D0D00" w:rsidRPr="00AD616A">
        <w:rPr>
          <w:lang w:val="ru-RU"/>
        </w:rPr>
        <w:t xml:space="preserve">. </w:t>
      </w:r>
    </w:p>
    <w:p w:rsidR="00357A31" w:rsidRPr="001C4763" w:rsidRDefault="00357A31" w:rsidP="001C4763">
      <w:pPr>
        <w:snapToGrid w:val="0"/>
        <w:spacing w:line="360" w:lineRule="auto"/>
        <w:ind w:firstLine="799"/>
        <w:jc w:val="both"/>
        <w:rPr>
          <w:lang w:val="ru-RU"/>
        </w:rPr>
      </w:pPr>
      <w:r w:rsidRPr="00AD616A">
        <w:rPr>
          <w:rFonts w:eastAsiaTheme="minorEastAsia" w:hint="eastAsia"/>
          <w:lang w:val="ru-RU" w:eastAsia="ko-KR"/>
        </w:rPr>
        <w:t xml:space="preserve">LG </w:t>
      </w:r>
      <w:r w:rsidR="003D0D00" w:rsidRPr="00AD616A">
        <w:rPr>
          <w:rFonts w:eastAsiaTheme="minorEastAsia"/>
          <w:lang w:val="ru-RU" w:eastAsia="ko-KR"/>
        </w:rPr>
        <w:t xml:space="preserve">является </w:t>
      </w:r>
      <w:r w:rsidR="001C4763">
        <w:rPr>
          <w:rFonts w:eastAsiaTheme="minorEastAsia"/>
          <w:lang w:val="ru-RU" w:eastAsia="ko-KR"/>
        </w:rPr>
        <w:t>одним из лидеров рынка</w:t>
      </w:r>
      <w:r w:rsidR="003D0D00" w:rsidRPr="00AD616A">
        <w:rPr>
          <w:rFonts w:eastAsiaTheme="minorEastAsia"/>
          <w:lang w:val="ru-RU" w:eastAsia="ko-KR"/>
        </w:rPr>
        <w:t xml:space="preserve"> в области дизайна холодильников</w:t>
      </w:r>
      <w:r w:rsidR="008F2B14" w:rsidRPr="00AD616A">
        <w:rPr>
          <w:rFonts w:eastAsiaTheme="minorEastAsia"/>
          <w:lang w:val="ru-RU" w:eastAsia="ko-KR"/>
        </w:rPr>
        <w:t>. Первая м</w:t>
      </w:r>
      <w:r w:rsidR="008F2B14" w:rsidRPr="00AD616A">
        <w:rPr>
          <w:rFonts w:eastAsiaTheme="minorEastAsia"/>
          <w:lang w:val="ru-RU" w:eastAsia="ko-KR"/>
        </w:rPr>
        <w:t>о</w:t>
      </w:r>
      <w:r w:rsidR="008F2B14" w:rsidRPr="00AD616A">
        <w:rPr>
          <w:rFonts w:eastAsiaTheme="minorEastAsia"/>
          <w:lang w:val="ru-RU" w:eastAsia="ko-KR"/>
        </w:rPr>
        <w:t>дель</w:t>
      </w:r>
      <w:r w:rsidR="001C4763">
        <w:rPr>
          <w:rFonts w:eastAsiaTheme="minorEastAsia"/>
          <w:lang w:val="ru-RU" w:eastAsia="ko-KR"/>
        </w:rPr>
        <w:t xml:space="preserve"> с мини-баром «</w:t>
      </w:r>
      <w:proofErr w:type="spellStart"/>
      <w:r w:rsidR="001C4763">
        <w:rPr>
          <w:rFonts w:eastAsiaTheme="minorEastAsia"/>
          <w:lang w:val="ru-RU" w:eastAsia="ko-KR"/>
        </w:rPr>
        <w:t>Дверь-в-двери</w:t>
      </w:r>
      <w:proofErr w:type="spellEnd"/>
      <w:r w:rsidR="001C4763">
        <w:rPr>
          <w:rFonts w:eastAsiaTheme="minorEastAsia"/>
          <w:lang w:val="ru-RU" w:eastAsia="ko-KR"/>
        </w:rPr>
        <w:t>» (</w:t>
      </w:r>
      <w:proofErr w:type="spellStart"/>
      <w:r w:rsidR="00017909" w:rsidRPr="00AD616A">
        <w:rPr>
          <w:rFonts w:eastAsiaTheme="minorEastAsia" w:hint="eastAsia"/>
          <w:lang w:val="ru-RU" w:eastAsia="ko-KR"/>
        </w:rPr>
        <w:t>Door-in-Door</w:t>
      </w:r>
      <w:proofErr w:type="spellEnd"/>
      <w:r w:rsidR="0026727F">
        <w:rPr>
          <w:rFonts w:eastAsiaTheme="minorEastAsia"/>
          <w:lang w:val="ru-RU" w:eastAsia="ko-KR"/>
        </w:rPr>
        <w:t>™</w:t>
      </w:r>
      <w:r w:rsidR="001C4763">
        <w:rPr>
          <w:rFonts w:eastAsiaTheme="minorEastAsia"/>
          <w:lang w:val="ru-RU" w:eastAsia="ko-KR"/>
        </w:rPr>
        <w:t>)</w:t>
      </w:r>
      <w:r w:rsidR="0078581A">
        <w:rPr>
          <w:rFonts w:eastAsiaTheme="minorEastAsia"/>
          <w:lang w:val="ru-RU" w:eastAsia="ko-KR"/>
        </w:rPr>
        <w:t>,</w:t>
      </w:r>
      <w:r w:rsidR="008F2B14" w:rsidRPr="00AD616A">
        <w:rPr>
          <w:rFonts w:eastAsiaTheme="minorEastAsia"/>
          <w:lang w:val="ru-RU" w:eastAsia="ko-KR"/>
        </w:rPr>
        <w:t xml:space="preserve"> появи</w:t>
      </w:r>
      <w:r w:rsidR="0078581A">
        <w:rPr>
          <w:rFonts w:eastAsiaTheme="minorEastAsia"/>
          <w:lang w:val="ru-RU" w:eastAsia="ko-KR"/>
        </w:rPr>
        <w:t>вшись</w:t>
      </w:r>
      <w:r w:rsidR="008F2B14" w:rsidRPr="00AD616A">
        <w:rPr>
          <w:rFonts w:eastAsiaTheme="minorEastAsia"/>
          <w:lang w:val="ru-RU" w:eastAsia="ko-KR"/>
        </w:rPr>
        <w:t xml:space="preserve"> на рынке Южной Кореи в феврале 2010 года</w:t>
      </w:r>
      <w:r w:rsidR="0078581A">
        <w:rPr>
          <w:rFonts w:eastAsiaTheme="minorEastAsia"/>
          <w:lang w:val="ru-RU" w:eastAsia="ko-KR"/>
        </w:rPr>
        <w:t>, задала</w:t>
      </w:r>
      <w:r w:rsidR="008F2B14" w:rsidRPr="00AD616A">
        <w:rPr>
          <w:rFonts w:eastAsiaTheme="minorEastAsia"/>
          <w:lang w:val="ru-RU" w:eastAsia="ko-KR"/>
        </w:rPr>
        <w:t xml:space="preserve"> миров</w:t>
      </w:r>
      <w:r w:rsidR="0078581A">
        <w:rPr>
          <w:rFonts w:eastAsiaTheme="minorEastAsia"/>
          <w:lang w:val="ru-RU" w:eastAsia="ko-KR"/>
        </w:rPr>
        <w:t>ой тренд</w:t>
      </w:r>
      <w:r w:rsidR="008F2B14" w:rsidRPr="00AD616A">
        <w:rPr>
          <w:rFonts w:eastAsiaTheme="minorEastAsia"/>
          <w:lang w:val="ru-RU" w:eastAsia="ko-KR"/>
        </w:rPr>
        <w:t>. В</w:t>
      </w:r>
      <w:r w:rsidR="00017909" w:rsidRPr="00AD616A">
        <w:rPr>
          <w:lang w:val="ru-RU"/>
        </w:rPr>
        <w:t xml:space="preserve"> 2011</w:t>
      </w:r>
      <w:r w:rsidR="008F2B14" w:rsidRPr="00AD616A">
        <w:rPr>
          <w:lang w:val="ru-RU"/>
        </w:rPr>
        <w:t xml:space="preserve"> холодильники</w:t>
      </w:r>
      <w:r w:rsidR="001C4763">
        <w:rPr>
          <w:lang w:val="ru-RU"/>
        </w:rPr>
        <w:t xml:space="preserve"> </w:t>
      </w:r>
      <w:r w:rsidR="000151EC" w:rsidRPr="00AD616A">
        <w:rPr>
          <w:rFonts w:eastAsiaTheme="minorEastAsia" w:hint="eastAsia"/>
          <w:lang w:val="ru-RU" w:eastAsia="ko-KR"/>
        </w:rPr>
        <w:t>LG</w:t>
      </w:r>
      <w:r w:rsidR="001C4763">
        <w:rPr>
          <w:rFonts w:eastAsiaTheme="minorEastAsia"/>
          <w:lang w:val="ru-RU" w:eastAsia="ko-KR"/>
        </w:rPr>
        <w:t xml:space="preserve"> из этой серии </w:t>
      </w:r>
      <w:r w:rsidR="008F2B14" w:rsidRPr="00AD616A">
        <w:rPr>
          <w:rFonts w:eastAsiaTheme="minorEastAsia"/>
          <w:lang w:val="ru-RU" w:eastAsia="ko-KR"/>
        </w:rPr>
        <w:t>были представлены в Северной Америке, Азии, в Южной и Центральн</w:t>
      </w:r>
      <w:r w:rsidR="0026727F">
        <w:rPr>
          <w:rFonts w:eastAsiaTheme="minorEastAsia"/>
          <w:lang w:val="ru-RU" w:eastAsia="ko-KR"/>
        </w:rPr>
        <w:t>ой Америке, а также</w:t>
      </w:r>
      <w:r w:rsidR="0078581A">
        <w:rPr>
          <w:rFonts w:eastAsiaTheme="minorEastAsia"/>
          <w:lang w:val="ru-RU" w:eastAsia="ko-KR"/>
        </w:rPr>
        <w:t xml:space="preserve"> поз</w:t>
      </w:r>
      <w:r w:rsidR="0078581A">
        <w:rPr>
          <w:rFonts w:eastAsiaTheme="minorEastAsia"/>
          <w:lang w:val="ru-RU" w:eastAsia="ko-KR"/>
        </w:rPr>
        <w:t>д</w:t>
      </w:r>
      <w:r w:rsidR="0078581A">
        <w:rPr>
          <w:rFonts w:eastAsiaTheme="minorEastAsia"/>
          <w:lang w:val="ru-RU" w:eastAsia="ko-KR"/>
        </w:rPr>
        <w:t>нее</w:t>
      </w:r>
      <w:r w:rsidR="0026727F">
        <w:rPr>
          <w:rFonts w:eastAsiaTheme="minorEastAsia"/>
          <w:lang w:val="ru-RU" w:eastAsia="ko-KR"/>
        </w:rPr>
        <w:t xml:space="preserve"> в Океании, н</w:t>
      </w:r>
      <w:r w:rsidR="008F2B14" w:rsidRPr="00AD616A">
        <w:rPr>
          <w:rFonts w:eastAsiaTheme="minorEastAsia"/>
          <w:lang w:val="ru-RU" w:eastAsia="ko-KR"/>
        </w:rPr>
        <w:t xml:space="preserve">а Ближнем Востоке и в Африке. Компания </w:t>
      </w:r>
      <w:r w:rsidR="005E5D40" w:rsidRPr="00AD616A">
        <w:rPr>
          <w:lang w:val="ru-RU"/>
        </w:rPr>
        <w:t xml:space="preserve">LG </w:t>
      </w:r>
      <w:r w:rsidR="008F2B14" w:rsidRPr="00AD616A">
        <w:rPr>
          <w:lang w:val="ru-RU"/>
        </w:rPr>
        <w:t xml:space="preserve">уже продала более </w:t>
      </w:r>
      <w:r w:rsidR="008C6B56" w:rsidRPr="00AD616A">
        <w:rPr>
          <w:rFonts w:eastAsiaTheme="minorEastAsia" w:hint="eastAsia"/>
          <w:lang w:val="ru-RU" w:eastAsia="ko-KR"/>
        </w:rPr>
        <w:t>1.4</w:t>
      </w:r>
      <w:r w:rsidR="001C4763">
        <w:rPr>
          <w:rFonts w:eastAsiaTheme="minorEastAsia"/>
          <w:lang w:val="ru-RU" w:eastAsia="ko-KR"/>
        </w:rPr>
        <w:t xml:space="preserve"> </w:t>
      </w:r>
      <w:r w:rsidR="008F2B14" w:rsidRPr="00AD616A">
        <w:rPr>
          <w:rFonts w:eastAsiaTheme="minorEastAsia"/>
          <w:lang w:val="ru-RU" w:eastAsia="ko-KR"/>
        </w:rPr>
        <w:t>ми</w:t>
      </w:r>
      <w:r w:rsidR="008F2B14" w:rsidRPr="00AD616A">
        <w:rPr>
          <w:rFonts w:eastAsiaTheme="minorEastAsia"/>
          <w:lang w:val="ru-RU" w:eastAsia="ko-KR"/>
        </w:rPr>
        <w:t>л</w:t>
      </w:r>
      <w:r w:rsidR="008F2B14" w:rsidRPr="00AD616A">
        <w:rPr>
          <w:rFonts w:eastAsiaTheme="minorEastAsia"/>
          <w:lang w:val="ru-RU" w:eastAsia="ko-KR"/>
        </w:rPr>
        <w:t>лионов холодильников</w:t>
      </w:r>
      <w:r w:rsidR="001C4763">
        <w:rPr>
          <w:rFonts w:eastAsiaTheme="minorEastAsia"/>
          <w:lang w:val="ru-RU" w:eastAsia="ko-KR"/>
        </w:rPr>
        <w:t xml:space="preserve"> с мини-баром «</w:t>
      </w:r>
      <w:proofErr w:type="spellStart"/>
      <w:r w:rsidR="001C4763">
        <w:rPr>
          <w:rFonts w:eastAsiaTheme="minorEastAsia"/>
          <w:lang w:val="ru-RU" w:eastAsia="ko-KR"/>
        </w:rPr>
        <w:t>Дверь-в-двери</w:t>
      </w:r>
      <w:proofErr w:type="spellEnd"/>
      <w:r w:rsidR="001C4763">
        <w:rPr>
          <w:rFonts w:eastAsiaTheme="minorEastAsia"/>
          <w:lang w:val="ru-RU" w:eastAsia="ko-KR"/>
        </w:rPr>
        <w:t>» (</w:t>
      </w:r>
      <w:proofErr w:type="spellStart"/>
      <w:r w:rsidR="005E5D40" w:rsidRPr="00AD616A">
        <w:rPr>
          <w:lang w:val="ru-RU"/>
        </w:rPr>
        <w:t>Door-in-Door</w:t>
      </w:r>
      <w:proofErr w:type="spellEnd"/>
      <w:r w:rsidR="005E5D40" w:rsidRPr="00AD616A">
        <w:rPr>
          <w:lang w:val="ru-RU"/>
        </w:rPr>
        <w:t>™</w:t>
      </w:r>
      <w:r w:rsidR="001C4763">
        <w:rPr>
          <w:lang w:val="ru-RU"/>
        </w:rPr>
        <w:t>)</w:t>
      </w:r>
      <w:r w:rsidR="008F2B14" w:rsidRPr="00AD616A">
        <w:rPr>
          <w:lang w:val="ru-RU"/>
        </w:rPr>
        <w:t>, и продолжает с</w:t>
      </w:r>
      <w:r w:rsidR="008F2B14" w:rsidRPr="00AD616A">
        <w:rPr>
          <w:lang w:val="ru-RU"/>
        </w:rPr>
        <w:t>о</w:t>
      </w:r>
      <w:r w:rsidR="008F2B14" w:rsidRPr="00AD616A">
        <w:rPr>
          <w:lang w:val="ru-RU"/>
        </w:rPr>
        <w:t xml:space="preserve">вершенствовать его </w:t>
      </w:r>
      <w:proofErr w:type="spellStart"/>
      <w:r w:rsidR="0078581A">
        <w:rPr>
          <w:lang w:val="ru-RU"/>
        </w:rPr>
        <w:t>многодверную</w:t>
      </w:r>
      <w:proofErr w:type="spellEnd"/>
      <w:r w:rsidR="0078581A">
        <w:rPr>
          <w:lang w:val="ru-RU"/>
        </w:rPr>
        <w:t xml:space="preserve"> конструкцию</w:t>
      </w:r>
      <w:r w:rsidR="008F2B14" w:rsidRPr="00AD616A">
        <w:rPr>
          <w:lang w:val="ru-RU"/>
        </w:rPr>
        <w:t>.</w:t>
      </w:r>
    </w:p>
    <w:p w:rsidR="007A55B2" w:rsidRDefault="008F2B14" w:rsidP="001C4763">
      <w:pPr>
        <w:snapToGrid w:val="0"/>
        <w:spacing w:line="360" w:lineRule="auto"/>
        <w:ind w:firstLine="799"/>
        <w:jc w:val="both"/>
        <w:rPr>
          <w:lang w:val="ru-RU"/>
        </w:rPr>
      </w:pPr>
      <w:proofErr w:type="gramStart"/>
      <w:r w:rsidRPr="00AD616A">
        <w:rPr>
          <w:rFonts w:eastAsiaTheme="minorEastAsia"/>
          <w:lang w:val="ru-RU" w:eastAsia="ko-KR"/>
        </w:rPr>
        <w:t xml:space="preserve">Не удивительно, что </w:t>
      </w:r>
      <w:r w:rsidR="004F72EB">
        <w:rPr>
          <w:rFonts w:eastAsiaTheme="minorEastAsia"/>
          <w:lang w:val="ru-RU" w:eastAsia="ko-KR"/>
        </w:rPr>
        <w:t>благодаря свои преимуществам модель с «</w:t>
      </w:r>
      <w:proofErr w:type="spellStart"/>
      <w:r w:rsidR="004F72EB">
        <w:rPr>
          <w:rFonts w:eastAsiaTheme="minorEastAsia"/>
          <w:lang w:val="ru-RU" w:eastAsia="ko-KR"/>
        </w:rPr>
        <w:t>Дверью-в-двери</w:t>
      </w:r>
      <w:proofErr w:type="spellEnd"/>
      <w:r w:rsidR="004F72EB">
        <w:rPr>
          <w:rFonts w:eastAsiaTheme="minorEastAsia"/>
          <w:lang w:val="ru-RU" w:eastAsia="ko-KR"/>
        </w:rPr>
        <w:t xml:space="preserve">» </w:t>
      </w:r>
      <w:r w:rsidRPr="00AD616A">
        <w:rPr>
          <w:rFonts w:eastAsiaTheme="minorEastAsia"/>
          <w:lang w:val="ru-RU" w:eastAsia="ko-KR"/>
        </w:rPr>
        <w:t xml:space="preserve"> </w:t>
      </w:r>
      <w:r w:rsidR="004F72EB">
        <w:rPr>
          <w:rFonts w:eastAsiaTheme="minorEastAsia"/>
          <w:lang w:val="ru-RU" w:eastAsia="ko-KR"/>
        </w:rPr>
        <w:t>была</w:t>
      </w:r>
      <w:r w:rsidRPr="00AD616A">
        <w:rPr>
          <w:lang w:val="ru-RU"/>
        </w:rPr>
        <w:t xml:space="preserve"> </w:t>
      </w:r>
      <w:r w:rsidR="004F72EB">
        <w:rPr>
          <w:lang w:val="ru-RU"/>
        </w:rPr>
        <w:t>добавлена</w:t>
      </w:r>
      <w:r w:rsidRPr="00AD616A">
        <w:rPr>
          <w:lang w:val="ru-RU"/>
        </w:rPr>
        <w:t xml:space="preserve"> в широкую продуктовую линейку </w:t>
      </w:r>
      <w:r w:rsidR="0016582C" w:rsidRPr="00AD616A">
        <w:rPr>
          <w:lang w:val="ru-RU"/>
        </w:rPr>
        <w:t>LG</w:t>
      </w:r>
      <w:r w:rsidRPr="00AD616A">
        <w:rPr>
          <w:lang w:val="ru-RU"/>
        </w:rPr>
        <w:t>, включа</w:t>
      </w:r>
      <w:r w:rsidR="004F72EB">
        <w:rPr>
          <w:lang w:val="ru-RU"/>
        </w:rPr>
        <w:t>ющую</w:t>
      </w:r>
      <w:r w:rsidRPr="00AD616A">
        <w:rPr>
          <w:lang w:val="ru-RU"/>
        </w:rPr>
        <w:t xml:space="preserve"> холодильники </w:t>
      </w:r>
      <w:r w:rsidR="004F72EB">
        <w:rPr>
          <w:rFonts w:eastAsiaTheme="minorEastAsia"/>
          <w:lang w:eastAsia="ko-KR"/>
        </w:rPr>
        <w:t>S</w:t>
      </w:r>
      <w:proofErr w:type="spellStart"/>
      <w:r w:rsidR="007A0245" w:rsidRPr="00AD616A">
        <w:rPr>
          <w:rFonts w:eastAsiaTheme="minorEastAsia" w:hint="eastAsia"/>
          <w:lang w:val="ru-RU" w:eastAsia="ko-KR"/>
        </w:rPr>
        <w:t>ide</w:t>
      </w:r>
      <w:r w:rsidR="00FE73DE" w:rsidRPr="00AD616A">
        <w:rPr>
          <w:rFonts w:eastAsiaTheme="minorEastAsia" w:hint="eastAsia"/>
          <w:lang w:val="ru-RU" w:eastAsia="ko-KR"/>
        </w:rPr>
        <w:t>-</w:t>
      </w:r>
      <w:r w:rsidR="007A0245" w:rsidRPr="00AD616A">
        <w:rPr>
          <w:rFonts w:eastAsiaTheme="minorEastAsia" w:hint="eastAsia"/>
          <w:lang w:val="ru-RU" w:eastAsia="ko-KR"/>
        </w:rPr>
        <w:t>by</w:t>
      </w:r>
      <w:r w:rsidR="00FE73DE" w:rsidRPr="00AD616A">
        <w:rPr>
          <w:rFonts w:eastAsiaTheme="minorEastAsia" w:hint="eastAsia"/>
          <w:lang w:val="ru-RU" w:eastAsia="ko-KR"/>
        </w:rPr>
        <w:t>-</w:t>
      </w:r>
      <w:r w:rsidR="007A0245" w:rsidRPr="00AD616A">
        <w:rPr>
          <w:rFonts w:eastAsiaTheme="minorEastAsia" w:hint="eastAsia"/>
          <w:lang w:val="ru-RU" w:eastAsia="ko-KR"/>
        </w:rPr>
        <w:t>side</w:t>
      </w:r>
      <w:proofErr w:type="spellEnd"/>
      <w:r w:rsidR="007A0245" w:rsidRPr="00AD616A">
        <w:rPr>
          <w:rFonts w:eastAsiaTheme="minorEastAsia" w:hint="eastAsia"/>
          <w:lang w:val="ru-RU" w:eastAsia="ko-KR"/>
        </w:rPr>
        <w:t xml:space="preserve">, </w:t>
      </w:r>
      <w:proofErr w:type="spellStart"/>
      <w:r w:rsidR="00FE73DE" w:rsidRPr="00AD616A">
        <w:rPr>
          <w:rFonts w:eastAsiaTheme="minorEastAsia" w:hint="eastAsia"/>
          <w:lang w:val="ru-RU" w:eastAsia="ko-KR"/>
        </w:rPr>
        <w:t>F</w:t>
      </w:r>
      <w:r w:rsidR="007A0245" w:rsidRPr="00AD616A">
        <w:rPr>
          <w:rFonts w:eastAsiaTheme="minorEastAsia" w:hint="eastAsia"/>
          <w:lang w:val="ru-RU" w:eastAsia="ko-KR"/>
        </w:rPr>
        <w:t>rench</w:t>
      </w:r>
      <w:r w:rsidR="00FE73DE" w:rsidRPr="00AD616A">
        <w:rPr>
          <w:rFonts w:eastAsiaTheme="minorEastAsia" w:hint="eastAsia"/>
          <w:lang w:val="ru-RU" w:eastAsia="ko-KR"/>
        </w:rPr>
        <w:t>-</w:t>
      </w:r>
      <w:r w:rsidR="007A0245" w:rsidRPr="00AD616A">
        <w:rPr>
          <w:rFonts w:eastAsiaTheme="minorEastAsia" w:hint="eastAsia"/>
          <w:lang w:val="ru-RU" w:eastAsia="ko-KR"/>
        </w:rPr>
        <w:t>door</w:t>
      </w:r>
      <w:proofErr w:type="spellEnd"/>
      <w:r w:rsidR="007A0245" w:rsidRPr="00AD616A">
        <w:rPr>
          <w:rFonts w:eastAsiaTheme="minorEastAsia" w:hint="eastAsia"/>
          <w:lang w:val="ru-RU" w:eastAsia="ko-KR"/>
        </w:rPr>
        <w:t xml:space="preserve">, </w:t>
      </w:r>
      <w:r w:rsidRPr="00AD616A">
        <w:rPr>
          <w:rFonts w:eastAsiaTheme="minorEastAsia"/>
          <w:lang w:val="ru-RU" w:eastAsia="ko-KR"/>
        </w:rPr>
        <w:t xml:space="preserve">с </w:t>
      </w:r>
      <w:r w:rsidR="004F72EB">
        <w:rPr>
          <w:rFonts w:eastAsiaTheme="minorEastAsia"/>
          <w:lang w:val="ru-RU" w:eastAsia="ko-KR"/>
        </w:rPr>
        <w:t xml:space="preserve">нижней и верхней </w:t>
      </w:r>
      <w:r w:rsidRPr="00AD616A">
        <w:rPr>
          <w:rFonts w:eastAsiaTheme="minorEastAsia"/>
          <w:lang w:val="ru-RU" w:eastAsia="ko-KR"/>
        </w:rPr>
        <w:t>морозильн</w:t>
      </w:r>
      <w:r w:rsidR="004F72EB">
        <w:rPr>
          <w:rFonts w:eastAsiaTheme="minorEastAsia"/>
          <w:lang w:val="ru-RU" w:eastAsia="ko-KR"/>
        </w:rPr>
        <w:t xml:space="preserve">ыми </w:t>
      </w:r>
      <w:r w:rsidRPr="00AD616A">
        <w:rPr>
          <w:rFonts w:eastAsiaTheme="minorEastAsia"/>
          <w:lang w:val="ru-RU" w:eastAsia="ko-KR"/>
        </w:rPr>
        <w:t>камер</w:t>
      </w:r>
      <w:r w:rsidR="004F72EB">
        <w:rPr>
          <w:rFonts w:eastAsiaTheme="minorEastAsia"/>
          <w:lang w:val="ru-RU" w:eastAsia="ko-KR"/>
        </w:rPr>
        <w:t>ами</w:t>
      </w:r>
      <w:r w:rsidRPr="00AD616A">
        <w:rPr>
          <w:rFonts w:eastAsiaTheme="minorEastAsia"/>
          <w:lang w:val="ru-RU" w:eastAsia="ko-KR"/>
        </w:rPr>
        <w:t>.</w:t>
      </w:r>
      <w:proofErr w:type="gramEnd"/>
      <w:r w:rsidRPr="00AD616A">
        <w:rPr>
          <w:rFonts w:eastAsiaTheme="minorEastAsia"/>
          <w:lang w:val="ru-RU" w:eastAsia="ko-KR"/>
        </w:rPr>
        <w:t xml:space="preserve"> </w:t>
      </w:r>
      <w:r w:rsidR="001032A5" w:rsidRPr="00AD616A">
        <w:rPr>
          <w:lang w:val="ru-RU"/>
        </w:rPr>
        <w:t xml:space="preserve">LG </w:t>
      </w:r>
      <w:r w:rsidRPr="00AD616A">
        <w:rPr>
          <w:lang w:val="ru-RU"/>
        </w:rPr>
        <w:t xml:space="preserve">стремиться </w:t>
      </w:r>
      <w:r w:rsidR="004F72EB">
        <w:rPr>
          <w:lang w:val="ru-RU"/>
        </w:rPr>
        <w:t xml:space="preserve">привнести </w:t>
      </w:r>
      <w:r w:rsidR="004F72EB">
        <w:rPr>
          <w:lang w:val="ru-RU"/>
        </w:rPr>
        <w:lastRenderedPageBreak/>
        <w:t>самые передовые технологии</w:t>
      </w:r>
      <w:r w:rsidRPr="00AD616A">
        <w:rPr>
          <w:lang w:val="ru-RU"/>
        </w:rPr>
        <w:t>, чтобы по</w:t>
      </w:r>
      <w:r w:rsidR="004F72EB">
        <w:rPr>
          <w:lang w:val="ru-RU"/>
        </w:rPr>
        <w:t xml:space="preserve">стоянно предвосхищать </w:t>
      </w:r>
      <w:r w:rsidRPr="00AD616A">
        <w:rPr>
          <w:lang w:val="ru-RU"/>
        </w:rPr>
        <w:t>ожидания потребите</w:t>
      </w:r>
      <w:r w:rsidR="0078581A">
        <w:rPr>
          <w:lang w:val="ru-RU"/>
        </w:rPr>
        <w:t>лей, предлагая</w:t>
      </w:r>
      <w:r w:rsidR="004F72EB">
        <w:rPr>
          <w:lang w:val="ru-RU"/>
        </w:rPr>
        <w:t xml:space="preserve"> бо</w:t>
      </w:r>
      <w:r w:rsidR="0078581A">
        <w:rPr>
          <w:lang w:val="ru-RU"/>
        </w:rPr>
        <w:t>лее удобную</w:t>
      </w:r>
      <w:r w:rsidR="004F72EB">
        <w:rPr>
          <w:lang w:val="ru-RU"/>
        </w:rPr>
        <w:t xml:space="preserve"> и интуитивн</w:t>
      </w:r>
      <w:r w:rsidR="0078581A">
        <w:rPr>
          <w:lang w:val="ru-RU"/>
        </w:rPr>
        <w:t>о понятную эргономику этой категории бытовых пр</w:t>
      </w:r>
      <w:r w:rsidR="0078581A">
        <w:rPr>
          <w:lang w:val="ru-RU"/>
        </w:rPr>
        <w:t>и</w:t>
      </w:r>
      <w:r w:rsidR="0078581A">
        <w:rPr>
          <w:lang w:val="ru-RU"/>
        </w:rPr>
        <w:t>боров</w:t>
      </w:r>
      <w:r w:rsidRPr="00AD616A">
        <w:rPr>
          <w:lang w:val="ru-RU"/>
        </w:rPr>
        <w:t xml:space="preserve">. Именно благодаря этому </w:t>
      </w:r>
      <w:r w:rsidR="00AD616A" w:rsidRPr="00AD616A">
        <w:rPr>
          <w:lang w:val="ru-RU"/>
        </w:rPr>
        <w:t xml:space="preserve">холодильник </w:t>
      </w:r>
      <w:r w:rsidR="004F72EB">
        <w:rPr>
          <w:lang w:val="ru-RU"/>
        </w:rPr>
        <w:t>с мини-баром «</w:t>
      </w:r>
      <w:proofErr w:type="spellStart"/>
      <w:r w:rsidR="004F72EB">
        <w:rPr>
          <w:lang w:val="ru-RU"/>
        </w:rPr>
        <w:t>Дверь-в-двери</w:t>
      </w:r>
      <w:proofErr w:type="spellEnd"/>
      <w:r w:rsidR="004F72EB">
        <w:rPr>
          <w:lang w:val="ru-RU"/>
        </w:rPr>
        <w:t>» (</w:t>
      </w:r>
      <w:proofErr w:type="spellStart"/>
      <w:r w:rsidR="00F964B0" w:rsidRPr="00AD616A">
        <w:rPr>
          <w:lang w:val="ru-RU"/>
        </w:rPr>
        <w:t>Door-in-Door</w:t>
      </w:r>
      <w:proofErr w:type="spellEnd"/>
      <w:r w:rsidR="00F964B0" w:rsidRPr="00AD616A">
        <w:rPr>
          <w:lang w:val="ru-RU"/>
        </w:rPr>
        <w:t>™</w:t>
      </w:r>
      <w:r w:rsidR="004F72EB">
        <w:rPr>
          <w:lang w:val="ru-RU"/>
        </w:rPr>
        <w:t>)</w:t>
      </w:r>
      <w:r w:rsidR="00F964B0" w:rsidRPr="00AD616A">
        <w:rPr>
          <w:lang w:val="ru-RU"/>
        </w:rPr>
        <w:t xml:space="preserve"> </w:t>
      </w:r>
      <w:r w:rsidR="00AD616A" w:rsidRPr="00AD616A">
        <w:rPr>
          <w:lang w:val="ru-RU"/>
        </w:rPr>
        <w:t>заслужил многочисленные положительные оценки по всему миру за его мощную производ</w:t>
      </w:r>
      <w:r w:rsidR="00AD616A" w:rsidRPr="00AD616A">
        <w:rPr>
          <w:lang w:val="ru-RU"/>
        </w:rPr>
        <w:t>и</w:t>
      </w:r>
      <w:r w:rsidR="00AD616A" w:rsidRPr="00AD616A">
        <w:rPr>
          <w:lang w:val="ru-RU"/>
        </w:rPr>
        <w:t xml:space="preserve">тельность и передовые технологии. </w:t>
      </w:r>
    </w:p>
    <w:p w:rsidR="00A75A78" w:rsidRPr="00764A6D" w:rsidRDefault="00A75A78" w:rsidP="001C4763">
      <w:pPr>
        <w:snapToGrid w:val="0"/>
        <w:spacing w:line="360" w:lineRule="auto"/>
        <w:ind w:firstLine="799"/>
        <w:jc w:val="both"/>
        <w:rPr>
          <w:lang w:val="ru-RU"/>
        </w:rPr>
      </w:pPr>
      <w:r>
        <w:rPr>
          <w:lang w:val="ru-RU"/>
        </w:rPr>
        <w:t xml:space="preserve">В России холодильники </w:t>
      </w:r>
      <w:r>
        <w:t>LG</w:t>
      </w:r>
      <w:r w:rsidRPr="00A75A78">
        <w:rPr>
          <w:lang w:val="ru-RU"/>
        </w:rPr>
        <w:t xml:space="preserve"> </w:t>
      </w:r>
      <w:r>
        <w:rPr>
          <w:lang w:val="ru-RU"/>
        </w:rPr>
        <w:t>с мини-баром «</w:t>
      </w:r>
      <w:proofErr w:type="spellStart"/>
      <w:r>
        <w:rPr>
          <w:lang w:val="ru-RU"/>
        </w:rPr>
        <w:t>Дверь-в-двери</w:t>
      </w:r>
      <w:proofErr w:type="spellEnd"/>
      <w:r>
        <w:rPr>
          <w:lang w:val="ru-RU"/>
        </w:rPr>
        <w:t xml:space="preserve">» удостоились высокой </w:t>
      </w:r>
      <w:proofErr w:type="gramStart"/>
      <w:r>
        <w:rPr>
          <w:lang w:val="ru-RU"/>
        </w:rPr>
        <w:t>оценки</w:t>
      </w:r>
      <w:proofErr w:type="gramEnd"/>
      <w:r>
        <w:rPr>
          <w:lang w:val="ru-RU"/>
        </w:rPr>
        <w:t xml:space="preserve"> в том числе и профессионального сообщества. Так в апреле 2014 года </w:t>
      </w:r>
      <w:r w:rsidRPr="00BA5D3D">
        <w:rPr>
          <w:lang w:val="ru-RU" w:eastAsia="ko-KR"/>
        </w:rPr>
        <w:t>дизайнерск</w:t>
      </w:r>
      <w:r>
        <w:rPr>
          <w:lang w:val="ru-RU" w:eastAsia="ko-KR"/>
        </w:rPr>
        <w:t>ая</w:t>
      </w:r>
      <w:r w:rsidRPr="00BA5D3D">
        <w:rPr>
          <w:lang w:val="ru-RU" w:eastAsia="ko-KR"/>
        </w:rPr>
        <w:t xml:space="preserve"> модел</w:t>
      </w:r>
      <w:r>
        <w:rPr>
          <w:lang w:val="ru-RU" w:eastAsia="ko-KR"/>
        </w:rPr>
        <w:t>ь</w:t>
      </w:r>
      <w:r w:rsidRPr="00BA5D3D">
        <w:rPr>
          <w:lang w:val="ru-RU" w:eastAsia="ko-KR"/>
        </w:rPr>
        <w:t xml:space="preserve"> </w:t>
      </w:r>
      <w:r>
        <w:rPr>
          <w:lang w:eastAsia="ko-KR"/>
        </w:rPr>
        <w:t>Side</w:t>
      </w:r>
      <w:r w:rsidRPr="00BA5D3D">
        <w:rPr>
          <w:lang w:val="ru-RU" w:eastAsia="ko-KR"/>
        </w:rPr>
        <w:t>-</w:t>
      </w:r>
      <w:r>
        <w:rPr>
          <w:lang w:eastAsia="ko-KR"/>
        </w:rPr>
        <w:t>by</w:t>
      </w:r>
      <w:r w:rsidRPr="00BA5D3D">
        <w:rPr>
          <w:lang w:val="ru-RU" w:eastAsia="ko-KR"/>
        </w:rPr>
        <w:t>-</w:t>
      </w:r>
      <w:r>
        <w:rPr>
          <w:lang w:eastAsia="ko-KR"/>
        </w:rPr>
        <w:t>side</w:t>
      </w:r>
      <w:r w:rsidRPr="00BA5D3D">
        <w:rPr>
          <w:lang w:val="ru-RU" w:eastAsia="ko-KR"/>
        </w:rPr>
        <w:t xml:space="preserve"> </w:t>
      </w:r>
      <w:r>
        <w:rPr>
          <w:lang w:val="ru-RU" w:eastAsia="ko-KR"/>
        </w:rPr>
        <w:t xml:space="preserve">холодильника </w:t>
      </w:r>
      <w:r>
        <w:rPr>
          <w:lang w:eastAsia="ko-KR"/>
        </w:rPr>
        <w:t>LG</w:t>
      </w:r>
      <w:r w:rsidRPr="00A75A78">
        <w:rPr>
          <w:lang w:val="ru-RU" w:eastAsia="ko-KR"/>
        </w:rPr>
        <w:t xml:space="preserve"> </w:t>
      </w:r>
      <w:r>
        <w:rPr>
          <w:lang w:eastAsia="ko-KR"/>
        </w:rPr>
        <w:t>GR</w:t>
      </w:r>
      <w:r w:rsidRPr="00BA5D3D">
        <w:rPr>
          <w:lang w:val="ru-RU" w:eastAsia="ko-KR"/>
        </w:rPr>
        <w:t>-</w:t>
      </w:r>
      <w:r>
        <w:rPr>
          <w:lang w:eastAsia="ko-KR"/>
        </w:rPr>
        <w:t>M</w:t>
      </w:r>
      <w:r w:rsidRPr="00BA5D3D">
        <w:rPr>
          <w:lang w:val="ru-RU" w:eastAsia="ko-KR"/>
        </w:rPr>
        <w:t>257</w:t>
      </w:r>
      <w:r>
        <w:rPr>
          <w:lang w:eastAsia="ko-KR"/>
        </w:rPr>
        <w:t>SGKR</w:t>
      </w:r>
      <w:r>
        <w:rPr>
          <w:lang w:val="ru-RU"/>
        </w:rPr>
        <w:t xml:space="preserve"> с «</w:t>
      </w:r>
      <w:proofErr w:type="spellStart"/>
      <w:r>
        <w:rPr>
          <w:lang w:val="ru-RU"/>
        </w:rPr>
        <w:t>Дверью-в-двери</w:t>
      </w:r>
      <w:proofErr w:type="spellEnd"/>
      <w:r>
        <w:rPr>
          <w:lang w:val="ru-RU"/>
        </w:rPr>
        <w:t xml:space="preserve">» </w:t>
      </w:r>
      <w:r>
        <w:rPr>
          <w:lang w:val="ru-RU" w:eastAsia="ko-KR"/>
        </w:rPr>
        <w:t>была награждена Национальной Премией</w:t>
      </w:r>
      <w:r w:rsidRPr="00BA5D3D">
        <w:rPr>
          <w:lang w:val="ru-RU" w:eastAsia="ko-KR"/>
        </w:rPr>
        <w:t xml:space="preserve"> в области потребительской электроники и бытовой техники</w:t>
      </w:r>
      <w:r>
        <w:rPr>
          <w:lang w:val="ru-RU" w:eastAsia="ko-KR"/>
        </w:rPr>
        <w:t xml:space="preserve"> «Пр</w:t>
      </w:r>
      <w:r>
        <w:rPr>
          <w:lang w:val="ru-RU" w:eastAsia="ko-KR"/>
        </w:rPr>
        <w:t>о</w:t>
      </w:r>
      <w:r>
        <w:rPr>
          <w:lang w:val="ru-RU" w:eastAsia="ko-KR"/>
        </w:rPr>
        <w:t>дукт Года – 201</w:t>
      </w:r>
      <w:r w:rsidRPr="00BA5D3D">
        <w:rPr>
          <w:lang w:val="ru-RU" w:eastAsia="ko-KR"/>
        </w:rPr>
        <w:t>4</w:t>
      </w:r>
      <w:r>
        <w:rPr>
          <w:lang w:val="ru-RU" w:eastAsia="ko-KR"/>
        </w:rPr>
        <w:t xml:space="preserve">» </w:t>
      </w:r>
      <w:proofErr w:type="gramStart"/>
      <w:r>
        <w:rPr>
          <w:lang w:val="ru-RU" w:eastAsia="ko-KR"/>
        </w:rPr>
        <w:t>в</w:t>
      </w:r>
      <w:proofErr w:type="gramEnd"/>
      <w:r>
        <w:rPr>
          <w:lang w:val="ru-RU" w:eastAsia="ko-KR"/>
        </w:rPr>
        <w:t xml:space="preserve"> номинация «</w:t>
      </w:r>
      <w:r w:rsidRPr="00BA5D3D">
        <w:rPr>
          <w:lang w:val="ru-RU" w:eastAsia="ko-KR"/>
        </w:rPr>
        <w:t>Холодильник</w:t>
      </w:r>
      <w:r>
        <w:rPr>
          <w:lang w:val="ru-RU" w:eastAsia="ko-KR"/>
        </w:rPr>
        <w:t xml:space="preserve">». </w:t>
      </w:r>
    </w:p>
    <w:p w:rsidR="00764A6D" w:rsidRPr="00764A6D" w:rsidRDefault="00764A6D" w:rsidP="001C4763">
      <w:pPr>
        <w:snapToGrid w:val="0"/>
        <w:spacing w:line="360" w:lineRule="auto"/>
        <w:ind w:firstLine="799"/>
        <w:jc w:val="both"/>
        <w:rPr>
          <w:rFonts w:eastAsiaTheme="minorEastAsia"/>
          <w:lang w:val="ru-RU" w:eastAsia="ko-KR"/>
        </w:rPr>
      </w:pPr>
    </w:p>
    <w:p w:rsidR="009E7BED" w:rsidRPr="00E464A1" w:rsidRDefault="009E7BED" w:rsidP="00F77389">
      <w:pPr>
        <w:kinsoku w:val="0"/>
        <w:overflowPunct w:val="0"/>
        <w:rPr>
          <w:rFonts w:eastAsia="Malgun Gothic"/>
          <w:lang w:val="ru-RU" w:eastAsia="ko-KR"/>
        </w:rPr>
      </w:pPr>
    </w:p>
    <w:p w:rsidR="007A55B2" w:rsidRDefault="007A55B2" w:rsidP="002F18A2">
      <w:pPr>
        <w:kinsoku w:val="0"/>
        <w:overflowPunct w:val="0"/>
        <w:jc w:val="center"/>
        <w:rPr>
          <w:rFonts w:eastAsia="Times New Roman"/>
          <w:lang w:val="ru-RU" w:eastAsia="ko-KR"/>
        </w:rPr>
      </w:pPr>
      <w:r w:rsidRPr="00903968">
        <w:rPr>
          <w:rFonts w:eastAsia="Times New Roman"/>
          <w:lang w:val="ru-RU" w:eastAsia="ko-KR"/>
        </w:rPr>
        <w:t># # #</w:t>
      </w:r>
    </w:p>
    <w:p w:rsidR="001C4763" w:rsidRPr="00C85FBE" w:rsidRDefault="001C4763" w:rsidP="001C4763">
      <w:pPr>
        <w:widowControl w:val="0"/>
        <w:autoSpaceDE w:val="0"/>
        <w:autoSpaceDN w:val="0"/>
        <w:adjustRightInd w:val="0"/>
        <w:jc w:val="both"/>
        <w:outlineLvl w:val="0"/>
        <w:rPr>
          <w:b/>
          <w:color w:val="CC0066"/>
          <w:sz w:val="18"/>
          <w:lang w:val="ru-RU"/>
        </w:rPr>
      </w:pPr>
      <w:r w:rsidRPr="00C85FBE">
        <w:rPr>
          <w:b/>
          <w:color w:val="CC0066"/>
          <w:sz w:val="18"/>
          <w:lang w:val="ru-RU"/>
        </w:rPr>
        <w:t xml:space="preserve">О компании </w:t>
      </w:r>
      <w:r w:rsidRPr="00C85FBE">
        <w:rPr>
          <w:b/>
          <w:color w:val="CC0066"/>
          <w:sz w:val="18"/>
        </w:rPr>
        <w:t>LG</w:t>
      </w:r>
      <w:r w:rsidRPr="00C85FBE">
        <w:rPr>
          <w:b/>
          <w:color w:val="CC0066"/>
          <w:sz w:val="18"/>
          <w:lang w:val="ru-RU"/>
        </w:rPr>
        <w:t xml:space="preserve"> </w:t>
      </w:r>
      <w:r w:rsidRPr="00C85FBE">
        <w:rPr>
          <w:b/>
          <w:color w:val="CC0066"/>
          <w:sz w:val="18"/>
        </w:rPr>
        <w:t>Electronics</w:t>
      </w:r>
    </w:p>
    <w:p w:rsidR="001C4763" w:rsidRDefault="001C4763" w:rsidP="001C4763">
      <w:pPr>
        <w:widowControl w:val="0"/>
        <w:autoSpaceDE w:val="0"/>
        <w:autoSpaceDN w:val="0"/>
        <w:adjustRightInd w:val="0"/>
        <w:jc w:val="both"/>
        <w:outlineLvl w:val="0"/>
        <w:rPr>
          <w:color w:val="000000"/>
          <w:sz w:val="18"/>
          <w:szCs w:val="18"/>
          <w:lang w:val="ru-RU"/>
        </w:rPr>
      </w:pPr>
      <w:r w:rsidRPr="00426558">
        <w:rPr>
          <w:color w:val="000000"/>
          <w:sz w:val="18"/>
          <w:szCs w:val="18"/>
          <w:lang w:val="ru-RU"/>
        </w:rPr>
        <w:t xml:space="preserve">Компания LG </w:t>
      </w:r>
      <w:proofErr w:type="spellStart"/>
      <w:r w:rsidRPr="00426558">
        <w:rPr>
          <w:color w:val="000000"/>
          <w:sz w:val="18"/>
          <w:szCs w:val="18"/>
          <w:lang w:val="ru-RU"/>
        </w:rPr>
        <w:t>Electronics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 (KSE: 066570.KS) является мировым лиде</w:t>
      </w:r>
      <w:r>
        <w:rPr>
          <w:color w:val="000000"/>
          <w:sz w:val="18"/>
          <w:szCs w:val="18"/>
          <w:lang w:val="ru-RU"/>
        </w:rPr>
        <w:t>ром в производстве</w:t>
      </w:r>
      <w:r w:rsidRPr="00426558">
        <w:rPr>
          <w:color w:val="000000"/>
          <w:sz w:val="18"/>
          <w:szCs w:val="18"/>
          <w:lang w:val="ru-RU"/>
        </w:rPr>
        <w:t xml:space="preserve"> высокотехнологичной  электроники, современных  средств мобильной связи и бытовой техники. В компании по всему миру работает более 87 тысяч человек в 113 филиалах. Компания LG состоит из пяти подразделений: </w:t>
      </w:r>
      <w:proofErr w:type="spellStart"/>
      <w:r w:rsidRPr="00426558">
        <w:rPr>
          <w:color w:val="000000"/>
          <w:sz w:val="18"/>
          <w:szCs w:val="18"/>
          <w:lang w:val="ru-RU"/>
        </w:rPr>
        <w:t>Home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 </w:t>
      </w:r>
      <w:proofErr w:type="spellStart"/>
      <w:r w:rsidRPr="00426558">
        <w:rPr>
          <w:color w:val="000000"/>
          <w:sz w:val="18"/>
          <w:szCs w:val="18"/>
          <w:lang w:val="ru-RU"/>
        </w:rPr>
        <w:t>Entertainment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, </w:t>
      </w:r>
      <w:proofErr w:type="spellStart"/>
      <w:r w:rsidRPr="00426558">
        <w:rPr>
          <w:color w:val="000000"/>
          <w:sz w:val="18"/>
          <w:szCs w:val="18"/>
          <w:lang w:val="ru-RU"/>
        </w:rPr>
        <w:t>Mobile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 </w:t>
      </w:r>
      <w:proofErr w:type="spellStart"/>
      <w:r w:rsidRPr="00426558">
        <w:rPr>
          <w:color w:val="000000"/>
          <w:sz w:val="18"/>
          <w:szCs w:val="18"/>
          <w:lang w:val="ru-RU"/>
        </w:rPr>
        <w:t>Communications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, </w:t>
      </w:r>
      <w:proofErr w:type="spellStart"/>
      <w:r w:rsidRPr="00426558">
        <w:rPr>
          <w:color w:val="000000"/>
          <w:sz w:val="18"/>
          <w:szCs w:val="18"/>
          <w:lang w:val="ru-RU"/>
        </w:rPr>
        <w:t>Home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 </w:t>
      </w:r>
      <w:proofErr w:type="spellStart"/>
      <w:r w:rsidRPr="00426558">
        <w:rPr>
          <w:color w:val="000000"/>
          <w:sz w:val="18"/>
          <w:szCs w:val="18"/>
          <w:lang w:val="ru-RU"/>
        </w:rPr>
        <w:t>Appliance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, </w:t>
      </w:r>
      <w:proofErr w:type="spellStart"/>
      <w:r w:rsidRPr="00426558">
        <w:rPr>
          <w:color w:val="000000"/>
          <w:sz w:val="18"/>
          <w:szCs w:val="18"/>
          <w:lang w:val="ru-RU"/>
        </w:rPr>
        <w:t>Air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 </w:t>
      </w:r>
      <w:proofErr w:type="spellStart"/>
      <w:r w:rsidRPr="00426558">
        <w:rPr>
          <w:color w:val="000000"/>
          <w:sz w:val="18"/>
          <w:szCs w:val="18"/>
          <w:lang w:val="ru-RU"/>
        </w:rPr>
        <w:t>Conditioning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 &amp; </w:t>
      </w:r>
      <w:proofErr w:type="spellStart"/>
      <w:r w:rsidRPr="00426558">
        <w:rPr>
          <w:color w:val="000000"/>
          <w:sz w:val="18"/>
          <w:szCs w:val="18"/>
          <w:lang w:val="ru-RU"/>
        </w:rPr>
        <w:t>Energy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 </w:t>
      </w:r>
      <w:proofErr w:type="spellStart"/>
      <w:r w:rsidRPr="00426558">
        <w:rPr>
          <w:color w:val="000000"/>
          <w:sz w:val="18"/>
          <w:szCs w:val="18"/>
          <w:lang w:val="ru-RU"/>
        </w:rPr>
        <w:t>Solution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 и </w:t>
      </w:r>
      <w:proofErr w:type="spellStart"/>
      <w:r w:rsidRPr="00426558">
        <w:rPr>
          <w:color w:val="000000"/>
          <w:sz w:val="18"/>
          <w:szCs w:val="18"/>
          <w:lang w:val="ru-RU"/>
        </w:rPr>
        <w:t>Vehicle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 </w:t>
      </w:r>
      <w:proofErr w:type="spellStart"/>
      <w:r w:rsidRPr="00426558">
        <w:rPr>
          <w:color w:val="000000"/>
          <w:sz w:val="18"/>
          <w:szCs w:val="18"/>
          <w:lang w:val="ru-RU"/>
        </w:rPr>
        <w:t>Components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, общий объем мировых </w:t>
      </w:r>
      <w:proofErr w:type="gramStart"/>
      <w:r w:rsidRPr="00426558">
        <w:rPr>
          <w:color w:val="000000"/>
          <w:sz w:val="18"/>
          <w:szCs w:val="18"/>
          <w:lang w:val="ru-RU"/>
        </w:rPr>
        <w:t>продаж</w:t>
      </w:r>
      <w:proofErr w:type="gramEnd"/>
      <w:r w:rsidRPr="00426558">
        <w:rPr>
          <w:color w:val="000000"/>
          <w:sz w:val="18"/>
          <w:szCs w:val="18"/>
          <w:lang w:val="ru-RU"/>
        </w:rPr>
        <w:t xml:space="preserve"> которых в 2013 году составил 53.10 млрд. долларов США (58.14 триллионов южнокорейских вон). LG </w:t>
      </w:r>
      <w:proofErr w:type="spellStart"/>
      <w:r w:rsidRPr="00426558">
        <w:rPr>
          <w:color w:val="000000"/>
          <w:sz w:val="18"/>
          <w:szCs w:val="18"/>
          <w:lang w:val="ru-RU"/>
        </w:rPr>
        <w:t>Electronics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 является одним из ведущих в мире производ</w:t>
      </w:r>
      <w:r w:rsidRPr="00426558">
        <w:rPr>
          <w:color w:val="000000"/>
          <w:sz w:val="18"/>
          <w:szCs w:val="18"/>
          <w:lang w:val="ru-RU"/>
        </w:rPr>
        <w:t>и</w:t>
      </w:r>
      <w:r w:rsidRPr="00426558">
        <w:rPr>
          <w:color w:val="000000"/>
          <w:sz w:val="18"/>
          <w:szCs w:val="18"/>
          <w:lang w:val="ru-RU"/>
        </w:rPr>
        <w:t xml:space="preserve">телей </w:t>
      </w:r>
      <w:proofErr w:type="spellStart"/>
      <w:r w:rsidRPr="00426558">
        <w:rPr>
          <w:color w:val="000000"/>
          <w:sz w:val="18"/>
          <w:szCs w:val="18"/>
          <w:lang w:val="ru-RU"/>
        </w:rPr>
        <w:t>плоскопанельных</w:t>
      </w:r>
      <w:proofErr w:type="spellEnd"/>
      <w:r w:rsidRPr="00426558">
        <w:rPr>
          <w:color w:val="000000"/>
          <w:sz w:val="18"/>
          <w:szCs w:val="18"/>
          <w:lang w:val="ru-RU"/>
        </w:rPr>
        <w:t xml:space="preserve"> телевизоров, мобильных телефонов, кондиционеров воздуха, стиральных машин и холодильников. Также</w:t>
      </w:r>
      <w:r w:rsidRPr="00426558">
        <w:rPr>
          <w:color w:val="000000"/>
          <w:sz w:val="18"/>
          <w:szCs w:val="18"/>
        </w:rPr>
        <w:t xml:space="preserve"> LG Electronics </w:t>
      </w:r>
      <w:r w:rsidRPr="00426558">
        <w:rPr>
          <w:color w:val="000000"/>
          <w:sz w:val="18"/>
          <w:szCs w:val="18"/>
          <w:lang w:val="ru-RU"/>
        </w:rPr>
        <w:t>лауреат</w:t>
      </w:r>
      <w:r w:rsidRPr="00426558">
        <w:rPr>
          <w:color w:val="000000"/>
          <w:sz w:val="18"/>
          <w:szCs w:val="18"/>
        </w:rPr>
        <w:t xml:space="preserve"> </w:t>
      </w:r>
      <w:r w:rsidRPr="00426558">
        <w:rPr>
          <w:color w:val="000000"/>
          <w:sz w:val="18"/>
          <w:szCs w:val="18"/>
          <w:lang w:val="ru-RU"/>
        </w:rPr>
        <w:t>премии</w:t>
      </w:r>
      <w:r w:rsidRPr="00426558">
        <w:rPr>
          <w:color w:val="000000"/>
          <w:sz w:val="18"/>
          <w:szCs w:val="18"/>
        </w:rPr>
        <w:t xml:space="preserve"> 2013 ENERGY STAR Partner of the Year. </w:t>
      </w:r>
      <w:r w:rsidRPr="00426558">
        <w:rPr>
          <w:color w:val="000000"/>
          <w:sz w:val="18"/>
          <w:szCs w:val="18"/>
          <w:lang w:val="ru-RU"/>
        </w:rPr>
        <w:t xml:space="preserve">За дополнительной информацией, пожалуйста, обратитесь к </w:t>
      </w:r>
      <w:hyperlink r:id="rId11" w:history="1">
        <w:r w:rsidRPr="00435842">
          <w:rPr>
            <w:rStyle w:val="Hyperlink"/>
            <w:sz w:val="18"/>
            <w:szCs w:val="18"/>
            <w:lang w:val="ru-RU"/>
          </w:rPr>
          <w:t>www.lg.ru</w:t>
        </w:r>
      </w:hyperlink>
      <w:r w:rsidRPr="00426558">
        <w:rPr>
          <w:color w:val="000000"/>
          <w:sz w:val="18"/>
          <w:szCs w:val="18"/>
          <w:lang w:val="ru-RU"/>
        </w:rPr>
        <w:t>.</w:t>
      </w:r>
    </w:p>
    <w:p w:rsidR="001C4763" w:rsidRPr="00032E47" w:rsidRDefault="001C4763" w:rsidP="001C4763">
      <w:pPr>
        <w:widowControl w:val="0"/>
        <w:autoSpaceDE w:val="0"/>
        <w:autoSpaceDN w:val="0"/>
        <w:adjustRightInd w:val="0"/>
        <w:jc w:val="both"/>
        <w:outlineLvl w:val="0"/>
        <w:rPr>
          <w:b/>
          <w:color w:val="CC0066"/>
          <w:sz w:val="18"/>
          <w:lang w:val="ru-RU"/>
        </w:rPr>
      </w:pPr>
    </w:p>
    <w:p w:rsidR="001C4763" w:rsidRPr="001446B7" w:rsidRDefault="001C4763" w:rsidP="001C4763">
      <w:pPr>
        <w:widowControl w:val="0"/>
        <w:autoSpaceDE w:val="0"/>
        <w:autoSpaceDN w:val="0"/>
        <w:adjustRightInd w:val="0"/>
        <w:jc w:val="both"/>
        <w:outlineLvl w:val="0"/>
        <w:rPr>
          <w:rFonts w:eastAsia="Gulim"/>
          <w:b/>
          <w:bCs/>
          <w:color w:val="CC0066"/>
          <w:sz w:val="18"/>
          <w:szCs w:val="18"/>
          <w:lang w:val="ru-RU"/>
        </w:rPr>
      </w:pPr>
      <w:r w:rsidRPr="00B82ADD">
        <w:rPr>
          <w:rFonts w:eastAsia="Gulim"/>
          <w:b/>
          <w:bCs/>
          <w:color w:val="CC0066"/>
          <w:sz w:val="18"/>
          <w:szCs w:val="18"/>
          <w:lang w:val="ru-RU"/>
        </w:rPr>
        <w:t>О</w:t>
      </w:r>
      <w:r w:rsidRPr="001446B7">
        <w:rPr>
          <w:rFonts w:eastAsia="Gulim"/>
          <w:b/>
          <w:bCs/>
          <w:color w:val="CC0066"/>
          <w:sz w:val="18"/>
          <w:szCs w:val="18"/>
          <w:lang w:val="ru-RU"/>
        </w:rPr>
        <w:t xml:space="preserve"> </w:t>
      </w:r>
      <w:r w:rsidRPr="00B82ADD">
        <w:rPr>
          <w:rFonts w:eastAsia="Gulim"/>
          <w:b/>
          <w:bCs/>
          <w:color w:val="CC0066"/>
          <w:sz w:val="18"/>
          <w:szCs w:val="18"/>
          <w:lang w:val="ru-RU"/>
        </w:rPr>
        <w:t>компании</w:t>
      </w:r>
      <w:r w:rsidRPr="001446B7">
        <w:rPr>
          <w:rFonts w:eastAsia="Gulim"/>
          <w:b/>
          <w:bCs/>
          <w:color w:val="CC0066"/>
          <w:sz w:val="18"/>
          <w:szCs w:val="18"/>
          <w:lang w:val="ru-RU"/>
        </w:rPr>
        <w:t xml:space="preserve"> </w:t>
      </w:r>
      <w:r w:rsidRPr="00B82ADD">
        <w:rPr>
          <w:rFonts w:eastAsia="Gulim"/>
          <w:b/>
          <w:bCs/>
          <w:color w:val="CC0066"/>
          <w:sz w:val="18"/>
          <w:szCs w:val="18"/>
        </w:rPr>
        <w:t>LG</w:t>
      </w:r>
      <w:r w:rsidRPr="001446B7">
        <w:rPr>
          <w:rFonts w:eastAsia="Gulim"/>
          <w:b/>
          <w:bCs/>
          <w:color w:val="CC0066"/>
          <w:sz w:val="18"/>
          <w:szCs w:val="18"/>
          <w:lang w:val="ru-RU"/>
        </w:rPr>
        <w:t xml:space="preserve"> </w:t>
      </w:r>
      <w:r w:rsidRPr="00B82ADD">
        <w:rPr>
          <w:rFonts w:eastAsia="Gulim"/>
          <w:b/>
          <w:bCs/>
          <w:color w:val="CC0066"/>
          <w:sz w:val="18"/>
          <w:szCs w:val="18"/>
        </w:rPr>
        <w:t>Electronics</w:t>
      </w:r>
      <w:r w:rsidRPr="001446B7">
        <w:rPr>
          <w:rFonts w:eastAsia="Gulim"/>
          <w:b/>
          <w:bCs/>
          <w:color w:val="CC0066"/>
          <w:sz w:val="18"/>
          <w:szCs w:val="18"/>
          <w:lang w:val="ru-RU"/>
        </w:rPr>
        <w:t xml:space="preserve"> </w:t>
      </w:r>
      <w:r w:rsidRPr="00B82ADD">
        <w:rPr>
          <w:rFonts w:eastAsia="Gulim"/>
          <w:b/>
          <w:bCs/>
          <w:color w:val="CC0066"/>
          <w:sz w:val="18"/>
          <w:szCs w:val="18"/>
        </w:rPr>
        <w:t>Home</w:t>
      </w:r>
      <w:r w:rsidRPr="001446B7">
        <w:rPr>
          <w:rFonts w:eastAsia="Gulim"/>
          <w:b/>
          <w:bCs/>
          <w:color w:val="CC0066"/>
          <w:sz w:val="18"/>
          <w:szCs w:val="18"/>
          <w:lang w:val="ru-RU"/>
        </w:rPr>
        <w:t xml:space="preserve"> </w:t>
      </w:r>
      <w:r w:rsidRPr="00B82ADD">
        <w:rPr>
          <w:rFonts w:eastAsia="Gulim"/>
          <w:b/>
          <w:bCs/>
          <w:color w:val="CC0066"/>
          <w:sz w:val="18"/>
          <w:szCs w:val="18"/>
        </w:rPr>
        <w:t>Appliance</w:t>
      </w:r>
    </w:p>
    <w:p w:rsidR="001C4763" w:rsidRPr="00B82ADD" w:rsidRDefault="001C4763" w:rsidP="001C4763">
      <w:pPr>
        <w:snapToGrid w:val="0"/>
        <w:spacing w:line="200" w:lineRule="atLeast"/>
        <w:jc w:val="both"/>
        <w:rPr>
          <w:rFonts w:eastAsia="Gulim"/>
          <w:sz w:val="18"/>
          <w:szCs w:val="18"/>
          <w:lang w:val="ru-RU" w:eastAsia="ko-KR"/>
        </w:rPr>
      </w:pPr>
      <w:r w:rsidRPr="00B82ADD">
        <w:rPr>
          <w:rFonts w:eastAsia="Gulim"/>
          <w:sz w:val="18"/>
          <w:szCs w:val="18"/>
          <w:lang w:val="ru-RU" w:eastAsia="ko-KR"/>
        </w:rPr>
        <w:t xml:space="preserve">Компания </w:t>
      </w:r>
      <w:r w:rsidRPr="00B82ADD">
        <w:rPr>
          <w:rFonts w:eastAsia="Gulim"/>
          <w:sz w:val="18"/>
          <w:szCs w:val="18"/>
          <w:lang w:eastAsia="ko-KR"/>
        </w:rPr>
        <w:t>LG</w:t>
      </w:r>
      <w:r w:rsidRPr="00B82ADD">
        <w:rPr>
          <w:rFonts w:eastAsia="Gulim"/>
          <w:sz w:val="18"/>
          <w:szCs w:val="18"/>
          <w:lang w:val="ru-RU" w:eastAsia="ko-KR"/>
        </w:rPr>
        <w:t xml:space="preserve"> </w:t>
      </w:r>
      <w:r w:rsidRPr="00B82ADD">
        <w:rPr>
          <w:rFonts w:eastAsia="Gulim"/>
          <w:sz w:val="18"/>
          <w:szCs w:val="18"/>
          <w:lang w:eastAsia="ko-KR"/>
        </w:rPr>
        <w:t>Electronics</w:t>
      </w:r>
      <w:r w:rsidRPr="00B82ADD">
        <w:rPr>
          <w:rFonts w:eastAsia="Gulim"/>
          <w:sz w:val="18"/>
          <w:szCs w:val="18"/>
          <w:lang w:val="ru-RU" w:eastAsia="ko-KR"/>
        </w:rPr>
        <w:t xml:space="preserve"> </w:t>
      </w:r>
      <w:r w:rsidRPr="00B82ADD">
        <w:rPr>
          <w:rFonts w:eastAsia="Gulim"/>
          <w:sz w:val="18"/>
          <w:szCs w:val="18"/>
          <w:lang w:eastAsia="ko-KR"/>
        </w:rPr>
        <w:t>Home</w:t>
      </w:r>
      <w:r w:rsidRPr="00B82ADD">
        <w:rPr>
          <w:rFonts w:eastAsia="Gulim"/>
          <w:sz w:val="18"/>
          <w:szCs w:val="18"/>
          <w:lang w:val="ru-RU" w:eastAsia="ko-KR"/>
        </w:rPr>
        <w:t xml:space="preserve"> </w:t>
      </w:r>
      <w:r w:rsidRPr="00B82ADD">
        <w:rPr>
          <w:rFonts w:eastAsia="Gulim"/>
          <w:sz w:val="18"/>
          <w:szCs w:val="18"/>
          <w:lang w:eastAsia="ko-KR"/>
        </w:rPr>
        <w:t>Appliance</w:t>
      </w:r>
      <w:r w:rsidRPr="00B82ADD">
        <w:rPr>
          <w:rFonts w:eastAsia="Gulim"/>
          <w:sz w:val="18"/>
          <w:szCs w:val="18"/>
          <w:lang w:val="ru-RU" w:eastAsia="ko-KR"/>
        </w:rPr>
        <w:t xml:space="preserve"> является новатором в области бытовой техники, предлагающим </w:t>
      </w:r>
      <w:proofErr w:type="spellStart"/>
      <w:r w:rsidRPr="00B82ADD">
        <w:rPr>
          <w:rFonts w:eastAsia="Gulim"/>
          <w:sz w:val="18"/>
          <w:szCs w:val="18"/>
          <w:lang w:val="ru-RU" w:eastAsia="ko-KR"/>
        </w:rPr>
        <w:t>экологичные</w:t>
      </w:r>
      <w:proofErr w:type="spellEnd"/>
      <w:r w:rsidRPr="00B82ADD">
        <w:rPr>
          <w:rFonts w:eastAsia="Gulim"/>
          <w:sz w:val="18"/>
          <w:szCs w:val="18"/>
          <w:lang w:val="ru-RU" w:eastAsia="ko-KR"/>
        </w:rPr>
        <w:t>, и</w:t>
      </w:r>
      <w:r w:rsidRPr="00B82ADD">
        <w:rPr>
          <w:rFonts w:eastAsia="Gulim"/>
          <w:sz w:val="18"/>
          <w:szCs w:val="18"/>
          <w:lang w:val="ru-RU" w:eastAsia="ko-KR"/>
        </w:rPr>
        <w:t>н</w:t>
      </w:r>
      <w:r w:rsidRPr="00B82ADD">
        <w:rPr>
          <w:rFonts w:eastAsia="Gulim"/>
          <w:sz w:val="18"/>
          <w:szCs w:val="18"/>
          <w:lang w:val="ru-RU" w:eastAsia="ko-KR"/>
        </w:rPr>
        <w:t xml:space="preserve">новационные и стильные продукты. Среди них холодильники, стиральные и посудомоечные машины, кухонная техника и пылесосы. Бытовые приборы от </w:t>
      </w:r>
      <w:r w:rsidRPr="00B82ADD">
        <w:rPr>
          <w:rFonts w:eastAsia="Gulim"/>
          <w:sz w:val="18"/>
          <w:szCs w:val="18"/>
          <w:lang w:eastAsia="ko-KR"/>
        </w:rPr>
        <w:t>LG</w:t>
      </w:r>
      <w:r w:rsidRPr="00B82ADD">
        <w:rPr>
          <w:rFonts w:eastAsia="Gulim"/>
          <w:sz w:val="18"/>
          <w:szCs w:val="18"/>
          <w:lang w:val="ru-RU" w:eastAsia="ko-KR"/>
        </w:rPr>
        <w:t xml:space="preserve"> просты в управлении. Компания постоянно совершенствует технологии и создает уд</w:t>
      </w:r>
      <w:r w:rsidRPr="00B82ADD">
        <w:rPr>
          <w:rFonts w:eastAsia="Gulim"/>
          <w:sz w:val="18"/>
          <w:szCs w:val="18"/>
          <w:lang w:val="ru-RU" w:eastAsia="ko-KR"/>
        </w:rPr>
        <w:t>и</w:t>
      </w:r>
      <w:r w:rsidRPr="00B82ADD">
        <w:rPr>
          <w:rFonts w:eastAsia="Gulim"/>
          <w:sz w:val="18"/>
          <w:szCs w:val="18"/>
          <w:lang w:val="ru-RU" w:eastAsia="ko-KR"/>
        </w:rPr>
        <w:t>вительную бытовую технику, такую как первый в мире интерактивный холодильник или паровая стиральная машина. Бл</w:t>
      </w:r>
      <w:r w:rsidRPr="00B82ADD">
        <w:rPr>
          <w:rFonts w:eastAsia="Gulim"/>
          <w:sz w:val="18"/>
          <w:szCs w:val="18"/>
          <w:lang w:val="ru-RU" w:eastAsia="ko-KR"/>
        </w:rPr>
        <w:t>а</w:t>
      </w:r>
      <w:r w:rsidRPr="00B82ADD">
        <w:rPr>
          <w:rFonts w:eastAsia="Gulim"/>
          <w:sz w:val="18"/>
          <w:szCs w:val="18"/>
          <w:lang w:val="ru-RU" w:eastAsia="ko-KR"/>
        </w:rPr>
        <w:t xml:space="preserve">годаря инновациям компания </w:t>
      </w:r>
      <w:r w:rsidRPr="00B82ADD">
        <w:rPr>
          <w:rFonts w:eastAsia="Gulim"/>
          <w:sz w:val="18"/>
          <w:szCs w:val="18"/>
          <w:lang w:eastAsia="ko-KR"/>
        </w:rPr>
        <w:t>LG</w:t>
      </w:r>
      <w:r w:rsidRPr="00B82ADD">
        <w:rPr>
          <w:rFonts w:eastAsia="Gulim"/>
          <w:sz w:val="18"/>
          <w:szCs w:val="18"/>
          <w:lang w:val="ru-RU" w:eastAsia="ko-KR"/>
        </w:rPr>
        <w:t xml:space="preserve"> задает новые тенденции в сегменте домашней техники и укрепляет свои лидерские поз</w:t>
      </w:r>
      <w:r w:rsidRPr="00B82ADD">
        <w:rPr>
          <w:rFonts w:eastAsia="Gulim"/>
          <w:sz w:val="18"/>
          <w:szCs w:val="18"/>
          <w:lang w:val="ru-RU" w:eastAsia="ko-KR"/>
        </w:rPr>
        <w:t>и</w:t>
      </w:r>
      <w:r w:rsidRPr="00B82ADD">
        <w:rPr>
          <w:rFonts w:eastAsia="Gulim"/>
          <w:sz w:val="18"/>
          <w:szCs w:val="18"/>
          <w:lang w:val="ru-RU" w:eastAsia="ko-KR"/>
        </w:rPr>
        <w:t xml:space="preserve">ции в мире. </w:t>
      </w:r>
    </w:p>
    <w:p w:rsidR="001C4763" w:rsidRPr="001C4763" w:rsidRDefault="001C4763" w:rsidP="002F18A2">
      <w:pPr>
        <w:kinsoku w:val="0"/>
        <w:overflowPunct w:val="0"/>
        <w:jc w:val="center"/>
        <w:rPr>
          <w:rFonts w:eastAsia="Times New Roman"/>
          <w:sz w:val="18"/>
          <w:szCs w:val="18"/>
          <w:shd w:val="clear" w:color="auto" w:fill="FFFFFF"/>
          <w:lang w:val="ru-RU"/>
        </w:rPr>
      </w:pPr>
    </w:p>
    <w:sectPr w:rsidR="001C4763" w:rsidRPr="001C4763" w:rsidSect="0078581A">
      <w:headerReference w:type="default" r:id="rId12"/>
      <w:footerReference w:type="even" r:id="rId13"/>
      <w:footerReference w:type="default" r:id="rId14"/>
      <w:pgSz w:w="11907" w:h="16840" w:code="9"/>
      <w:pgMar w:top="1671" w:right="850" w:bottom="426" w:left="1418" w:header="720" w:footer="607" w:gutter="0"/>
      <w:cols w:space="720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059B407C" w15:done="0"/>
  <w15:commentEx w15:paraId="2BDE96C8" w15:done="0"/>
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92329" w:rsidRDefault="00692329" w:rsidP="00130C82">
      <w:r>
        <w:separator/>
      </w:r>
    </w:p>
  </w:endnote>
  <w:endnote w:type="continuationSeparator" w:id="1">
    <w:p w:rsidR="00692329" w:rsidRDefault="00692329" w:rsidP="00130C8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4763" w:rsidRDefault="009E4319" w:rsidP="00142F43">
    <w:pPr>
      <w:pStyle w:val="Footer"/>
      <w:framePr w:wrap="around" w:vAnchor="text" w:hAnchor="margin" w:xAlign="right" w:y="1"/>
      <w:rPr>
        <w:rStyle w:val="PageNumber"/>
        <w:rFonts w:eastAsia="SimSun"/>
        <w:sz w:val="24"/>
        <w:szCs w:val="24"/>
        <w:lang w:eastAsia="zh-CN"/>
      </w:rPr>
    </w:pPr>
    <w:r>
      <w:rPr>
        <w:rStyle w:val="PageNumber"/>
      </w:rPr>
      <w:fldChar w:fldCharType="begin"/>
    </w:r>
    <w:r w:rsidR="001C4763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1C4763" w:rsidRDefault="001C4763" w:rsidP="00C1143E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4763" w:rsidRDefault="009E4319" w:rsidP="00055B56">
    <w:pPr>
      <w:pStyle w:val="Footer"/>
      <w:framePr w:h="364" w:hRule="exact" w:wrap="around" w:vAnchor="text" w:hAnchor="margin" w:xAlign="right" w:y="-354"/>
      <w:rPr>
        <w:rStyle w:val="PageNumber"/>
        <w:rFonts w:eastAsia="SimSun"/>
        <w:sz w:val="24"/>
        <w:szCs w:val="24"/>
        <w:lang w:eastAsia="zh-CN"/>
      </w:rPr>
    </w:pPr>
    <w:r>
      <w:rPr>
        <w:rStyle w:val="PageNumber"/>
      </w:rPr>
      <w:fldChar w:fldCharType="begin"/>
    </w:r>
    <w:r w:rsidR="001C4763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39320E">
      <w:rPr>
        <w:rStyle w:val="PageNumber"/>
        <w:noProof/>
      </w:rPr>
      <w:t>1</w:t>
    </w:r>
    <w:r>
      <w:rPr>
        <w:rStyle w:val="PageNumber"/>
      </w:rPr>
      <w:fldChar w:fldCharType="end"/>
    </w:r>
  </w:p>
  <w:p w:rsidR="001C4763" w:rsidRDefault="001C4763" w:rsidP="00C1143E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92329" w:rsidRDefault="00692329" w:rsidP="00130C82">
      <w:r>
        <w:separator/>
      </w:r>
    </w:p>
  </w:footnote>
  <w:footnote w:type="continuationSeparator" w:id="1">
    <w:p w:rsidR="00692329" w:rsidRDefault="00692329" w:rsidP="00130C82">
      <w:r>
        <w:continuationSeparator/>
      </w:r>
    </w:p>
  </w:footnote>
  <w:footnote w:id="2">
    <w:p w:rsidR="001C4763" w:rsidRDefault="001C4763" w:rsidP="00ED63A2">
      <w:pPr>
        <w:pStyle w:val="FootnoteText"/>
        <w:ind w:left="142" w:hanging="142"/>
        <w:rPr>
          <w:rFonts w:eastAsiaTheme="majorHAnsi"/>
          <w:sz w:val="20"/>
          <w:szCs w:val="20"/>
          <w:lang w:val="ru-RU" w:eastAsia="ko-KR"/>
        </w:rPr>
      </w:pPr>
      <w:r w:rsidRPr="002F18A2">
        <w:rPr>
          <w:rStyle w:val="FootnoteReference"/>
          <w:sz w:val="20"/>
          <w:szCs w:val="20"/>
        </w:rPr>
        <w:footnoteRef/>
      </w:r>
      <w:r w:rsidRPr="00E464A1">
        <w:rPr>
          <w:rFonts w:eastAsiaTheme="minorEastAsia"/>
          <w:sz w:val="20"/>
          <w:szCs w:val="20"/>
          <w:lang w:val="ru-RU" w:eastAsia="ko-KR"/>
        </w:rPr>
        <w:tab/>
        <w:t xml:space="preserve">Результаты колеблются от </w:t>
      </w:r>
      <w:r w:rsidRPr="00E464A1">
        <w:rPr>
          <w:rFonts w:eastAsiaTheme="majorHAnsi" w:hint="eastAsia"/>
          <w:sz w:val="20"/>
          <w:szCs w:val="20"/>
          <w:lang w:val="ru-RU" w:eastAsia="ko-KR"/>
        </w:rPr>
        <w:t xml:space="preserve">41 </w:t>
      </w:r>
      <w:r>
        <w:rPr>
          <w:rFonts w:eastAsiaTheme="majorHAnsi"/>
          <w:sz w:val="20"/>
          <w:szCs w:val="20"/>
          <w:lang w:val="ru-RU" w:eastAsia="ko-KR"/>
        </w:rPr>
        <w:t xml:space="preserve">процента до </w:t>
      </w:r>
      <w:r w:rsidRPr="00E464A1">
        <w:rPr>
          <w:rFonts w:eastAsiaTheme="majorHAnsi" w:hint="eastAsia"/>
          <w:sz w:val="20"/>
          <w:szCs w:val="20"/>
          <w:lang w:val="ru-RU" w:eastAsia="ko-KR"/>
        </w:rPr>
        <w:t>47.3</w:t>
      </w:r>
      <w:r>
        <w:rPr>
          <w:rFonts w:eastAsiaTheme="majorHAnsi"/>
          <w:sz w:val="20"/>
          <w:szCs w:val="20"/>
          <w:lang w:val="ru-RU" w:eastAsia="ko-KR"/>
        </w:rPr>
        <w:t xml:space="preserve"> процента в зависимости от типа холодильника. На основе внутренних методов тестирования </w:t>
      </w:r>
      <w:proofErr w:type="spellStart"/>
      <w:r w:rsidRPr="002F18A2">
        <w:rPr>
          <w:rFonts w:eastAsiaTheme="majorHAnsi"/>
          <w:sz w:val="20"/>
          <w:szCs w:val="20"/>
          <w:lang w:eastAsia="ko-KR"/>
        </w:rPr>
        <w:t>Intertek</w:t>
      </w:r>
      <w:proofErr w:type="spellEnd"/>
      <w:r w:rsidRPr="00E464A1">
        <w:rPr>
          <w:rFonts w:eastAsiaTheme="majorHAnsi"/>
          <w:sz w:val="20"/>
          <w:szCs w:val="20"/>
          <w:lang w:val="ru-RU" w:eastAsia="ko-KR"/>
        </w:rPr>
        <w:t>, оценивающих показатель обмена воздуха при открывании дверцы</w:t>
      </w:r>
    </w:p>
    <w:p w:rsidR="0078581A" w:rsidRPr="0078581A" w:rsidRDefault="001C4763" w:rsidP="0078581A">
      <w:pPr>
        <w:pStyle w:val="FootnoteText"/>
        <w:ind w:left="142" w:hanging="142"/>
        <w:rPr>
          <w:rFonts w:eastAsiaTheme="majorHAnsi"/>
          <w:sz w:val="20"/>
          <w:szCs w:val="20"/>
          <w:lang w:val="ru-RU" w:eastAsia="ko-KR"/>
        </w:rPr>
      </w:pPr>
      <w:r w:rsidRPr="00E464A1">
        <w:rPr>
          <w:rFonts w:eastAsiaTheme="majorHAnsi"/>
          <w:sz w:val="20"/>
          <w:szCs w:val="20"/>
          <w:lang w:val="ru-RU" w:eastAsia="ko-KR"/>
        </w:rPr>
        <w:t xml:space="preserve"> </w:t>
      </w:r>
      <w:proofErr w:type="gramStart"/>
      <w:r w:rsidRPr="002F18A2">
        <w:rPr>
          <w:rFonts w:eastAsiaTheme="majorHAnsi"/>
          <w:sz w:val="20"/>
          <w:szCs w:val="20"/>
          <w:lang w:eastAsia="ko-KR"/>
        </w:rPr>
        <w:t>Door</w:t>
      </w:r>
      <w:r w:rsidRPr="00E464A1">
        <w:rPr>
          <w:rFonts w:eastAsiaTheme="majorHAnsi"/>
          <w:sz w:val="20"/>
          <w:szCs w:val="20"/>
          <w:lang w:val="ru-RU" w:eastAsia="ko-KR"/>
        </w:rPr>
        <w:t>-</w:t>
      </w:r>
      <w:r w:rsidRPr="002F18A2">
        <w:rPr>
          <w:rFonts w:eastAsiaTheme="majorHAnsi"/>
          <w:sz w:val="20"/>
          <w:szCs w:val="20"/>
          <w:lang w:eastAsia="ko-KR"/>
        </w:rPr>
        <w:t>in</w:t>
      </w:r>
      <w:r w:rsidRPr="00E464A1">
        <w:rPr>
          <w:rFonts w:eastAsiaTheme="majorHAnsi"/>
          <w:sz w:val="20"/>
          <w:szCs w:val="20"/>
          <w:lang w:val="ru-RU" w:eastAsia="ko-KR"/>
        </w:rPr>
        <w:t>-</w:t>
      </w:r>
      <w:proofErr w:type="spellStart"/>
      <w:r w:rsidRPr="002F18A2">
        <w:rPr>
          <w:rFonts w:eastAsiaTheme="majorHAnsi"/>
          <w:sz w:val="20"/>
          <w:szCs w:val="20"/>
          <w:lang w:eastAsia="ko-KR"/>
        </w:rPr>
        <w:t>Door</w:t>
      </w:r>
      <w:r w:rsidRPr="002F18A2">
        <w:rPr>
          <w:rFonts w:eastAsiaTheme="majorHAnsi"/>
          <w:sz w:val="20"/>
          <w:szCs w:val="20"/>
          <w:vertAlign w:val="superscript"/>
          <w:lang w:eastAsia="ko-KR"/>
        </w:rPr>
        <w:t>TM</w:t>
      </w:r>
      <w:proofErr w:type="spellEnd"/>
      <w:r w:rsidRPr="00E464A1">
        <w:rPr>
          <w:rFonts w:eastAsiaTheme="majorHAnsi"/>
          <w:sz w:val="20"/>
          <w:szCs w:val="20"/>
          <w:lang w:val="ru-RU" w:eastAsia="ko-KR"/>
        </w:rPr>
        <w:t xml:space="preserve"> по сравнению основной дверью на 10 секунд.</w:t>
      </w:r>
      <w:proofErr w:type="gramEnd"/>
      <w:r w:rsidRPr="00E464A1">
        <w:rPr>
          <w:rFonts w:eastAsiaTheme="majorHAnsi"/>
          <w:sz w:val="20"/>
          <w:szCs w:val="20"/>
          <w:lang w:val="ru-RU" w:eastAsia="ko-KR"/>
        </w:rPr>
        <w:t xml:space="preserve"> </w:t>
      </w:r>
    </w:p>
  </w:footnote>
  <w:footnote w:id="3">
    <w:p w:rsidR="001C4763" w:rsidRPr="00E464A1" w:rsidRDefault="001C4763" w:rsidP="00ED63A2">
      <w:pPr>
        <w:pStyle w:val="FootnoteText"/>
        <w:ind w:left="142" w:hanging="142"/>
        <w:rPr>
          <w:rFonts w:eastAsiaTheme="minorEastAsia"/>
          <w:lang w:val="ru-RU" w:eastAsia="ko-KR"/>
        </w:rPr>
      </w:pPr>
      <w:r w:rsidRPr="00E464A1">
        <w:rPr>
          <w:rStyle w:val="FootnoteReference"/>
          <w:sz w:val="20"/>
          <w:szCs w:val="20"/>
          <w:lang w:val="ru-RU"/>
        </w:rPr>
        <w:t>2</w:t>
      </w:r>
      <w:r w:rsidRPr="00E464A1">
        <w:rPr>
          <w:rFonts w:eastAsiaTheme="minorEastAsia"/>
          <w:sz w:val="20"/>
          <w:szCs w:val="20"/>
          <w:lang w:val="ru-RU" w:eastAsia="ko-KR"/>
        </w:rPr>
        <w:tab/>
        <w:t xml:space="preserve">Наличие подвижной корзины и мини-столика опционально в зависимости от модели. 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C4763" w:rsidRDefault="001C4763" w:rsidP="00C1143E">
    <w:pPr>
      <w:pStyle w:val="Header"/>
      <w:jc w:val="right"/>
      <w:rPr>
        <w:rFonts w:ascii="Trebuchet MS" w:hAnsi="Trebuchet MS"/>
        <w:b/>
        <w:color w:val="808080"/>
        <w:sz w:val="18"/>
        <w:szCs w:val="18"/>
      </w:rPr>
    </w:pPr>
  </w:p>
  <w:p w:rsidR="001C4763" w:rsidRDefault="001C4763" w:rsidP="00C1143E">
    <w:pPr>
      <w:pStyle w:val="Header"/>
      <w:jc w:val="right"/>
      <w:rPr>
        <w:rFonts w:ascii="Trebuchet MS" w:hAnsi="Trebuchet MS"/>
        <w:b/>
        <w:color w:val="808080"/>
        <w:sz w:val="18"/>
        <w:szCs w:val="18"/>
      </w:rPr>
    </w:pPr>
  </w:p>
  <w:p w:rsidR="001C4763" w:rsidRPr="00AC2D34" w:rsidRDefault="001C4763" w:rsidP="00C1143E">
    <w:pPr>
      <w:pStyle w:val="Header"/>
      <w:jc w:val="right"/>
      <w:rPr>
        <w:rFonts w:ascii="Trebuchet MS" w:hAnsi="Trebuchet MS"/>
        <w:b/>
        <w:color w:val="808080"/>
        <w:sz w:val="18"/>
        <w:szCs w:val="18"/>
      </w:rPr>
    </w:pPr>
    <w:r w:rsidRPr="00AC2D34">
      <w:rPr>
        <w:rFonts w:ascii="Trebuchet MS" w:hAnsi="Trebuchet MS"/>
        <w:b/>
        <w:color w:val="808080"/>
        <w:sz w:val="18"/>
        <w:szCs w:val="18"/>
      </w:rPr>
      <w:t>www.</w:t>
    </w:r>
    <w:r>
      <w:rPr>
        <w:rFonts w:ascii="Trebuchet MS" w:hAnsi="Trebuchet MS"/>
        <w:b/>
        <w:color w:val="808080"/>
        <w:sz w:val="18"/>
        <w:szCs w:val="18"/>
      </w:rPr>
      <w:t>LG</w:t>
    </w:r>
    <w:r w:rsidRPr="00AC2D34">
      <w:rPr>
        <w:rFonts w:ascii="Trebuchet MS" w:hAnsi="Trebuchet MS"/>
        <w:b/>
        <w:color w:val="808080"/>
        <w:sz w:val="18"/>
        <w:szCs w:val="18"/>
      </w:rPr>
      <w:t>.com</w:t>
    </w:r>
  </w:p>
  <w:p w:rsidR="001C4763" w:rsidRDefault="001C4763">
    <w:pPr>
      <w:pStyle w:val="Header"/>
    </w:pPr>
    <w:r>
      <w:rPr>
        <w:noProof/>
        <w:lang w:val="ru-RU" w:eastAsia="ru-RU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-670560</wp:posOffset>
          </wp:positionH>
          <wp:positionV relativeFrom="paragraph">
            <wp:posOffset>-521970</wp:posOffset>
          </wp:positionV>
          <wp:extent cx="1257300" cy="704850"/>
          <wp:effectExtent l="0" t="0" r="0" b="0"/>
          <wp:wrapNone/>
          <wp:docPr id="1" name="그림 2" descr="LG_c_h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그림 2" descr="LG_c_h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7300" cy="7048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16DE6"/>
    <w:multiLevelType w:val="hybridMultilevel"/>
    <w:tmpl w:val="10C6EE98"/>
    <w:lvl w:ilvl="0" w:tplc="63AA0EEE">
      <w:numFmt w:val="bullet"/>
      <w:lvlText w:val=""/>
      <w:lvlJc w:val="left"/>
      <w:pPr>
        <w:ind w:left="760" w:hanging="360"/>
      </w:pPr>
      <w:rPr>
        <w:rFonts w:ascii="Wingdings" w:eastAsiaTheme="minorEastAsia" w:hAnsi="Wingdings" w:cs="Times New Roman" w:hint="default"/>
        <w:sz w:val="20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>
    <w:nsid w:val="02012105"/>
    <w:multiLevelType w:val="hybridMultilevel"/>
    <w:tmpl w:val="D36A04E8"/>
    <w:lvl w:ilvl="0" w:tplc="045C818E">
      <w:start w:val="1"/>
      <w:numFmt w:val="bullet"/>
      <w:lvlText w:val=""/>
      <w:lvlJc w:val="left"/>
      <w:pPr>
        <w:ind w:left="800" w:hanging="400"/>
      </w:pPr>
      <w:rPr>
        <w:rFonts w:ascii="Wingdings" w:hAnsi="Wingdings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127845A6"/>
    <w:multiLevelType w:val="hybridMultilevel"/>
    <w:tmpl w:val="3724CA94"/>
    <w:lvl w:ilvl="0" w:tplc="260C0FA6">
      <w:start w:val="1"/>
      <w:numFmt w:val="decimal"/>
      <w:lvlText w:val="%1)"/>
      <w:lvlJc w:val="left"/>
      <w:pPr>
        <w:ind w:left="760" w:hanging="360"/>
      </w:pPr>
      <w:rPr>
        <w:rFonts w:ascii="Times New Roman" w:eastAsiaTheme="minorEastAsia" w:hAnsi="Times New Roman" w:cs="Times New Roman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>
    <w:nsid w:val="23EF520A"/>
    <w:multiLevelType w:val="hybridMultilevel"/>
    <w:tmpl w:val="8A288CDE"/>
    <w:lvl w:ilvl="0" w:tplc="75EEB89A">
      <w:numFmt w:val="bullet"/>
      <w:lvlText w:val="-"/>
      <w:lvlJc w:val="left"/>
      <w:pPr>
        <w:ind w:left="76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4">
    <w:nsid w:val="250B5889"/>
    <w:multiLevelType w:val="hybridMultilevel"/>
    <w:tmpl w:val="04BAA7BC"/>
    <w:lvl w:ilvl="0" w:tplc="945405BA">
      <w:numFmt w:val="bullet"/>
      <w:lvlText w:val="-"/>
      <w:lvlJc w:val="left"/>
      <w:pPr>
        <w:ind w:left="720" w:hanging="360"/>
      </w:pPr>
      <w:rPr>
        <w:rFonts w:ascii="Times New Roman" w:eastAsia="Batang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5711A27"/>
    <w:multiLevelType w:val="hybridMultilevel"/>
    <w:tmpl w:val="89201CF0"/>
    <w:lvl w:ilvl="0" w:tplc="87CAE32A">
      <w:numFmt w:val="bullet"/>
      <w:lvlText w:val=""/>
      <w:lvlJc w:val="left"/>
      <w:pPr>
        <w:ind w:left="760" w:hanging="360"/>
      </w:pPr>
      <w:rPr>
        <w:rFonts w:ascii="Wingdings" w:eastAsiaTheme="minorEastAsia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">
    <w:nsid w:val="27A064F5"/>
    <w:multiLevelType w:val="hybridMultilevel"/>
    <w:tmpl w:val="F3C6776E"/>
    <w:lvl w:ilvl="0" w:tplc="348405CE">
      <w:numFmt w:val="bullet"/>
      <w:lvlText w:val="-"/>
      <w:lvlJc w:val="left"/>
      <w:pPr>
        <w:ind w:left="76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>
    <w:nsid w:val="29153FF9"/>
    <w:multiLevelType w:val="hybridMultilevel"/>
    <w:tmpl w:val="5344E2F0"/>
    <w:lvl w:ilvl="0" w:tplc="9BC8C796">
      <w:numFmt w:val="bullet"/>
      <w:lvlText w:val="-"/>
      <w:lvlJc w:val="left"/>
      <w:pPr>
        <w:ind w:left="1160" w:hanging="360"/>
      </w:pPr>
      <w:rPr>
        <w:rFonts w:ascii="Times New Roman" w:eastAsia="Malgun Gothic" w:hAnsi="Times New Roman" w:hint="default"/>
        <w:b w:val="0"/>
      </w:rPr>
    </w:lvl>
    <w:lvl w:ilvl="1" w:tplc="04090003" w:tentative="1">
      <w:start w:val="1"/>
      <w:numFmt w:val="bullet"/>
      <w:lvlText w:val=""/>
      <w:lvlJc w:val="left"/>
      <w:pPr>
        <w:ind w:left="16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00"/>
      </w:pPr>
      <w:rPr>
        <w:rFonts w:ascii="Wingdings" w:hAnsi="Wingdings" w:hint="default"/>
      </w:rPr>
    </w:lvl>
  </w:abstractNum>
  <w:abstractNum w:abstractNumId="8">
    <w:nsid w:val="4EA96B91"/>
    <w:multiLevelType w:val="hybridMultilevel"/>
    <w:tmpl w:val="F3ACD30C"/>
    <w:lvl w:ilvl="0" w:tplc="A0E01D6A">
      <w:numFmt w:val="bullet"/>
      <w:lvlText w:val=""/>
      <w:lvlJc w:val="left"/>
      <w:pPr>
        <w:ind w:left="760" w:hanging="360"/>
      </w:pPr>
      <w:rPr>
        <w:rFonts w:ascii="Wingdings" w:eastAsiaTheme="minorEastAsia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9">
    <w:nsid w:val="53A05A26"/>
    <w:multiLevelType w:val="multilevel"/>
    <w:tmpl w:val="42B805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A8D0C1C"/>
    <w:multiLevelType w:val="hybridMultilevel"/>
    <w:tmpl w:val="BB7C3AC2"/>
    <w:lvl w:ilvl="0" w:tplc="80D83EBA">
      <w:numFmt w:val="bullet"/>
      <w:lvlText w:val="-"/>
      <w:lvlJc w:val="left"/>
      <w:pPr>
        <w:ind w:left="76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>
    <w:nsid w:val="5B296EA9"/>
    <w:multiLevelType w:val="hybridMultilevel"/>
    <w:tmpl w:val="152448F6"/>
    <w:lvl w:ilvl="0" w:tplc="F5DA6886">
      <w:start w:val="1"/>
      <w:numFmt w:val="bullet"/>
      <w:lvlText w:val="-"/>
      <w:lvlJc w:val="left"/>
      <w:pPr>
        <w:ind w:left="2243" w:hanging="40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2">
    <w:nsid w:val="5BB3243C"/>
    <w:multiLevelType w:val="hybridMultilevel"/>
    <w:tmpl w:val="2CA8A1E0"/>
    <w:lvl w:ilvl="0" w:tplc="BE648B08">
      <w:numFmt w:val="bullet"/>
      <w:lvlText w:val="-"/>
      <w:lvlJc w:val="left"/>
      <w:pPr>
        <w:ind w:left="760" w:hanging="360"/>
      </w:pPr>
      <w:rPr>
        <w:rFonts w:ascii="Times New Roman" w:eastAsia="Malgun Gothic" w:hAnsi="Times New Roman" w:hint="default"/>
        <w:b w:val="0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3">
    <w:nsid w:val="5BF22F80"/>
    <w:multiLevelType w:val="hybridMultilevel"/>
    <w:tmpl w:val="17686B26"/>
    <w:lvl w:ilvl="0" w:tplc="A7F0527E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Batang" w:hAnsi="Times New Roman" w:hint="default"/>
        <w:i/>
      </w:rPr>
    </w:lvl>
    <w:lvl w:ilvl="1" w:tplc="04090003" w:tentative="1">
      <w:start w:val="1"/>
      <w:numFmt w:val="bullet"/>
      <w:lvlText w:val=""/>
      <w:lvlJc w:val="left"/>
      <w:pPr>
        <w:tabs>
          <w:tab w:val="num" w:pos="800"/>
        </w:tabs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200"/>
        </w:tabs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00"/>
        </w:tabs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000"/>
        </w:tabs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400"/>
        </w:tabs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800"/>
        </w:tabs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200"/>
        </w:tabs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600"/>
        </w:tabs>
        <w:ind w:left="3600" w:hanging="400"/>
      </w:pPr>
      <w:rPr>
        <w:rFonts w:ascii="Wingdings" w:hAnsi="Wingdings" w:hint="default"/>
      </w:rPr>
    </w:lvl>
  </w:abstractNum>
  <w:abstractNum w:abstractNumId="14">
    <w:nsid w:val="63724AB5"/>
    <w:multiLevelType w:val="hybridMultilevel"/>
    <w:tmpl w:val="00EEFD92"/>
    <w:lvl w:ilvl="0" w:tplc="0B121AA8">
      <w:numFmt w:val="bullet"/>
      <w:lvlText w:val="-"/>
      <w:lvlJc w:val="left"/>
      <w:pPr>
        <w:ind w:left="760" w:hanging="360"/>
      </w:pPr>
      <w:rPr>
        <w:rFonts w:ascii="Malgun Gothic" w:eastAsia="Malgun Gothic" w:hAnsi="Malgun Gothic" w:cs="Batang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5">
    <w:nsid w:val="68E574E2"/>
    <w:multiLevelType w:val="hybridMultilevel"/>
    <w:tmpl w:val="C2561716"/>
    <w:lvl w:ilvl="0" w:tplc="06BCBDFA">
      <w:numFmt w:val="bullet"/>
      <w:lvlText w:val="-"/>
      <w:lvlJc w:val="left"/>
      <w:pPr>
        <w:ind w:left="760" w:hanging="360"/>
      </w:pPr>
      <w:rPr>
        <w:rFonts w:ascii="Times New Roman" w:eastAsia="Gulim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6">
    <w:nsid w:val="6A533800"/>
    <w:multiLevelType w:val="hybridMultilevel"/>
    <w:tmpl w:val="0C6AA444"/>
    <w:lvl w:ilvl="0" w:tplc="FF0C073E">
      <w:start w:val="1"/>
      <w:numFmt w:val="bullet"/>
      <w:lvlText w:val="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7">
    <w:nsid w:val="6E0756AF"/>
    <w:multiLevelType w:val="hybridMultilevel"/>
    <w:tmpl w:val="8CF64482"/>
    <w:lvl w:ilvl="0" w:tplc="04090005">
      <w:start w:val="1"/>
      <w:numFmt w:val="bullet"/>
      <w:lvlText w:val=""/>
      <w:lvlJc w:val="left"/>
      <w:pPr>
        <w:tabs>
          <w:tab w:val="num" w:pos="800"/>
        </w:tabs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200"/>
        </w:tabs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600"/>
        </w:tabs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000"/>
        </w:tabs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00"/>
        </w:tabs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200"/>
        </w:tabs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600"/>
        </w:tabs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000"/>
        </w:tabs>
        <w:ind w:left="4000" w:hanging="400"/>
      </w:pPr>
      <w:rPr>
        <w:rFonts w:ascii="Wingdings" w:hAnsi="Wingdings" w:hint="default"/>
      </w:rPr>
    </w:lvl>
  </w:abstractNum>
  <w:abstractNum w:abstractNumId="18">
    <w:nsid w:val="7B360BCB"/>
    <w:multiLevelType w:val="hybridMultilevel"/>
    <w:tmpl w:val="46023B3E"/>
    <w:lvl w:ilvl="0" w:tplc="8BC0CBA0">
      <w:start w:val="1"/>
      <w:numFmt w:val="decimal"/>
      <w:lvlText w:val="%1."/>
      <w:lvlJc w:val="left"/>
      <w:pPr>
        <w:ind w:left="760" w:hanging="360"/>
      </w:pPr>
      <w:rPr>
        <w:rFonts w:cs="Times New Roman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000" w:hanging="400"/>
      </w:pPr>
      <w:rPr>
        <w:rFonts w:cs="Times New Roman"/>
      </w:r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200" w:hanging="400"/>
      </w:pPr>
      <w:rPr>
        <w:rFonts w:cs="Times New Roman"/>
      </w:r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  <w:rPr>
        <w:rFonts w:cs="Times New Roman"/>
      </w:rPr>
    </w:lvl>
  </w:abstractNum>
  <w:num w:numId="1">
    <w:abstractNumId w:val="13"/>
  </w:num>
  <w:num w:numId="2">
    <w:abstractNumId w:val="17"/>
  </w:num>
  <w:num w:numId="3">
    <w:abstractNumId w:val="4"/>
  </w:num>
  <w:num w:numId="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18"/>
  </w:num>
  <w:num w:numId="7">
    <w:abstractNumId w:val="11"/>
  </w:num>
  <w:num w:numId="8">
    <w:abstractNumId w:val="16"/>
  </w:num>
  <w:num w:numId="9">
    <w:abstractNumId w:val="7"/>
  </w:num>
  <w:num w:numId="10">
    <w:abstractNumId w:val="12"/>
  </w:num>
  <w:num w:numId="11">
    <w:abstractNumId w:val="8"/>
  </w:num>
  <w:num w:numId="12">
    <w:abstractNumId w:val="6"/>
  </w:num>
  <w:num w:numId="13">
    <w:abstractNumId w:val="5"/>
  </w:num>
  <w:num w:numId="14">
    <w:abstractNumId w:val="0"/>
  </w:num>
  <w:num w:numId="15">
    <w:abstractNumId w:val="3"/>
  </w:num>
  <w:num w:numId="16">
    <w:abstractNumId w:val="10"/>
  </w:num>
  <w:num w:numId="17">
    <w:abstractNumId w:val="2"/>
  </w:num>
  <w:num w:numId="18">
    <w:abstractNumId w:val="14"/>
  </w:num>
  <w:num w:numId="19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removePersonalInformation/>
  <w:bordersDoNotSurroundHeader/>
  <w:bordersDoNotSurroundFooter/>
  <w:proofState w:spelling="clean" w:grammar="clean"/>
  <w:doNotTrackMoves/>
  <w:defaultTabStop w:val="800"/>
  <w:autoHyphenation/>
  <w:hyphenationZone w:val="284"/>
  <w:displayHorizontalDrawingGridEvery w:val="0"/>
  <w:displayVerticalDrawingGridEvery w:val="2"/>
  <w:noPunctuationKerning/>
  <w:characterSpacingControl w:val="doNotCompress"/>
  <w:noLineBreaksAfter w:lang="ko-KR" w:val="$([\{£¥‘“〈《「『【〔＄（［｛￡￥￦"/>
  <w:noLineBreaksBefore w:lang="ko-KR" w:val="!%),.:;?]}¢°’”′″℃〉》」』】〕！％），．：；？］｝￠"/>
  <w:hdrShapeDefaults>
    <o:shapedefaults v:ext="edit" spidmax="20481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23745"/>
    <w:rsid w:val="00001A31"/>
    <w:rsid w:val="000020D2"/>
    <w:rsid w:val="000037AA"/>
    <w:rsid w:val="00005354"/>
    <w:rsid w:val="00005F41"/>
    <w:rsid w:val="000125F0"/>
    <w:rsid w:val="000130AE"/>
    <w:rsid w:val="000151EC"/>
    <w:rsid w:val="00015F14"/>
    <w:rsid w:val="00016EBB"/>
    <w:rsid w:val="00016FE7"/>
    <w:rsid w:val="00017909"/>
    <w:rsid w:val="0002033E"/>
    <w:rsid w:val="00021000"/>
    <w:rsid w:val="00021992"/>
    <w:rsid w:val="00023C0F"/>
    <w:rsid w:val="00024420"/>
    <w:rsid w:val="00024871"/>
    <w:rsid w:val="000265DE"/>
    <w:rsid w:val="00026C6C"/>
    <w:rsid w:val="00030607"/>
    <w:rsid w:val="000308CE"/>
    <w:rsid w:val="000320AB"/>
    <w:rsid w:val="000332B8"/>
    <w:rsid w:val="00037874"/>
    <w:rsid w:val="0004029F"/>
    <w:rsid w:val="00041064"/>
    <w:rsid w:val="00042467"/>
    <w:rsid w:val="000424AE"/>
    <w:rsid w:val="000427AE"/>
    <w:rsid w:val="00043209"/>
    <w:rsid w:val="00043608"/>
    <w:rsid w:val="00044ADA"/>
    <w:rsid w:val="00045120"/>
    <w:rsid w:val="00045C92"/>
    <w:rsid w:val="000477E2"/>
    <w:rsid w:val="000503BB"/>
    <w:rsid w:val="000504C2"/>
    <w:rsid w:val="000504E1"/>
    <w:rsid w:val="00050EDC"/>
    <w:rsid w:val="000514BD"/>
    <w:rsid w:val="0005150E"/>
    <w:rsid w:val="00051D9B"/>
    <w:rsid w:val="00054308"/>
    <w:rsid w:val="00054572"/>
    <w:rsid w:val="00055675"/>
    <w:rsid w:val="00055B56"/>
    <w:rsid w:val="000576C8"/>
    <w:rsid w:val="00060CE6"/>
    <w:rsid w:val="00060CF5"/>
    <w:rsid w:val="00061430"/>
    <w:rsid w:val="00061A9E"/>
    <w:rsid w:val="00062BEC"/>
    <w:rsid w:val="000656DD"/>
    <w:rsid w:val="0007004E"/>
    <w:rsid w:val="000703A9"/>
    <w:rsid w:val="00070B05"/>
    <w:rsid w:val="00070E89"/>
    <w:rsid w:val="000712FD"/>
    <w:rsid w:val="00071364"/>
    <w:rsid w:val="00071EAA"/>
    <w:rsid w:val="000728CD"/>
    <w:rsid w:val="00072997"/>
    <w:rsid w:val="0007389F"/>
    <w:rsid w:val="00073D5C"/>
    <w:rsid w:val="00076C88"/>
    <w:rsid w:val="00076C98"/>
    <w:rsid w:val="00080505"/>
    <w:rsid w:val="00081CB7"/>
    <w:rsid w:val="00081FDE"/>
    <w:rsid w:val="0008203C"/>
    <w:rsid w:val="000820DF"/>
    <w:rsid w:val="00082BE7"/>
    <w:rsid w:val="00082D75"/>
    <w:rsid w:val="00084458"/>
    <w:rsid w:val="00084525"/>
    <w:rsid w:val="0008523C"/>
    <w:rsid w:val="00086D45"/>
    <w:rsid w:val="00091A50"/>
    <w:rsid w:val="00091E4E"/>
    <w:rsid w:val="00094539"/>
    <w:rsid w:val="00094D4B"/>
    <w:rsid w:val="0009536C"/>
    <w:rsid w:val="0009555C"/>
    <w:rsid w:val="00096FA6"/>
    <w:rsid w:val="000A1136"/>
    <w:rsid w:val="000A1232"/>
    <w:rsid w:val="000A2366"/>
    <w:rsid w:val="000A2ACE"/>
    <w:rsid w:val="000A4310"/>
    <w:rsid w:val="000A4C41"/>
    <w:rsid w:val="000A55E3"/>
    <w:rsid w:val="000A5FCA"/>
    <w:rsid w:val="000A68B0"/>
    <w:rsid w:val="000A6DDF"/>
    <w:rsid w:val="000B070F"/>
    <w:rsid w:val="000B1D32"/>
    <w:rsid w:val="000B314F"/>
    <w:rsid w:val="000B33AE"/>
    <w:rsid w:val="000B4400"/>
    <w:rsid w:val="000B6539"/>
    <w:rsid w:val="000C010B"/>
    <w:rsid w:val="000C0CE4"/>
    <w:rsid w:val="000C0F5E"/>
    <w:rsid w:val="000C1245"/>
    <w:rsid w:val="000C167F"/>
    <w:rsid w:val="000C5E75"/>
    <w:rsid w:val="000C713E"/>
    <w:rsid w:val="000C7421"/>
    <w:rsid w:val="000C763F"/>
    <w:rsid w:val="000D12E2"/>
    <w:rsid w:val="000D284F"/>
    <w:rsid w:val="000D3CBB"/>
    <w:rsid w:val="000D3FB1"/>
    <w:rsid w:val="000D4785"/>
    <w:rsid w:val="000D4D1A"/>
    <w:rsid w:val="000D5555"/>
    <w:rsid w:val="000D63FC"/>
    <w:rsid w:val="000D6714"/>
    <w:rsid w:val="000D72D7"/>
    <w:rsid w:val="000E054A"/>
    <w:rsid w:val="000E14A3"/>
    <w:rsid w:val="000E26D7"/>
    <w:rsid w:val="000E323C"/>
    <w:rsid w:val="000E5A3C"/>
    <w:rsid w:val="000E6774"/>
    <w:rsid w:val="000F1123"/>
    <w:rsid w:val="000F3371"/>
    <w:rsid w:val="000F4987"/>
    <w:rsid w:val="000F5142"/>
    <w:rsid w:val="000F6A11"/>
    <w:rsid w:val="000F7394"/>
    <w:rsid w:val="000F7EF3"/>
    <w:rsid w:val="0010187A"/>
    <w:rsid w:val="00102864"/>
    <w:rsid w:val="001028DF"/>
    <w:rsid w:val="001032A5"/>
    <w:rsid w:val="0010389C"/>
    <w:rsid w:val="00106768"/>
    <w:rsid w:val="001072EE"/>
    <w:rsid w:val="001103BC"/>
    <w:rsid w:val="00112137"/>
    <w:rsid w:val="00113A33"/>
    <w:rsid w:val="00113BB1"/>
    <w:rsid w:val="00114AEA"/>
    <w:rsid w:val="0011522D"/>
    <w:rsid w:val="00116937"/>
    <w:rsid w:val="00117C48"/>
    <w:rsid w:val="00121A94"/>
    <w:rsid w:val="00121B89"/>
    <w:rsid w:val="00122644"/>
    <w:rsid w:val="001227D0"/>
    <w:rsid w:val="00122B5D"/>
    <w:rsid w:val="00123788"/>
    <w:rsid w:val="00124DF8"/>
    <w:rsid w:val="00125EDD"/>
    <w:rsid w:val="00126920"/>
    <w:rsid w:val="00126EA9"/>
    <w:rsid w:val="00127E6B"/>
    <w:rsid w:val="00130507"/>
    <w:rsid w:val="00130C82"/>
    <w:rsid w:val="00131414"/>
    <w:rsid w:val="00132858"/>
    <w:rsid w:val="00133E99"/>
    <w:rsid w:val="001343C5"/>
    <w:rsid w:val="00135C5D"/>
    <w:rsid w:val="00136570"/>
    <w:rsid w:val="00136AC8"/>
    <w:rsid w:val="001405A1"/>
    <w:rsid w:val="001421E6"/>
    <w:rsid w:val="00142F43"/>
    <w:rsid w:val="001430A3"/>
    <w:rsid w:val="00143A85"/>
    <w:rsid w:val="00145F7E"/>
    <w:rsid w:val="001507F3"/>
    <w:rsid w:val="001508F6"/>
    <w:rsid w:val="00154458"/>
    <w:rsid w:val="001549D4"/>
    <w:rsid w:val="00155BE6"/>
    <w:rsid w:val="001564A4"/>
    <w:rsid w:val="001572B3"/>
    <w:rsid w:val="001605BB"/>
    <w:rsid w:val="00161C7F"/>
    <w:rsid w:val="00162614"/>
    <w:rsid w:val="00163777"/>
    <w:rsid w:val="0016412C"/>
    <w:rsid w:val="00164F1D"/>
    <w:rsid w:val="001650C0"/>
    <w:rsid w:val="0016582C"/>
    <w:rsid w:val="00165D80"/>
    <w:rsid w:val="00167598"/>
    <w:rsid w:val="001705E6"/>
    <w:rsid w:val="00170BCB"/>
    <w:rsid w:val="001711B6"/>
    <w:rsid w:val="001759AE"/>
    <w:rsid w:val="00175AC0"/>
    <w:rsid w:val="001769A9"/>
    <w:rsid w:val="00182528"/>
    <w:rsid w:val="001828B3"/>
    <w:rsid w:val="0018475A"/>
    <w:rsid w:val="00184FFE"/>
    <w:rsid w:val="001858D2"/>
    <w:rsid w:val="00186F07"/>
    <w:rsid w:val="00187542"/>
    <w:rsid w:val="0019082D"/>
    <w:rsid w:val="00191304"/>
    <w:rsid w:val="00192CF1"/>
    <w:rsid w:val="00192FA3"/>
    <w:rsid w:val="00194FD3"/>
    <w:rsid w:val="001A1284"/>
    <w:rsid w:val="001A1571"/>
    <w:rsid w:val="001A1FF9"/>
    <w:rsid w:val="001A27B5"/>
    <w:rsid w:val="001A2A6A"/>
    <w:rsid w:val="001A31D5"/>
    <w:rsid w:val="001A3A3D"/>
    <w:rsid w:val="001A6066"/>
    <w:rsid w:val="001A63FF"/>
    <w:rsid w:val="001A7BC7"/>
    <w:rsid w:val="001A7DB8"/>
    <w:rsid w:val="001B0424"/>
    <w:rsid w:val="001B068E"/>
    <w:rsid w:val="001B2023"/>
    <w:rsid w:val="001B2252"/>
    <w:rsid w:val="001B248C"/>
    <w:rsid w:val="001B26C9"/>
    <w:rsid w:val="001B3285"/>
    <w:rsid w:val="001B5B1B"/>
    <w:rsid w:val="001B653E"/>
    <w:rsid w:val="001B67B8"/>
    <w:rsid w:val="001B67EB"/>
    <w:rsid w:val="001C109D"/>
    <w:rsid w:val="001C20DB"/>
    <w:rsid w:val="001C2990"/>
    <w:rsid w:val="001C2C3F"/>
    <w:rsid w:val="001C338D"/>
    <w:rsid w:val="001C34AB"/>
    <w:rsid w:val="001C4763"/>
    <w:rsid w:val="001C6398"/>
    <w:rsid w:val="001D1633"/>
    <w:rsid w:val="001D2AE0"/>
    <w:rsid w:val="001D2E92"/>
    <w:rsid w:val="001D402D"/>
    <w:rsid w:val="001D765E"/>
    <w:rsid w:val="001D7BCB"/>
    <w:rsid w:val="001E036A"/>
    <w:rsid w:val="001E2390"/>
    <w:rsid w:val="001E4833"/>
    <w:rsid w:val="001E6175"/>
    <w:rsid w:val="001E7A79"/>
    <w:rsid w:val="001E7CA8"/>
    <w:rsid w:val="001F07F7"/>
    <w:rsid w:val="001F0BB8"/>
    <w:rsid w:val="001F4F92"/>
    <w:rsid w:val="001F5E43"/>
    <w:rsid w:val="001F62C3"/>
    <w:rsid w:val="001F77C1"/>
    <w:rsid w:val="001F77DA"/>
    <w:rsid w:val="00201051"/>
    <w:rsid w:val="002016CE"/>
    <w:rsid w:val="002016FF"/>
    <w:rsid w:val="0020182F"/>
    <w:rsid w:val="00201ACA"/>
    <w:rsid w:val="0020209B"/>
    <w:rsid w:val="00203190"/>
    <w:rsid w:val="002036A1"/>
    <w:rsid w:val="00203A73"/>
    <w:rsid w:val="00204388"/>
    <w:rsid w:val="0020685D"/>
    <w:rsid w:val="00207DA9"/>
    <w:rsid w:val="00210B55"/>
    <w:rsid w:val="00210B8F"/>
    <w:rsid w:val="002115F1"/>
    <w:rsid w:val="00211890"/>
    <w:rsid w:val="00212B93"/>
    <w:rsid w:val="00212CAB"/>
    <w:rsid w:val="00212DF5"/>
    <w:rsid w:val="00213541"/>
    <w:rsid w:val="00214040"/>
    <w:rsid w:val="00214AF4"/>
    <w:rsid w:val="0021631D"/>
    <w:rsid w:val="00217C22"/>
    <w:rsid w:val="00220D13"/>
    <w:rsid w:val="00226E40"/>
    <w:rsid w:val="002279FA"/>
    <w:rsid w:val="0023229A"/>
    <w:rsid w:val="00232557"/>
    <w:rsid w:val="00233DA1"/>
    <w:rsid w:val="00235029"/>
    <w:rsid w:val="00236FAE"/>
    <w:rsid w:val="002416F8"/>
    <w:rsid w:val="002420A3"/>
    <w:rsid w:val="0024404D"/>
    <w:rsid w:val="0024484A"/>
    <w:rsid w:val="00244BF3"/>
    <w:rsid w:val="002467CD"/>
    <w:rsid w:val="002503EF"/>
    <w:rsid w:val="00252E38"/>
    <w:rsid w:val="0025354A"/>
    <w:rsid w:val="00253718"/>
    <w:rsid w:val="002539CF"/>
    <w:rsid w:val="00254F93"/>
    <w:rsid w:val="0025546C"/>
    <w:rsid w:val="00256956"/>
    <w:rsid w:val="00257173"/>
    <w:rsid w:val="002576C3"/>
    <w:rsid w:val="00261C82"/>
    <w:rsid w:val="00262801"/>
    <w:rsid w:val="002652C5"/>
    <w:rsid w:val="0026727F"/>
    <w:rsid w:val="002679A7"/>
    <w:rsid w:val="002700CC"/>
    <w:rsid w:val="00270960"/>
    <w:rsid w:val="002709FD"/>
    <w:rsid w:val="00270BD2"/>
    <w:rsid w:val="00271112"/>
    <w:rsid w:val="0027142A"/>
    <w:rsid w:val="00272487"/>
    <w:rsid w:val="00272888"/>
    <w:rsid w:val="00273648"/>
    <w:rsid w:val="00274400"/>
    <w:rsid w:val="002744CF"/>
    <w:rsid w:val="0027450A"/>
    <w:rsid w:val="00274847"/>
    <w:rsid w:val="00275128"/>
    <w:rsid w:val="00275E2B"/>
    <w:rsid w:val="00276846"/>
    <w:rsid w:val="00281AAA"/>
    <w:rsid w:val="00283B27"/>
    <w:rsid w:val="0028439C"/>
    <w:rsid w:val="00286258"/>
    <w:rsid w:val="00287049"/>
    <w:rsid w:val="00287122"/>
    <w:rsid w:val="00287384"/>
    <w:rsid w:val="00287C35"/>
    <w:rsid w:val="002919E3"/>
    <w:rsid w:val="002923F0"/>
    <w:rsid w:val="00294615"/>
    <w:rsid w:val="00294E25"/>
    <w:rsid w:val="002953A9"/>
    <w:rsid w:val="00296267"/>
    <w:rsid w:val="00296B18"/>
    <w:rsid w:val="00297BA2"/>
    <w:rsid w:val="00297CE0"/>
    <w:rsid w:val="002A002F"/>
    <w:rsid w:val="002A1898"/>
    <w:rsid w:val="002A196F"/>
    <w:rsid w:val="002A2E83"/>
    <w:rsid w:val="002A3227"/>
    <w:rsid w:val="002A467C"/>
    <w:rsid w:val="002A5169"/>
    <w:rsid w:val="002A5AF4"/>
    <w:rsid w:val="002A5B40"/>
    <w:rsid w:val="002A5D70"/>
    <w:rsid w:val="002A7412"/>
    <w:rsid w:val="002B15B2"/>
    <w:rsid w:val="002B1AFA"/>
    <w:rsid w:val="002B3D21"/>
    <w:rsid w:val="002B3D68"/>
    <w:rsid w:val="002B3F7C"/>
    <w:rsid w:val="002B4FF8"/>
    <w:rsid w:val="002B5521"/>
    <w:rsid w:val="002B724F"/>
    <w:rsid w:val="002C0E13"/>
    <w:rsid w:val="002C181A"/>
    <w:rsid w:val="002C3136"/>
    <w:rsid w:val="002C398E"/>
    <w:rsid w:val="002C422B"/>
    <w:rsid w:val="002C49E4"/>
    <w:rsid w:val="002C4C3B"/>
    <w:rsid w:val="002C4CE8"/>
    <w:rsid w:val="002C5CD9"/>
    <w:rsid w:val="002C6E31"/>
    <w:rsid w:val="002C726D"/>
    <w:rsid w:val="002D13A7"/>
    <w:rsid w:val="002D30AB"/>
    <w:rsid w:val="002D3732"/>
    <w:rsid w:val="002D4293"/>
    <w:rsid w:val="002D47DD"/>
    <w:rsid w:val="002D6946"/>
    <w:rsid w:val="002D6A25"/>
    <w:rsid w:val="002D6E97"/>
    <w:rsid w:val="002E23B3"/>
    <w:rsid w:val="002E3834"/>
    <w:rsid w:val="002E55CD"/>
    <w:rsid w:val="002E63F7"/>
    <w:rsid w:val="002E7741"/>
    <w:rsid w:val="002E7BB4"/>
    <w:rsid w:val="002F0BC2"/>
    <w:rsid w:val="002F18A2"/>
    <w:rsid w:val="002F1E5F"/>
    <w:rsid w:val="002F21ED"/>
    <w:rsid w:val="002F23B9"/>
    <w:rsid w:val="002F37F8"/>
    <w:rsid w:val="002F5880"/>
    <w:rsid w:val="002F7147"/>
    <w:rsid w:val="002F75C7"/>
    <w:rsid w:val="002F7870"/>
    <w:rsid w:val="00300908"/>
    <w:rsid w:val="00301D96"/>
    <w:rsid w:val="00301DB2"/>
    <w:rsid w:val="00302D68"/>
    <w:rsid w:val="003038A4"/>
    <w:rsid w:val="00303C3D"/>
    <w:rsid w:val="003051A7"/>
    <w:rsid w:val="00310F2C"/>
    <w:rsid w:val="00311241"/>
    <w:rsid w:val="00312054"/>
    <w:rsid w:val="00313830"/>
    <w:rsid w:val="003139B5"/>
    <w:rsid w:val="003145A4"/>
    <w:rsid w:val="00317CC6"/>
    <w:rsid w:val="00320514"/>
    <w:rsid w:val="00322FB6"/>
    <w:rsid w:val="003238BC"/>
    <w:rsid w:val="003244E5"/>
    <w:rsid w:val="003248DD"/>
    <w:rsid w:val="00325890"/>
    <w:rsid w:val="00325C6D"/>
    <w:rsid w:val="0032681B"/>
    <w:rsid w:val="0033022D"/>
    <w:rsid w:val="00330C9A"/>
    <w:rsid w:val="00333093"/>
    <w:rsid w:val="00333468"/>
    <w:rsid w:val="0033382A"/>
    <w:rsid w:val="00334FD8"/>
    <w:rsid w:val="0033627C"/>
    <w:rsid w:val="00336969"/>
    <w:rsid w:val="00340245"/>
    <w:rsid w:val="0034125B"/>
    <w:rsid w:val="00341D2B"/>
    <w:rsid w:val="003425E3"/>
    <w:rsid w:val="00343D7C"/>
    <w:rsid w:val="00344773"/>
    <w:rsid w:val="003462D0"/>
    <w:rsid w:val="003521F3"/>
    <w:rsid w:val="003538DF"/>
    <w:rsid w:val="00355C74"/>
    <w:rsid w:val="00356A1F"/>
    <w:rsid w:val="00357351"/>
    <w:rsid w:val="00357A31"/>
    <w:rsid w:val="0036025B"/>
    <w:rsid w:val="00360ACE"/>
    <w:rsid w:val="00360C9A"/>
    <w:rsid w:val="00363695"/>
    <w:rsid w:val="00363771"/>
    <w:rsid w:val="00363D00"/>
    <w:rsid w:val="003644B0"/>
    <w:rsid w:val="003645AC"/>
    <w:rsid w:val="003645F2"/>
    <w:rsid w:val="0036573E"/>
    <w:rsid w:val="00365BD0"/>
    <w:rsid w:val="003662F4"/>
    <w:rsid w:val="00367E00"/>
    <w:rsid w:val="00370EEB"/>
    <w:rsid w:val="00372D60"/>
    <w:rsid w:val="003771F9"/>
    <w:rsid w:val="003801DD"/>
    <w:rsid w:val="00381295"/>
    <w:rsid w:val="003812AC"/>
    <w:rsid w:val="003816AA"/>
    <w:rsid w:val="00381B01"/>
    <w:rsid w:val="003857AD"/>
    <w:rsid w:val="003872F2"/>
    <w:rsid w:val="003873C9"/>
    <w:rsid w:val="003877C2"/>
    <w:rsid w:val="0039140B"/>
    <w:rsid w:val="00391DF7"/>
    <w:rsid w:val="00391F42"/>
    <w:rsid w:val="00392577"/>
    <w:rsid w:val="003927EA"/>
    <w:rsid w:val="00392F9B"/>
    <w:rsid w:val="0039320E"/>
    <w:rsid w:val="00393C6F"/>
    <w:rsid w:val="003940E9"/>
    <w:rsid w:val="003945E4"/>
    <w:rsid w:val="00395484"/>
    <w:rsid w:val="00396117"/>
    <w:rsid w:val="003A3EBC"/>
    <w:rsid w:val="003A4DB9"/>
    <w:rsid w:val="003A545C"/>
    <w:rsid w:val="003A6641"/>
    <w:rsid w:val="003B0E11"/>
    <w:rsid w:val="003B1D2A"/>
    <w:rsid w:val="003B47C6"/>
    <w:rsid w:val="003B5719"/>
    <w:rsid w:val="003B609B"/>
    <w:rsid w:val="003B62F5"/>
    <w:rsid w:val="003B7079"/>
    <w:rsid w:val="003B72C7"/>
    <w:rsid w:val="003B7303"/>
    <w:rsid w:val="003C03ED"/>
    <w:rsid w:val="003C197E"/>
    <w:rsid w:val="003C1C70"/>
    <w:rsid w:val="003C2295"/>
    <w:rsid w:val="003C3A2D"/>
    <w:rsid w:val="003C4CA2"/>
    <w:rsid w:val="003C4F78"/>
    <w:rsid w:val="003C5122"/>
    <w:rsid w:val="003C5276"/>
    <w:rsid w:val="003C5909"/>
    <w:rsid w:val="003C69CC"/>
    <w:rsid w:val="003D0222"/>
    <w:rsid w:val="003D0A37"/>
    <w:rsid w:val="003D0B26"/>
    <w:rsid w:val="003D0D00"/>
    <w:rsid w:val="003D14E9"/>
    <w:rsid w:val="003D1A45"/>
    <w:rsid w:val="003D4833"/>
    <w:rsid w:val="003D613F"/>
    <w:rsid w:val="003D7F2D"/>
    <w:rsid w:val="003E00D2"/>
    <w:rsid w:val="003E2A33"/>
    <w:rsid w:val="003E35D5"/>
    <w:rsid w:val="003E6160"/>
    <w:rsid w:val="003E6737"/>
    <w:rsid w:val="003E79F7"/>
    <w:rsid w:val="003E7BBA"/>
    <w:rsid w:val="003E7DC8"/>
    <w:rsid w:val="003F0158"/>
    <w:rsid w:val="003F11A5"/>
    <w:rsid w:val="003F12A0"/>
    <w:rsid w:val="003F2616"/>
    <w:rsid w:val="003F436F"/>
    <w:rsid w:val="003F7485"/>
    <w:rsid w:val="00400D44"/>
    <w:rsid w:val="00404639"/>
    <w:rsid w:val="00404C36"/>
    <w:rsid w:val="0040799C"/>
    <w:rsid w:val="00410BD2"/>
    <w:rsid w:val="00410FE1"/>
    <w:rsid w:val="00413174"/>
    <w:rsid w:val="00413A36"/>
    <w:rsid w:val="00417225"/>
    <w:rsid w:val="004173BE"/>
    <w:rsid w:val="00417E9D"/>
    <w:rsid w:val="004203BA"/>
    <w:rsid w:val="00421161"/>
    <w:rsid w:val="00421BB6"/>
    <w:rsid w:val="004232CD"/>
    <w:rsid w:val="00423864"/>
    <w:rsid w:val="0042394D"/>
    <w:rsid w:val="00426A07"/>
    <w:rsid w:val="00426D17"/>
    <w:rsid w:val="00427B87"/>
    <w:rsid w:val="004301A5"/>
    <w:rsid w:val="00430451"/>
    <w:rsid w:val="00430BA7"/>
    <w:rsid w:val="00434982"/>
    <w:rsid w:val="00435A50"/>
    <w:rsid w:val="00435EA6"/>
    <w:rsid w:val="0043737F"/>
    <w:rsid w:val="004401E1"/>
    <w:rsid w:val="00441045"/>
    <w:rsid w:val="0044189B"/>
    <w:rsid w:val="00441EA4"/>
    <w:rsid w:val="004421FC"/>
    <w:rsid w:val="00442C4F"/>
    <w:rsid w:val="004443DB"/>
    <w:rsid w:val="00444544"/>
    <w:rsid w:val="00445245"/>
    <w:rsid w:val="004467AE"/>
    <w:rsid w:val="00450FD1"/>
    <w:rsid w:val="00451419"/>
    <w:rsid w:val="004523CF"/>
    <w:rsid w:val="0045325A"/>
    <w:rsid w:val="004533C0"/>
    <w:rsid w:val="004540E9"/>
    <w:rsid w:val="00455C58"/>
    <w:rsid w:val="004563D8"/>
    <w:rsid w:val="00457ADF"/>
    <w:rsid w:val="004610A4"/>
    <w:rsid w:val="00462398"/>
    <w:rsid w:val="00462D56"/>
    <w:rsid w:val="00464691"/>
    <w:rsid w:val="004648E5"/>
    <w:rsid w:val="00464A53"/>
    <w:rsid w:val="00464F5D"/>
    <w:rsid w:val="004658C8"/>
    <w:rsid w:val="004661F7"/>
    <w:rsid w:val="0046750F"/>
    <w:rsid w:val="00467987"/>
    <w:rsid w:val="00467FF6"/>
    <w:rsid w:val="0047136D"/>
    <w:rsid w:val="0047511F"/>
    <w:rsid w:val="00475639"/>
    <w:rsid w:val="00477150"/>
    <w:rsid w:val="004778E2"/>
    <w:rsid w:val="00477D51"/>
    <w:rsid w:val="00480D22"/>
    <w:rsid w:val="004818A9"/>
    <w:rsid w:val="00482326"/>
    <w:rsid w:val="0048235E"/>
    <w:rsid w:val="004824A5"/>
    <w:rsid w:val="00482A77"/>
    <w:rsid w:val="00482D18"/>
    <w:rsid w:val="00483B6E"/>
    <w:rsid w:val="004842DB"/>
    <w:rsid w:val="004849F3"/>
    <w:rsid w:val="004860B7"/>
    <w:rsid w:val="00486273"/>
    <w:rsid w:val="004864C2"/>
    <w:rsid w:val="00486940"/>
    <w:rsid w:val="00487B5F"/>
    <w:rsid w:val="00493A69"/>
    <w:rsid w:val="00494CED"/>
    <w:rsid w:val="004A0D0C"/>
    <w:rsid w:val="004A3470"/>
    <w:rsid w:val="004A3749"/>
    <w:rsid w:val="004A38A9"/>
    <w:rsid w:val="004A4BD6"/>
    <w:rsid w:val="004A5DDA"/>
    <w:rsid w:val="004A6B3E"/>
    <w:rsid w:val="004A7386"/>
    <w:rsid w:val="004A7D5C"/>
    <w:rsid w:val="004B0914"/>
    <w:rsid w:val="004B1887"/>
    <w:rsid w:val="004B2A29"/>
    <w:rsid w:val="004B39BF"/>
    <w:rsid w:val="004B42BE"/>
    <w:rsid w:val="004B49D3"/>
    <w:rsid w:val="004C23FC"/>
    <w:rsid w:val="004C3663"/>
    <w:rsid w:val="004C40E1"/>
    <w:rsid w:val="004C450A"/>
    <w:rsid w:val="004C4C04"/>
    <w:rsid w:val="004C5A74"/>
    <w:rsid w:val="004C646D"/>
    <w:rsid w:val="004C69D9"/>
    <w:rsid w:val="004C7CF9"/>
    <w:rsid w:val="004D0BE9"/>
    <w:rsid w:val="004D16D2"/>
    <w:rsid w:val="004D4408"/>
    <w:rsid w:val="004D4B1B"/>
    <w:rsid w:val="004D725D"/>
    <w:rsid w:val="004D7662"/>
    <w:rsid w:val="004E0023"/>
    <w:rsid w:val="004E07DA"/>
    <w:rsid w:val="004E1128"/>
    <w:rsid w:val="004E2E6F"/>
    <w:rsid w:val="004E2EDF"/>
    <w:rsid w:val="004E3245"/>
    <w:rsid w:val="004E4B03"/>
    <w:rsid w:val="004E4D82"/>
    <w:rsid w:val="004E4E70"/>
    <w:rsid w:val="004E5913"/>
    <w:rsid w:val="004E7029"/>
    <w:rsid w:val="004E7D33"/>
    <w:rsid w:val="004F1A4D"/>
    <w:rsid w:val="004F4FED"/>
    <w:rsid w:val="004F5ED9"/>
    <w:rsid w:val="004F72EB"/>
    <w:rsid w:val="00501027"/>
    <w:rsid w:val="00501A95"/>
    <w:rsid w:val="00502806"/>
    <w:rsid w:val="00502B70"/>
    <w:rsid w:val="00503FAA"/>
    <w:rsid w:val="00506385"/>
    <w:rsid w:val="00507029"/>
    <w:rsid w:val="00507894"/>
    <w:rsid w:val="005108B6"/>
    <w:rsid w:val="00512AFC"/>
    <w:rsid w:val="00512F60"/>
    <w:rsid w:val="00514CAC"/>
    <w:rsid w:val="005157BF"/>
    <w:rsid w:val="005162DE"/>
    <w:rsid w:val="00517035"/>
    <w:rsid w:val="00517341"/>
    <w:rsid w:val="00520860"/>
    <w:rsid w:val="005227C4"/>
    <w:rsid w:val="00522B80"/>
    <w:rsid w:val="00523133"/>
    <w:rsid w:val="00523387"/>
    <w:rsid w:val="005246E9"/>
    <w:rsid w:val="00524A8C"/>
    <w:rsid w:val="00524FC1"/>
    <w:rsid w:val="005255BC"/>
    <w:rsid w:val="005267D3"/>
    <w:rsid w:val="00527B97"/>
    <w:rsid w:val="00527BF4"/>
    <w:rsid w:val="0053320D"/>
    <w:rsid w:val="00534E9E"/>
    <w:rsid w:val="00535C9D"/>
    <w:rsid w:val="00536777"/>
    <w:rsid w:val="0054071F"/>
    <w:rsid w:val="00540DB1"/>
    <w:rsid w:val="00540E53"/>
    <w:rsid w:val="00542446"/>
    <w:rsid w:val="00542A24"/>
    <w:rsid w:val="0054346D"/>
    <w:rsid w:val="005435E7"/>
    <w:rsid w:val="00544D1F"/>
    <w:rsid w:val="005456B1"/>
    <w:rsid w:val="005474BF"/>
    <w:rsid w:val="00550305"/>
    <w:rsid w:val="0055143B"/>
    <w:rsid w:val="00551FDB"/>
    <w:rsid w:val="00552CE8"/>
    <w:rsid w:val="005538DA"/>
    <w:rsid w:val="0055449E"/>
    <w:rsid w:val="005551D9"/>
    <w:rsid w:val="00555731"/>
    <w:rsid w:val="005559D4"/>
    <w:rsid w:val="005571A5"/>
    <w:rsid w:val="00557E5A"/>
    <w:rsid w:val="00562716"/>
    <w:rsid w:val="00562F4E"/>
    <w:rsid w:val="0056302B"/>
    <w:rsid w:val="00563291"/>
    <w:rsid w:val="00563F4B"/>
    <w:rsid w:val="00573055"/>
    <w:rsid w:val="00575674"/>
    <w:rsid w:val="00575CAE"/>
    <w:rsid w:val="005762AA"/>
    <w:rsid w:val="00576BD3"/>
    <w:rsid w:val="005776FE"/>
    <w:rsid w:val="005811B0"/>
    <w:rsid w:val="0058196F"/>
    <w:rsid w:val="005823CA"/>
    <w:rsid w:val="0058291D"/>
    <w:rsid w:val="00582963"/>
    <w:rsid w:val="005835DF"/>
    <w:rsid w:val="00583B9C"/>
    <w:rsid w:val="00583EED"/>
    <w:rsid w:val="005841BF"/>
    <w:rsid w:val="00584C7A"/>
    <w:rsid w:val="00584E91"/>
    <w:rsid w:val="00584EBB"/>
    <w:rsid w:val="005861EA"/>
    <w:rsid w:val="00586F64"/>
    <w:rsid w:val="00587614"/>
    <w:rsid w:val="005903CB"/>
    <w:rsid w:val="00590869"/>
    <w:rsid w:val="00591542"/>
    <w:rsid w:val="00592266"/>
    <w:rsid w:val="00592E7A"/>
    <w:rsid w:val="00594ED5"/>
    <w:rsid w:val="00595340"/>
    <w:rsid w:val="00595B31"/>
    <w:rsid w:val="005975BE"/>
    <w:rsid w:val="005A0031"/>
    <w:rsid w:val="005A2097"/>
    <w:rsid w:val="005A5220"/>
    <w:rsid w:val="005B105A"/>
    <w:rsid w:val="005B208E"/>
    <w:rsid w:val="005B292F"/>
    <w:rsid w:val="005B29C4"/>
    <w:rsid w:val="005B3CE2"/>
    <w:rsid w:val="005B5119"/>
    <w:rsid w:val="005B7B6B"/>
    <w:rsid w:val="005B7B8B"/>
    <w:rsid w:val="005B7C1D"/>
    <w:rsid w:val="005C06C6"/>
    <w:rsid w:val="005C0743"/>
    <w:rsid w:val="005C08E1"/>
    <w:rsid w:val="005C323F"/>
    <w:rsid w:val="005C69EB"/>
    <w:rsid w:val="005C7198"/>
    <w:rsid w:val="005D0016"/>
    <w:rsid w:val="005D09B9"/>
    <w:rsid w:val="005D212C"/>
    <w:rsid w:val="005D27C1"/>
    <w:rsid w:val="005D442B"/>
    <w:rsid w:val="005D4CD5"/>
    <w:rsid w:val="005D75AC"/>
    <w:rsid w:val="005E3388"/>
    <w:rsid w:val="005E41D3"/>
    <w:rsid w:val="005E5D40"/>
    <w:rsid w:val="005E6DA9"/>
    <w:rsid w:val="005E7E70"/>
    <w:rsid w:val="005F0134"/>
    <w:rsid w:val="005F055B"/>
    <w:rsid w:val="005F4FC5"/>
    <w:rsid w:val="005F56CC"/>
    <w:rsid w:val="005F6D11"/>
    <w:rsid w:val="005F75E5"/>
    <w:rsid w:val="005F7D73"/>
    <w:rsid w:val="006034F0"/>
    <w:rsid w:val="00603FF3"/>
    <w:rsid w:val="00604333"/>
    <w:rsid w:val="0060466D"/>
    <w:rsid w:val="00607FB8"/>
    <w:rsid w:val="00610665"/>
    <w:rsid w:val="00610C6C"/>
    <w:rsid w:val="006123A0"/>
    <w:rsid w:val="006131D6"/>
    <w:rsid w:val="006134AF"/>
    <w:rsid w:val="00613F2C"/>
    <w:rsid w:val="006149CB"/>
    <w:rsid w:val="006152F7"/>
    <w:rsid w:val="006162BE"/>
    <w:rsid w:val="00620548"/>
    <w:rsid w:val="0062447C"/>
    <w:rsid w:val="00624C22"/>
    <w:rsid w:val="00626055"/>
    <w:rsid w:val="006262CE"/>
    <w:rsid w:val="0062782C"/>
    <w:rsid w:val="00630686"/>
    <w:rsid w:val="00630750"/>
    <w:rsid w:val="0063169F"/>
    <w:rsid w:val="006324F4"/>
    <w:rsid w:val="00633217"/>
    <w:rsid w:val="0063371D"/>
    <w:rsid w:val="00634742"/>
    <w:rsid w:val="00634CB2"/>
    <w:rsid w:val="00634E5F"/>
    <w:rsid w:val="00635BA4"/>
    <w:rsid w:val="00636779"/>
    <w:rsid w:val="0064038C"/>
    <w:rsid w:val="00641265"/>
    <w:rsid w:val="00642538"/>
    <w:rsid w:val="00645BC5"/>
    <w:rsid w:val="0064671C"/>
    <w:rsid w:val="00646E84"/>
    <w:rsid w:val="00647897"/>
    <w:rsid w:val="006500C7"/>
    <w:rsid w:val="006506EB"/>
    <w:rsid w:val="00652E9F"/>
    <w:rsid w:val="006545FD"/>
    <w:rsid w:val="0065480A"/>
    <w:rsid w:val="00654BD1"/>
    <w:rsid w:val="00656E7C"/>
    <w:rsid w:val="00662679"/>
    <w:rsid w:val="006655F7"/>
    <w:rsid w:val="00665EEE"/>
    <w:rsid w:val="00666D0A"/>
    <w:rsid w:val="006712A2"/>
    <w:rsid w:val="00672654"/>
    <w:rsid w:val="00673792"/>
    <w:rsid w:val="00673EBC"/>
    <w:rsid w:val="0067406F"/>
    <w:rsid w:val="0067465A"/>
    <w:rsid w:val="00674C9C"/>
    <w:rsid w:val="00675DED"/>
    <w:rsid w:val="00676149"/>
    <w:rsid w:val="006814F0"/>
    <w:rsid w:val="006825BA"/>
    <w:rsid w:val="00682E10"/>
    <w:rsid w:val="00683A2D"/>
    <w:rsid w:val="00683CE8"/>
    <w:rsid w:val="00684B1A"/>
    <w:rsid w:val="006873CD"/>
    <w:rsid w:val="00687F14"/>
    <w:rsid w:val="00690581"/>
    <w:rsid w:val="00690B45"/>
    <w:rsid w:val="00691F30"/>
    <w:rsid w:val="00692329"/>
    <w:rsid w:val="00694BB4"/>
    <w:rsid w:val="00696D77"/>
    <w:rsid w:val="00697EB1"/>
    <w:rsid w:val="006A001C"/>
    <w:rsid w:val="006A1970"/>
    <w:rsid w:val="006A19BC"/>
    <w:rsid w:val="006A4DE5"/>
    <w:rsid w:val="006A7757"/>
    <w:rsid w:val="006B0649"/>
    <w:rsid w:val="006B136D"/>
    <w:rsid w:val="006B1D72"/>
    <w:rsid w:val="006B252A"/>
    <w:rsid w:val="006B4095"/>
    <w:rsid w:val="006B418F"/>
    <w:rsid w:val="006B4626"/>
    <w:rsid w:val="006B5DF4"/>
    <w:rsid w:val="006C21A0"/>
    <w:rsid w:val="006C23B2"/>
    <w:rsid w:val="006C71F3"/>
    <w:rsid w:val="006D048E"/>
    <w:rsid w:val="006D0ABF"/>
    <w:rsid w:val="006D2518"/>
    <w:rsid w:val="006D4F91"/>
    <w:rsid w:val="006D59B5"/>
    <w:rsid w:val="006D5C45"/>
    <w:rsid w:val="006D65B8"/>
    <w:rsid w:val="006D72D2"/>
    <w:rsid w:val="006D7F78"/>
    <w:rsid w:val="006D7FF5"/>
    <w:rsid w:val="006E1BA1"/>
    <w:rsid w:val="006E214A"/>
    <w:rsid w:val="006E2DC4"/>
    <w:rsid w:val="006E3A56"/>
    <w:rsid w:val="006E3CCC"/>
    <w:rsid w:val="006E59EF"/>
    <w:rsid w:val="006F2932"/>
    <w:rsid w:val="006F39C5"/>
    <w:rsid w:val="006F3E7D"/>
    <w:rsid w:val="006F4C44"/>
    <w:rsid w:val="006F50AC"/>
    <w:rsid w:val="006F58CE"/>
    <w:rsid w:val="006F6435"/>
    <w:rsid w:val="00701AD8"/>
    <w:rsid w:val="0070293C"/>
    <w:rsid w:val="00703677"/>
    <w:rsid w:val="0070493B"/>
    <w:rsid w:val="007066C2"/>
    <w:rsid w:val="00710FD4"/>
    <w:rsid w:val="00711783"/>
    <w:rsid w:val="00713E6D"/>
    <w:rsid w:val="007140D7"/>
    <w:rsid w:val="007155D5"/>
    <w:rsid w:val="00716C3A"/>
    <w:rsid w:val="00716FD0"/>
    <w:rsid w:val="00720994"/>
    <w:rsid w:val="0072264F"/>
    <w:rsid w:val="00723745"/>
    <w:rsid w:val="007269A9"/>
    <w:rsid w:val="00726D4B"/>
    <w:rsid w:val="007274F0"/>
    <w:rsid w:val="007275B7"/>
    <w:rsid w:val="00730835"/>
    <w:rsid w:val="00730B6D"/>
    <w:rsid w:val="00732BCD"/>
    <w:rsid w:val="00735E30"/>
    <w:rsid w:val="00736A35"/>
    <w:rsid w:val="00740F20"/>
    <w:rsid w:val="00742D8B"/>
    <w:rsid w:val="00745EC1"/>
    <w:rsid w:val="007474DD"/>
    <w:rsid w:val="00747575"/>
    <w:rsid w:val="00750759"/>
    <w:rsid w:val="00750968"/>
    <w:rsid w:val="007511E1"/>
    <w:rsid w:val="00751404"/>
    <w:rsid w:val="00752A02"/>
    <w:rsid w:val="007532C3"/>
    <w:rsid w:val="00753C7A"/>
    <w:rsid w:val="00753DE9"/>
    <w:rsid w:val="007545A3"/>
    <w:rsid w:val="00756155"/>
    <w:rsid w:val="00756873"/>
    <w:rsid w:val="00756DA0"/>
    <w:rsid w:val="00756DB7"/>
    <w:rsid w:val="00757871"/>
    <w:rsid w:val="00762150"/>
    <w:rsid w:val="007632D9"/>
    <w:rsid w:val="00763AE0"/>
    <w:rsid w:val="00764A6D"/>
    <w:rsid w:val="00765D8E"/>
    <w:rsid w:val="00766C2C"/>
    <w:rsid w:val="00767211"/>
    <w:rsid w:val="00767AEB"/>
    <w:rsid w:val="00767EF7"/>
    <w:rsid w:val="00771755"/>
    <w:rsid w:val="00771D3A"/>
    <w:rsid w:val="0077446B"/>
    <w:rsid w:val="0078242B"/>
    <w:rsid w:val="007837F1"/>
    <w:rsid w:val="0078541D"/>
    <w:rsid w:val="0078581A"/>
    <w:rsid w:val="00786520"/>
    <w:rsid w:val="007900E7"/>
    <w:rsid w:val="00790272"/>
    <w:rsid w:val="00791C6D"/>
    <w:rsid w:val="0079389B"/>
    <w:rsid w:val="00794D42"/>
    <w:rsid w:val="00795BBE"/>
    <w:rsid w:val="00796977"/>
    <w:rsid w:val="007A0245"/>
    <w:rsid w:val="007A12B6"/>
    <w:rsid w:val="007A151D"/>
    <w:rsid w:val="007A22F9"/>
    <w:rsid w:val="007A2606"/>
    <w:rsid w:val="007A2B66"/>
    <w:rsid w:val="007A4B7B"/>
    <w:rsid w:val="007A55B2"/>
    <w:rsid w:val="007A5F53"/>
    <w:rsid w:val="007A6472"/>
    <w:rsid w:val="007A709D"/>
    <w:rsid w:val="007A7195"/>
    <w:rsid w:val="007A72F6"/>
    <w:rsid w:val="007B01B2"/>
    <w:rsid w:val="007B1087"/>
    <w:rsid w:val="007B10DE"/>
    <w:rsid w:val="007B13A4"/>
    <w:rsid w:val="007B22AB"/>
    <w:rsid w:val="007B34FF"/>
    <w:rsid w:val="007B4E3D"/>
    <w:rsid w:val="007B51A3"/>
    <w:rsid w:val="007B5238"/>
    <w:rsid w:val="007B5803"/>
    <w:rsid w:val="007B5A58"/>
    <w:rsid w:val="007B7467"/>
    <w:rsid w:val="007B7DDA"/>
    <w:rsid w:val="007B7E29"/>
    <w:rsid w:val="007C4753"/>
    <w:rsid w:val="007C5327"/>
    <w:rsid w:val="007C5557"/>
    <w:rsid w:val="007C5E27"/>
    <w:rsid w:val="007C7CA9"/>
    <w:rsid w:val="007C7DC7"/>
    <w:rsid w:val="007D186C"/>
    <w:rsid w:val="007D267B"/>
    <w:rsid w:val="007D2B59"/>
    <w:rsid w:val="007D39D5"/>
    <w:rsid w:val="007D3B11"/>
    <w:rsid w:val="007D407B"/>
    <w:rsid w:val="007D46F3"/>
    <w:rsid w:val="007D475E"/>
    <w:rsid w:val="007D5D76"/>
    <w:rsid w:val="007D6CDC"/>
    <w:rsid w:val="007D78D6"/>
    <w:rsid w:val="007D7B50"/>
    <w:rsid w:val="007E0ECE"/>
    <w:rsid w:val="007E319C"/>
    <w:rsid w:val="007E3B0E"/>
    <w:rsid w:val="007E5046"/>
    <w:rsid w:val="007E5067"/>
    <w:rsid w:val="007E6087"/>
    <w:rsid w:val="007F03F4"/>
    <w:rsid w:val="007F1107"/>
    <w:rsid w:val="007F1DA4"/>
    <w:rsid w:val="007F2945"/>
    <w:rsid w:val="007F346A"/>
    <w:rsid w:val="007F450C"/>
    <w:rsid w:val="007F494F"/>
    <w:rsid w:val="007F57AE"/>
    <w:rsid w:val="007F6000"/>
    <w:rsid w:val="007F61EE"/>
    <w:rsid w:val="007F68C6"/>
    <w:rsid w:val="007F6E2C"/>
    <w:rsid w:val="007F7494"/>
    <w:rsid w:val="00801D61"/>
    <w:rsid w:val="0080266F"/>
    <w:rsid w:val="00813C75"/>
    <w:rsid w:val="00814489"/>
    <w:rsid w:val="00815665"/>
    <w:rsid w:val="00817871"/>
    <w:rsid w:val="00817CE9"/>
    <w:rsid w:val="00817EA8"/>
    <w:rsid w:val="00820463"/>
    <w:rsid w:val="00821881"/>
    <w:rsid w:val="00823862"/>
    <w:rsid w:val="00824211"/>
    <w:rsid w:val="00824CAD"/>
    <w:rsid w:val="00824DF8"/>
    <w:rsid w:val="00824F11"/>
    <w:rsid w:val="0082633A"/>
    <w:rsid w:val="0082714E"/>
    <w:rsid w:val="00830591"/>
    <w:rsid w:val="008305EC"/>
    <w:rsid w:val="008307DD"/>
    <w:rsid w:val="00830B3E"/>
    <w:rsid w:val="008324F5"/>
    <w:rsid w:val="008328DF"/>
    <w:rsid w:val="008338E7"/>
    <w:rsid w:val="00837C40"/>
    <w:rsid w:val="008409D0"/>
    <w:rsid w:val="00840B94"/>
    <w:rsid w:val="008418C0"/>
    <w:rsid w:val="0084206C"/>
    <w:rsid w:val="0084206E"/>
    <w:rsid w:val="00842761"/>
    <w:rsid w:val="00843B4F"/>
    <w:rsid w:val="00847486"/>
    <w:rsid w:val="008474D7"/>
    <w:rsid w:val="008522B6"/>
    <w:rsid w:val="0085470B"/>
    <w:rsid w:val="00857AD0"/>
    <w:rsid w:val="00860045"/>
    <w:rsid w:val="008614E8"/>
    <w:rsid w:val="00862800"/>
    <w:rsid w:val="0086343E"/>
    <w:rsid w:val="008634C4"/>
    <w:rsid w:val="0086426D"/>
    <w:rsid w:val="00866217"/>
    <w:rsid w:val="00867E74"/>
    <w:rsid w:val="00872DB0"/>
    <w:rsid w:val="00873714"/>
    <w:rsid w:val="00873885"/>
    <w:rsid w:val="00874B41"/>
    <w:rsid w:val="00875A29"/>
    <w:rsid w:val="008768FB"/>
    <w:rsid w:val="00876929"/>
    <w:rsid w:val="00876C14"/>
    <w:rsid w:val="00881796"/>
    <w:rsid w:val="00882162"/>
    <w:rsid w:val="00883349"/>
    <w:rsid w:val="008833A5"/>
    <w:rsid w:val="008835E8"/>
    <w:rsid w:val="0088426E"/>
    <w:rsid w:val="008844BF"/>
    <w:rsid w:val="0088475C"/>
    <w:rsid w:val="00884ECE"/>
    <w:rsid w:val="00885585"/>
    <w:rsid w:val="008873C7"/>
    <w:rsid w:val="0088774F"/>
    <w:rsid w:val="008900BE"/>
    <w:rsid w:val="008926BC"/>
    <w:rsid w:val="00893782"/>
    <w:rsid w:val="00893F1C"/>
    <w:rsid w:val="00894324"/>
    <w:rsid w:val="00894AA8"/>
    <w:rsid w:val="0089575E"/>
    <w:rsid w:val="00895B8F"/>
    <w:rsid w:val="00895D70"/>
    <w:rsid w:val="008963EF"/>
    <w:rsid w:val="0089699D"/>
    <w:rsid w:val="00897AC7"/>
    <w:rsid w:val="008A3623"/>
    <w:rsid w:val="008A399C"/>
    <w:rsid w:val="008A5636"/>
    <w:rsid w:val="008A56B7"/>
    <w:rsid w:val="008A5B49"/>
    <w:rsid w:val="008A6109"/>
    <w:rsid w:val="008A7020"/>
    <w:rsid w:val="008A752C"/>
    <w:rsid w:val="008B396F"/>
    <w:rsid w:val="008B50D3"/>
    <w:rsid w:val="008B55BF"/>
    <w:rsid w:val="008B6983"/>
    <w:rsid w:val="008B6C16"/>
    <w:rsid w:val="008C2E75"/>
    <w:rsid w:val="008C38EE"/>
    <w:rsid w:val="008C5306"/>
    <w:rsid w:val="008C5E79"/>
    <w:rsid w:val="008C6B56"/>
    <w:rsid w:val="008C7576"/>
    <w:rsid w:val="008C79DE"/>
    <w:rsid w:val="008C7D06"/>
    <w:rsid w:val="008D082E"/>
    <w:rsid w:val="008D0FFF"/>
    <w:rsid w:val="008D28AF"/>
    <w:rsid w:val="008D3F6A"/>
    <w:rsid w:val="008D444A"/>
    <w:rsid w:val="008D4538"/>
    <w:rsid w:val="008D58DE"/>
    <w:rsid w:val="008D71ED"/>
    <w:rsid w:val="008D751C"/>
    <w:rsid w:val="008D7B4E"/>
    <w:rsid w:val="008D7CCE"/>
    <w:rsid w:val="008E134A"/>
    <w:rsid w:val="008E2344"/>
    <w:rsid w:val="008E52BF"/>
    <w:rsid w:val="008E5AEE"/>
    <w:rsid w:val="008E7907"/>
    <w:rsid w:val="008E7C4F"/>
    <w:rsid w:val="008E7E9A"/>
    <w:rsid w:val="008F0315"/>
    <w:rsid w:val="008F129B"/>
    <w:rsid w:val="008F2B14"/>
    <w:rsid w:val="008F2B80"/>
    <w:rsid w:val="008F456A"/>
    <w:rsid w:val="008F4967"/>
    <w:rsid w:val="008F4A3D"/>
    <w:rsid w:val="008F6645"/>
    <w:rsid w:val="008F6EAD"/>
    <w:rsid w:val="008F711A"/>
    <w:rsid w:val="008F7F7C"/>
    <w:rsid w:val="0090023B"/>
    <w:rsid w:val="00900281"/>
    <w:rsid w:val="00900D70"/>
    <w:rsid w:val="00901601"/>
    <w:rsid w:val="00902259"/>
    <w:rsid w:val="00902646"/>
    <w:rsid w:val="00903968"/>
    <w:rsid w:val="00903FE0"/>
    <w:rsid w:val="009052F9"/>
    <w:rsid w:val="00905405"/>
    <w:rsid w:val="00905BB1"/>
    <w:rsid w:val="00906B09"/>
    <w:rsid w:val="00907E1C"/>
    <w:rsid w:val="00911100"/>
    <w:rsid w:val="00912964"/>
    <w:rsid w:val="00912F71"/>
    <w:rsid w:val="00913AEB"/>
    <w:rsid w:val="00913B02"/>
    <w:rsid w:val="00913E76"/>
    <w:rsid w:val="0091401D"/>
    <w:rsid w:val="009141A1"/>
    <w:rsid w:val="009147B5"/>
    <w:rsid w:val="00914AAD"/>
    <w:rsid w:val="00915E06"/>
    <w:rsid w:val="009171F1"/>
    <w:rsid w:val="00923CC7"/>
    <w:rsid w:val="0092415B"/>
    <w:rsid w:val="0092424D"/>
    <w:rsid w:val="009244F2"/>
    <w:rsid w:val="009258E9"/>
    <w:rsid w:val="00926AD9"/>
    <w:rsid w:val="00927F88"/>
    <w:rsid w:val="00930F57"/>
    <w:rsid w:val="00931C9C"/>
    <w:rsid w:val="009320DC"/>
    <w:rsid w:val="009337A1"/>
    <w:rsid w:val="00935A69"/>
    <w:rsid w:val="009361EF"/>
    <w:rsid w:val="0093762F"/>
    <w:rsid w:val="0094014C"/>
    <w:rsid w:val="00940ACA"/>
    <w:rsid w:val="00941BA1"/>
    <w:rsid w:val="00941D0F"/>
    <w:rsid w:val="00941D2D"/>
    <w:rsid w:val="00944266"/>
    <w:rsid w:val="009448A8"/>
    <w:rsid w:val="00946950"/>
    <w:rsid w:val="00946BB7"/>
    <w:rsid w:val="009501FD"/>
    <w:rsid w:val="00951375"/>
    <w:rsid w:val="00951E65"/>
    <w:rsid w:val="0095322B"/>
    <w:rsid w:val="0095425D"/>
    <w:rsid w:val="00955335"/>
    <w:rsid w:val="0095600E"/>
    <w:rsid w:val="00956C4B"/>
    <w:rsid w:val="00956DA3"/>
    <w:rsid w:val="00956E8C"/>
    <w:rsid w:val="00960929"/>
    <w:rsid w:val="00961070"/>
    <w:rsid w:val="0096206A"/>
    <w:rsid w:val="009645A7"/>
    <w:rsid w:val="00965144"/>
    <w:rsid w:val="00967298"/>
    <w:rsid w:val="00967B97"/>
    <w:rsid w:val="00970106"/>
    <w:rsid w:val="00971105"/>
    <w:rsid w:val="0097142E"/>
    <w:rsid w:val="009726A7"/>
    <w:rsid w:val="00972BFF"/>
    <w:rsid w:val="0097306E"/>
    <w:rsid w:val="009741A1"/>
    <w:rsid w:val="009752B9"/>
    <w:rsid w:val="00975CE3"/>
    <w:rsid w:val="00977170"/>
    <w:rsid w:val="009777C9"/>
    <w:rsid w:val="00983630"/>
    <w:rsid w:val="00983A74"/>
    <w:rsid w:val="00983C5C"/>
    <w:rsid w:val="00984BC5"/>
    <w:rsid w:val="00985349"/>
    <w:rsid w:val="00990A48"/>
    <w:rsid w:val="009914DF"/>
    <w:rsid w:val="009916D3"/>
    <w:rsid w:val="009917F4"/>
    <w:rsid w:val="00991A19"/>
    <w:rsid w:val="00991B70"/>
    <w:rsid w:val="00992ED7"/>
    <w:rsid w:val="00994BC7"/>
    <w:rsid w:val="00995217"/>
    <w:rsid w:val="00996120"/>
    <w:rsid w:val="00996B5D"/>
    <w:rsid w:val="0099733E"/>
    <w:rsid w:val="009A0D67"/>
    <w:rsid w:val="009A377A"/>
    <w:rsid w:val="009A4217"/>
    <w:rsid w:val="009A47A5"/>
    <w:rsid w:val="009A4E88"/>
    <w:rsid w:val="009A6126"/>
    <w:rsid w:val="009A7F1E"/>
    <w:rsid w:val="009A7F7F"/>
    <w:rsid w:val="009B22A4"/>
    <w:rsid w:val="009B28AC"/>
    <w:rsid w:val="009B67E7"/>
    <w:rsid w:val="009C04E7"/>
    <w:rsid w:val="009C2B7E"/>
    <w:rsid w:val="009C37C3"/>
    <w:rsid w:val="009C3CF3"/>
    <w:rsid w:val="009C50D5"/>
    <w:rsid w:val="009C545E"/>
    <w:rsid w:val="009C6E07"/>
    <w:rsid w:val="009D0CCE"/>
    <w:rsid w:val="009D13A6"/>
    <w:rsid w:val="009D2930"/>
    <w:rsid w:val="009D2CA6"/>
    <w:rsid w:val="009D42ED"/>
    <w:rsid w:val="009D5219"/>
    <w:rsid w:val="009D53EF"/>
    <w:rsid w:val="009E00DF"/>
    <w:rsid w:val="009E024B"/>
    <w:rsid w:val="009E0433"/>
    <w:rsid w:val="009E1517"/>
    <w:rsid w:val="009E1627"/>
    <w:rsid w:val="009E16F5"/>
    <w:rsid w:val="009E1B80"/>
    <w:rsid w:val="009E1BF8"/>
    <w:rsid w:val="009E1FFC"/>
    <w:rsid w:val="009E2AB5"/>
    <w:rsid w:val="009E2CBB"/>
    <w:rsid w:val="009E3A8C"/>
    <w:rsid w:val="009E417D"/>
    <w:rsid w:val="009E4319"/>
    <w:rsid w:val="009E444C"/>
    <w:rsid w:val="009E44AE"/>
    <w:rsid w:val="009E45A5"/>
    <w:rsid w:val="009E532E"/>
    <w:rsid w:val="009E67EB"/>
    <w:rsid w:val="009E6EDE"/>
    <w:rsid w:val="009E7BED"/>
    <w:rsid w:val="009E7C6C"/>
    <w:rsid w:val="009F0A3B"/>
    <w:rsid w:val="009F1ABC"/>
    <w:rsid w:val="009F216E"/>
    <w:rsid w:val="009F3243"/>
    <w:rsid w:val="009F4B75"/>
    <w:rsid w:val="009F57E1"/>
    <w:rsid w:val="009F680D"/>
    <w:rsid w:val="009F6D5C"/>
    <w:rsid w:val="009F6F30"/>
    <w:rsid w:val="00A01C96"/>
    <w:rsid w:val="00A021F3"/>
    <w:rsid w:val="00A0399D"/>
    <w:rsid w:val="00A041C0"/>
    <w:rsid w:val="00A05379"/>
    <w:rsid w:val="00A06268"/>
    <w:rsid w:val="00A06513"/>
    <w:rsid w:val="00A07F3B"/>
    <w:rsid w:val="00A112BF"/>
    <w:rsid w:val="00A11F50"/>
    <w:rsid w:val="00A125C8"/>
    <w:rsid w:val="00A13896"/>
    <w:rsid w:val="00A14222"/>
    <w:rsid w:val="00A14AEF"/>
    <w:rsid w:val="00A1563C"/>
    <w:rsid w:val="00A16908"/>
    <w:rsid w:val="00A24027"/>
    <w:rsid w:val="00A244D1"/>
    <w:rsid w:val="00A25F43"/>
    <w:rsid w:val="00A26997"/>
    <w:rsid w:val="00A27232"/>
    <w:rsid w:val="00A30B5D"/>
    <w:rsid w:val="00A316D2"/>
    <w:rsid w:val="00A33B9B"/>
    <w:rsid w:val="00A33C12"/>
    <w:rsid w:val="00A35C95"/>
    <w:rsid w:val="00A36795"/>
    <w:rsid w:val="00A41B36"/>
    <w:rsid w:val="00A428E2"/>
    <w:rsid w:val="00A42D1D"/>
    <w:rsid w:val="00A431BD"/>
    <w:rsid w:val="00A434D4"/>
    <w:rsid w:val="00A44094"/>
    <w:rsid w:val="00A4465E"/>
    <w:rsid w:val="00A4509C"/>
    <w:rsid w:val="00A454C7"/>
    <w:rsid w:val="00A471C4"/>
    <w:rsid w:val="00A47418"/>
    <w:rsid w:val="00A47477"/>
    <w:rsid w:val="00A50113"/>
    <w:rsid w:val="00A50B5C"/>
    <w:rsid w:val="00A51626"/>
    <w:rsid w:val="00A523A9"/>
    <w:rsid w:val="00A52EE5"/>
    <w:rsid w:val="00A54E13"/>
    <w:rsid w:val="00A55167"/>
    <w:rsid w:val="00A56289"/>
    <w:rsid w:val="00A57051"/>
    <w:rsid w:val="00A57B77"/>
    <w:rsid w:val="00A60535"/>
    <w:rsid w:val="00A619DD"/>
    <w:rsid w:val="00A61AA1"/>
    <w:rsid w:val="00A61EE8"/>
    <w:rsid w:val="00A62310"/>
    <w:rsid w:val="00A632C4"/>
    <w:rsid w:val="00A657FE"/>
    <w:rsid w:val="00A66667"/>
    <w:rsid w:val="00A66FE4"/>
    <w:rsid w:val="00A71C56"/>
    <w:rsid w:val="00A72B2C"/>
    <w:rsid w:val="00A72DF2"/>
    <w:rsid w:val="00A74C97"/>
    <w:rsid w:val="00A75280"/>
    <w:rsid w:val="00A75A78"/>
    <w:rsid w:val="00A75EB0"/>
    <w:rsid w:val="00A76710"/>
    <w:rsid w:val="00A77E5C"/>
    <w:rsid w:val="00A801E0"/>
    <w:rsid w:val="00A81142"/>
    <w:rsid w:val="00A81DD9"/>
    <w:rsid w:val="00A81E3B"/>
    <w:rsid w:val="00A82BAB"/>
    <w:rsid w:val="00A82D75"/>
    <w:rsid w:val="00A83D66"/>
    <w:rsid w:val="00A846C9"/>
    <w:rsid w:val="00A84CBD"/>
    <w:rsid w:val="00A85559"/>
    <w:rsid w:val="00A85618"/>
    <w:rsid w:val="00A85E06"/>
    <w:rsid w:val="00A87AE5"/>
    <w:rsid w:val="00A90D0D"/>
    <w:rsid w:val="00A91558"/>
    <w:rsid w:val="00A9237C"/>
    <w:rsid w:val="00A92F64"/>
    <w:rsid w:val="00A933E3"/>
    <w:rsid w:val="00A93AA9"/>
    <w:rsid w:val="00A946FA"/>
    <w:rsid w:val="00A951C8"/>
    <w:rsid w:val="00A97381"/>
    <w:rsid w:val="00A9776D"/>
    <w:rsid w:val="00AA0629"/>
    <w:rsid w:val="00AA0D9C"/>
    <w:rsid w:val="00AA2B51"/>
    <w:rsid w:val="00AA2C87"/>
    <w:rsid w:val="00AA36FE"/>
    <w:rsid w:val="00AA3820"/>
    <w:rsid w:val="00AA3CDB"/>
    <w:rsid w:val="00AA3FD5"/>
    <w:rsid w:val="00AA42D6"/>
    <w:rsid w:val="00AA4429"/>
    <w:rsid w:val="00AA6146"/>
    <w:rsid w:val="00AB0A40"/>
    <w:rsid w:val="00AB16B4"/>
    <w:rsid w:val="00AB1FCC"/>
    <w:rsid w:val="00AB26AA"/>
    <w:rsid w:val="00AB3085"/>
    <w:rsid w:val="00AB5213"/>
    <w:rsid w:val="00AB70F8"/>
    <w:rsid w:val="00AC19BC"/>
    <w:rsid w:val="00AC21F9"/>
    <w:rsid w:val="00AC23F3"/>
    <w:rsid w:val="00AC2D34"/>
    <w:rsid w:val="00AC4E98"/>
    <w:rsid w:val="00AC6A74"/>
    <w:rsid w:val="00AD00AB"/>
    <w:rsid w:val="00AD2DD0"/>
    <w:rsid w:val="00AD3C55"/>
    <w:rsid w:val="00AD4389"/>
    <w:rsid w:val="00AD5738"/>
    <w:rsid w:val="00AD5747"/>
    <w:rsid w:val="00AD5798"/>
    <w:rsid w:val="00AD58C1"/>
    <w:rsid w:val="00AD616A"/>
    <w:rsid w:val="00AD6A8A"/>
    <w:rsid w:val="00AE02E1"/>
    <w:rsid w:val="00AE15BA"/>
    <w:rsid w:val="00AE2326"/>
    <w:rsid w:val="00AE329E"/>
    <w:rsid w:val="00AE562B"/>
    <w:rsid w:val="00AE574A"/>
    <w:rsid w:val="00AE5BB6"/>
    <w:rsid w:val="00AE5FC3"/>
    <w:rsid w:val="00AE73BE"/>
    <w:rsid w:val="00AE7E95"/>
    <w:rsid w:val="00AF007D"/>
    <w:rsid w:val="00AF07B0"/>
    <w:rsid w:val="00AF33BC"/>
    <w:rsid w:val="00AF6978"/>
    <w:rsid w:val="00AF79F4"/>
    <w:rsid w:val="00B000BF"/>
    <w:rsid w:val="00B00C55"/>
    <w:rsid w:val="00B012A2"/>
    <w:rsid w:val="00B01C80"/>
    <w:rsid w:val="00B0288A"/>
    <w:rsid w:val="00B04656"/>
    <w:rsid w:val="00B04659"/>
    <w:rsid w:val="00B04958"/>
    <w:rsid w:val="00B06C61"/>
    <w:rsid w:val="00B077AC"/>
    <w:rsid w:val="00B07E4C"/>
    <w:rsid w:val="00B11321"/>
    <w:rsid w:val="00B11400"/>
    <w:rsid w:val="00B11768"/>
    <w:rsid w:val="00B11D52"/>
    <w:rsid w:val="00B122CD"/>
    <w:rsid w:val="00B14535"/>
    <w:rsid w:val="00B14B7F"/>
    <w:rsid w:val="00B153E8"/>
    <w:rsid w:val="00B15D05"/>
    <w:rsid w:val="00B17CA1"/>
    <w:rsid w:val="00B2474D"/>
    <w:rsid w:val="00B25F55"/>
    <w:rsid w:val="00B2651D"/>
    <w:rsid w:val="00B27988"/>
    <w:rsid w:val="00B30F14"/>
    <w:rsid w:val="00B33BFE"/>
    <w:rsid w:val="00B33C26"/>
    <w:rsid w:val="00B34461"/>
    <w:rsid w:val="00B35547"/>
    <w:rsid w:val="00B377E9"/>
    <w:rsid w:val="00B419DD"/>
    <w:rsid w:val="00B43091"/>
    <w:rsid w:val="00B4495C"/>
    <w:rsid w:val="00B45550"/>
    <w:rsid w:val="00B4786E"/>
    <w:rsid w:val="00B50957"/>
    <w:rsid w:val="00B51A55"/>
    <w:rsid w:val="00B51EE6"/>
    <w:rsid w:val="00B527FF"/>
    <w:rsid w:val="00B54489"/>
    <w:rsid w:val="00B555E1"/>
    <w:rsid w:val="00B55E65"/>
    <w:rsid w:val="00B6249A"/>
    <w:rsid w:val="00B62AEE"/>
    <w:rsid w:val="00B63552"/>
    <w:rsid w:val="00B63B93"/>
    <w:rsid w:val="00B6407A"/>
    <w:rsid w:val="00B642E1"/>
    <w:rsid w:val="00B64B42"/>
    <w:rsid w:val="00B667C1"/>
    <w:rsid w:val="00B719E7"/>
    <w:rsid w:val="00B71C3B"/>
    <w:rsid w:val="00B73314"/>
    <w:rsid w:val="00B74619"/>
    <w:rsid w:val="00B75536"/>
    <w:rsid w:val="00B75D55"/>
    <w:rsid w:val="00B76F5F"/>
    <w:rsid w:val="00B770F1"/>
    <w:rsid w:val="00B7774D"/>
    <w:rsid w:val="00B77A7B"/>
    <w:rsid w:val="00B806B0"/>
    <w:rsid w:val="00B808F0"/>
    <w:rsid w:val="00B818C1"/>
    <w:rsid w:val="00B8251C"/>
    <w:rsid w:val="00B8449E"/>
    <w:rsid w:val="00B84831"/>
    <w:rsid w:val="00B85AE0"/>
    <w:rsid w:val="00B8656F"/>
    <w:rsid w:val="00B87804"/>
    <w:rsid w:val="00B87F01"/>
    <w:rsid w:val="00B90A4D"/>
    <w:rsid w:val="00B92CCE"/>
    <w:rsid w:val="00B9482F"/>
    <w:rsid w:val="00B94E71"/>
    <w:rsid w:val="00B94FFD"/>
    <w:rsid w:val="00B9508F"/>
    <w:rsid w:val="00B96CA0"/>
    <w:rsid w:val="00BA0030"/>
    <w:rsid w:val="00BA120E"/>
    <w:rsid w:val="00BA1D14"/>
    <w:rsid w:val="00BA408A"/>
    <w:rsid w:val="00BA44EF"/>
    <w:rsid w:val="00BA58A6"/>
    <w:rsid w:val="00BA5B42"/>
    <w:rsid w:val="00BA6729"/>
    <w:rsid w:val="00BA7845"/>
    <w:rsid w:val="00BB0CCA"/>
    <w:rsid w:val="00BB1049"/>
    <w:rsid w:val="00BB2409"/>
    <w:rsid w:val="00BB2641"/>
    <w:rsid w:val="00BB26AA"/>
    <w:rsid w:val="00BB27F6"/>
    <w:rsid w:val="00BB2C4E"/>
    <w:rsid w:val="00BB4404"/>
    <w:rsid w:val="00BB5404"/>
    <w:rsid w:val="00BB6CC5"/>
    <w:rsid w:val="00BB79D8"/>
    <w:rsid w:val="00BB7AA9"/>
    <w:rsid w:val="00BB7AC4"/>
    <w:rsid w:val="00BC31A9"/>
    <w:rsid w:val="00BC3941"/>
    <w:rsid w:val="00BC4868"/>
    <w:rsid w:val="00BC7B4B"/>
    <w:rsid w:val="00BC7F64"/>
    <w:rsid w:val="00BD0D33"/>
    <w:rsid w:val="00BD5F15"/>
    <w:rsid w:val="00BD687C"/>
    <w:rsid w:val="00BD6E72"/>
    <w:rsid w:val="00BD7756"/>
    <w:rsid w:val="00BE3201"/>
    <w:rsid w:val="00BE3398"/>
    <w:rsid w:val="00BE35E6"/>
    <w:rsid w:val="00BE3B79"/>
    <w:rsid w:val="00BE3C5B"/>
    <w:rsid w:val="00BE4354"/>
    <w:rsid w:val="00BE5910"/>
    <w:rsid w:val="00BF1798"/>
    <w:rsid w:val="00BF2154"/>
    <w:rsid w:val="00BF4DF1"/>
    <w:rsid w:val="00BF6C93"/>
    <w:rsid w:val="00BF6CA6"/>
    <w:rsid w:val="00C00344"/>
    <w:rsid w:val="00C00991"/>
    <w:rsid w:val="00C0418F"/>
    <w:rsid w:val="00C05008"/>
    <w:rsid w:val="00C05839"/>
    <w:rsid w:val="00C06A9B"/>
    <w:rsid w:val="00C07D45"/>
    <w:rsid w:val="00C1143E"/>
    <w:rsid w:val="00C12CA0"/>
    <w:rsid w:val="00C13BF9"/>
    <w:rsid w:val="00C15885"/>
    <w:rsid w:val="00C17AFB"/>
    <w:rsid w:val="00C17D73"/>
    <w:rsid w:val="00C20235"/>
    <w:rsid w:val="00C23848"/>
    <w:rsid w:val="00C23C33"/>
    <w:rsid w:val="00C24630"/>
    <w:rsid w:val="00C24E4B"/>
    <w:rsid w:val="00C259CE"/>
    <w:rsid w:val="00C2602A"/>
    <w:rsid w:val="00C2735E"/>
    <w:rsid w:val="00C27CF6"/>
    <w:rsid w:val="00C27D66"/>
    <w:rsid w:val="00C3076D"/>
    <w:rsid w:val="00C30BF2"/>
    <w:rsid w:val="00C318A0"/>
    <w:rsid w:val="00C318EA"/>
    <w:rsid w:val="00C3242C"/>
    <w:rsid w:val="00C325DD"/>
    <w:rsid w:val="00C3267E"/>
    <w:rsid w:val="00C32750"/>
    <w:rsid w:val="00C33C37"/>
    <w:rsid w:val="00C36F3D"/>
    <w:rsid w:val="00C4047F"/>
    <w:rsid w:val="00C4277F"/>
    <w:rsid w:val="00C42B9A"/>
    <w:rsid w:val="00C42DFC"/>
    <w:rsid w:val="00C43156"/>
    <w:rsid w:val="00C45F1E"/>
    <w:rsid w:val="00C46691"/>
    <w:rsid w:val="00C469B2"/>
    <w:rsid w:val="00C5077D"/>
    <w:rsid w:val="00C50CE4"/>
    <w:rsid w:val="00C5138E"/>
    <w:rsid w:val="00C516FE"/>
    <w:rsid w:val="00C526E4"/>
    <w:rsid w:val="00C53249"/>
    <w:rsid w:val="00C541F6"/>
    <w:rsid w:val="00C55463"/>
    <w:rsid w:val="00C55A37"/>
    <w:rsid w:val="00C62A53"/>
    <w:rsid w:val="00C632EC"/>
    <w:rsid w:val="00C6518D"/>
    <w:rsid w:val="00C706E4"/>
    <w:rsid w:val="00C711AD"/>
    <w:rsid w:val="00C71CE5"/>
    <w:rsid w:val="00C73B4A"/>
    <w:rsid w:val="00C7569C"/>
    <w:rsid w:val="00C75D60"/>
    <w:rsid w:val="00C775DB"/>
    <w:rsid w:val="00C77EE2"/>
    <w:rsid w:val="00C8108F"/>
    <w:rsid w:val="00C82D24"/>
    <w:rsid w:val="00C83D63"/>
    <w:rsid w:val="00C8482F"/>
    <w:rsid w:val="00C86AC0"/>
    <w:rsid w:val="00C86F71"/>
    <w:rsid w:val="00C86F9B"/>
    <w:rsid w:val="00C87BE2"/>
    <w:rsid w:val="00C87C78"/>
    <w:rsid w:val="00C901DD"/>
    <w:rsid w:val="00C95219"/>
    <w:rsid w:val="00C9547A"/>
    <w:rsid w:val="00C97E9B"/>
    <w:rsid w:val="00CA0732"/>
    <w:rsid w:val="00CA1A74"/>
    <w:rsid w:val="00CA29FE"/>
    <w:rsid w:val="00CA2AE0"/>
    <w:rsid w:val="00CA38EE"/>
    <w:rsid w:val="00CA3B81"/>
    <w:rsid w:val="00CA40B2"/>
    <w:rsid w:val="00CA4264"/>
    <w:rsid w:val="00CA43D7"/>
    <w:rsid w:val="00CA459B"/>
    <w:rsid w:val="00CA473C"/>
    <w:rsid w:val="00CA4823"/>
    <w:rsid w:val="00CA4DEE"/>
    <w:rsid w:val="00CA6E35"/>
    <w:rsid w:val="00CA6F6D"/>
    <w:rsid w:val="00CB011A"/>
    <w:rsid w:val="00CB1BB4"/>
    <w:rsid w:val="00CB1F27"/>
    <w:rsid w:val="00CB2A6D"/>
    <w:rsid w:val="00CB2BA9"/>
    <w:rsid w:val="00CB3031"/>
    <w:rsid w:val="00CB5D95"/>
    <w:rsid w:val="00CB672A"/>
    <w:rsid w:val="00CB68AB"/>
    <w:rsid w:val="00CC0B3D"/>
    <w:rsid w:val="00CC0FAA"/>
    <w:rsid w:val="00CC42E4"/>
    <w:rsid w:val="00CC5C76"/>
    <w:rsid w:val="00CC7425"/>
    <w:rsid w:val="00CD0BFA"/>
    <w:rsid w:val="00CD0CFD"/>
    <w:rsid w:val="00CD225E"/>
    <w:rsid w:val="00CD392E"/>
    <w:rsid w:val="00CD4F01"/>
    <w:rsid w:val="00CD534D"/>
    <w:rsid w:val="00CD537C"/>
    <w:rsid w:val="00CD5743"/>
    <w:rsid w:val="00CD6B96"/>
    <w:rsid w:val="00CE0A01"/>
    <w:rsid w:val="00CE12C0"/>
    <w:rsid w:val="00CE1456"/>
    <w:rsid w:val="00CE2E18"/>
    <w:rsid w:val="00CE7001"/>
    <w:rsid w:val="00CE78AE"/>
    <w:rsid w:val="00CF0067"/>
    <w:rsid w:val="00CF0180"/>
    <w:rsid w:val="00CF116D"/>
    <w:rsid w:val="00CF1A87"/>
    <w:rsid w:val="00CF36E0"/>
    <w:rsid w:val="00CF4E29"/>
    <w:rsid w:val="00CF59B4"/>
    <w:rsid w:val="00CF5C97"/>
    <w:rsid w:val="00CF5E4F"/>
    <w:rsid w:val="00CF60DA"/>
    <w:rsid w:val="00CF72C6"/>
    <w:rsid w:val="00CF7641"/>
    <w:rsid w:val="00CF794C"/>
    <w:rsid w:val="00D004CF"/>
    <w:rsid w:val="00D006EA"/>
    <w:rsid w:val="00D009A3"/>
    <w:rsid w:val="00D00E6A"/>
    <w:rsid w:val="00D02C30"/>
    <w:rsid w:val="00D04416"/>
    <w:rsid w:val="00D05DC1"/>
    <w:rsid w:val="00D06F22"/>
    <w:rsid w:val="00D07950"/>
    <w:rsid w:val="00D07A01"/>
    <w:rsid w:val="00D10525"/>
    <w:rsid w:val="00D10B5F"/>
    <w:rsid w:val="00D12D3A"/>
    <w:rsid w:val="00D141E7"/>
    <w:rsid w:val="00D158AA"/>
    <w:rsid w:val="00D168FA"/>
    <w:rsid w:val="00D16E60"/>
    <w:rsid w:val="00D16F13"/>
    <w:rsid w:val="00D1710E"/>
    <w:rsid w:val="00D17CE3"/>
    <w:rsid w:val="00D20389"/>
    <w:rsid w:val="00D24021"/>
    <w:rsid w:val="00D24A23"/>
    <w:rsid w:val="00D24A99"/>
    <w:rsid w:val="00D25615"/>
    <w:rsid w:val="00D25AD1"/>
    <w:rsid w:val="00D25C67"/>
    <w:rsid w:val="00D266A3"/>
    <w:rsid w:val="00D26BFF"/>
    <w:rsid w:val="00D2713C"/>
    <w:rsid w:val="00D305D8"/>
    <w:rsid w:val="00D306C0"/>
    <w:rsid w:val="00D323E2"/>
    <w:rsid w:val="00D3241B"/>
    <w:rsid w:val="00D339B7"/>
    <w:rsid w:val="00D34C63"/>
    <w:rsid w:val="00D3761F"/>
    <w:rsid w:val="00D42325"/>
    <w:rsid w:val="00D432C1"/>
    <w:rsid w:val="00D436C7"/>
    <w:rsid w:val="00D437A7"/>
    <w:rsid w:val="00D43863"/>
    <w:rsid w:val="00D44C12"/>
    <w:rsid w:val="00D44D08"/>
    <w:rsid w:val="00D4594F"/>
    <w:rsid w:val="00D4656D"/>
    <w:rsid w:val="00D4681D"/>
    <w:rsid w:val="00D4703F"/>
    <w:rsid w:val="00D508B3"/>
    <w:rsid w:val="00D50B18"/>
    <w:rsid w:val="00D522E6"/>
    <w:rsid w:val="00D528F3"/>
    <w:rsid w:val="00D5295B"/>
    <w:rsid w:val="00D52B33"/>
    <w:rsid w:val="00D53318"/>
    <w:rsid w:val="00D53769"/>
    <w:rsid w:val="00D544C9"/>
    <w:rsid w:val="00D560AF"/>
    <w:rsid w:val="00D561C1"/>
    <w:rsid w:val="00D56611"/>
    <w:rsid w:val="00D5687F"/>
    <w:rsid w:val="00D60342"/>
    <w:rsid w:val="00D60EEB"/>
    <w:rsid w:val="00D61798"/>
    <w:rsid w:val="00D625CA"/>
    <w:rsid w:val="00D62FDD"/>
    <w:rsid w:val="00D65591"/>
    <w:rsid w:val="00D65E9D"/>
    <w:rsid w:val="00D66B16"/>
    <w:rsid w:val="00D66B62"/>
    <w:rsid w:val="00D66CA6"/>
    <w:rsid w:val="00D674FF"/>
    <w:rsid w:val="00D72150"/>
    <w:rsid w:val="00D7249A"/>
    <w:rsid w:val="00D73151"/>
    <w:rsid w:val="00D744AB"/>
    <w:rsid w:val="00D74FCB"/>
    <w:rsid w:val="00D77830"/>
    <w:rsid w:val="00D77FBE"/>
    <w:rsid w:val="00D77FD9"/>
    <w:rsid w:val="00D821C1"/>
    <w:rsid w:val="00D8368C"/>
    <w:rsid w:val="00D83EC9"/>
    <w:rsid w:val="00D8431E"/>
    <w:rsid w:val="00D84502"/>
    <w:rsid w:val="00D85025"/>
    <w:rsid w:val="00D86333"/>
    <w:rsid w:val="00D8648D"/>
    <w:rsid w:val="00D864E8"/>
    <w:rsid w:val="00D86A9E"/>
    <w:rsid w:val="00D92726"/>
    <w:rsid w:val="00D94098"/>
    <w:rsid w:val="00D94263"/>
    <w:rsid w:val="00D95254"/>
    <w:rsid w:val="00D955C7"/>
    <w:rsid w:val="00D958B9"/>
    <w:rsid w:val="00D96982"/>
    <w:rsid w:val="00D96B79"/>
    <w:rsid w:val="00DA0072"/>
    <w:rsid w:val="00DA2173"/>
    <w:rsid w:val="00DA345B"/>
    <w:rsid w:val="00DA4FB3"/>
    <w:rsid w:val="00DA7B35"/>
    <w:rsid w:val="00DB0CD5"/>
    <w:rsid w:val="00DB19F9"/>
    <w:rsid w:val="00DB1C7B"/>
    <w:rsid w:val="00DB4AC4"/>
    <w:rsid w:val="00DB53C9"/>
    <w:rsid w:val="00DB60BB"/>
    <w:rsid w:val="00DB6713"/>
    <w:rsid w:val="00DB7483"/>
    <w:rsid w:val="00DB7EDD"/>
    <w:rsid w:val="00DC0519"/>
    <w:rsid w:val="00DC12C2"/>
    <w:rsid w:val="00DC3A91"/>
    <w:rsid w:val="00DC5423"/>
    <w:rsid w:val="00DC6183"/>
    <w:rsid w:val="00DC7004"/>
    <w:rsid w:val="00DD1A9F"/>
    <w:rsid w:val="00DD4311"/>
    <w:rsid w:val="00DD544C"/>
    <w:rsid w:val="00DD6F34"/>
    <w:rsid w:val="00DD7E12"/>
    <w:rsid w:val="00DE177C"/>
    <w:rsid w:val="00DE1C38"/>
    <w:rsid w:val="00DE2EC6"/>
    <w:rsid w:val="00DE2F86"/>
    <w:rsid w:val="00DE4356"/>
    <w:rsid w:val="00DE43A6"/>
    <w:rsid w:val="00DE7249"/>
    <w:rsid w:val="00DF0598"/>
    <w:rsid w:val="00DF27CB"/>
    <w:rsid w:val="00DF2FDE"/>
    <w:rsid w:val="00DF388B"/>
    <w:rsid w:val="00DF3FDB"/>
    <w:rsid w:val="00DF4015"/>
    <w:rsid w:val="00DF412C"/>
    <w:rsid w:val="00DF4896"/>
    <w:rsid w:val="00DF49CA"/>
    <w:rsid w:val="00DF5FD1"/>
    <w:rsid w:val="00DF6E88"/>
    <w:rsid w:val="00DF720B"/>
    <w:rsid w:val="00E000EA"/>
    <w:rsid w:val="00E001DE"/>
    <w:rsid w:val="00E0029A"/>
    <w:rsid w:val="00E02532"/>
    <w:rsid w:val="00E02A28"/>
    <w:rsid w:val="00E03878"/>
    <w:rsid w:val="00E039CA"/>
    <w:rsid w:val="00E040FB"/>
    <w:rsid w:val="00E04627"/>
    <w:rsid w:val="00E04B47"/>
    <w:rsid w:val="00E05A58"/>
    <w:rsid w:val="00E05B64"/>
    <w:rsid w:val="00E0689F"/>
    <w:rsid w:val="00E06AAE"/>
    <w:rsid w:val="00E07139"/>
    <w:rsid w:val="00E108C3"/>
    <w:rsid w:val="00E115CD"/>
    <w:rsid w:val="00E1170A"/>
    <w:rsid w:val="00E1197D"/>
    <w:rsid w:val="00E12C98"/>
    <w:rsid w:val="00E12F56"/>
    <w:rsid w:val="00E131CC"/>
    <w:rsid w:val="00E131D8"/>
    <w:rsid w:val="00E13B37"/>
    <w:rsid w:val="00E157E7"/>
    <w:rsid w:val="00E15878"/>
    <w:rsid w:val="00E2179A"/>
    <w:rsid w:val="00E22325"/>
    <w:rsid w:val="00E23711"/>
    <w:rsid w:val="00E239CB"/>
    <w:rsid w:val="00E23E7D"/>
    <w:rsid w:val="00E2415D"/>
    <w:rsid w:val="00E24C54"/>
    <w:rsid w:val="00E24EF9"/>
    <w:rsid w:val="00E24FE5"/>
    <w:rsid w:val="00E26699"/>
    <w:rsid w:val="00E27537"/>
    <w:rsid w:val="00E27608"/>
    <w:rsid w:val="00E2760F"/>
    <w:rsid w:val="00E279BB"/>
    <w:rsid w:val="00E307F6"/>
    <w:rsid w:val="00E30F64"/>
    <w:rsid w:val="00E31B26"/>
    <w:rsid w:val="00E31F76"/>
    <w:rsid w:val="00E32397"/>
    <w:rsid w:val="00E32C4B"/>
    <w:rsid w:val="00E34F15"/>
    <w:rsid w:val="00E34FCF"/>
    <w:rsid w:val="00E35966"/>
    <w:rsid w:val="00E35D5C"/>
    <w:rsid w:val="00E36E03"/>
    <w:rsid w:val="00E36F05"/>
    <w:rsid w:val="00E4004E"/>
    <w:rsid w:val="00E40600"/>
    <w:rsid w:val="00E40B7C"/>
    <w:rsid w:val="00E40E00"/>
    <w:rsid w:val="00E42EC6"/>
    <w:rsid w:val="00E439F8"/>
    <w:rsid w:val="00E45A08"/>
    <w:rsid w:val="00E463F2"/>
    <w:rsid w:val="00E464A1"/>
    <w:rsid w:val="00E503E1"/>
    <w:rsid w:val="00E5051B"/>
    <w:rsid w:val="00E51C61"/>
    <w:rsid w:val="00E52F0C"/>
    <w:rsid w:val="00E537E4"/>
    <w:rsid w:val="00E5412F"/>
    <w:rsid w:val="00E546F9"/>
    <w:rsid w:val="00E54CE1"/>
    <w:rsid w:val="00E55986"/>
    <w:rsid w:val="00E55ACB"/>
    <w:rsid w:val="00E55DF8"/>
    <w:rsid w:val="00E55FD6"/>
    <w:rsid w:val="00E56AB2"/>
    <w:rsid w:val="00E56E28"/>
    <w:rsid w:val="00E57814"/>
    <w:rsid w:val="00E57B6C"/>
    <w:rsid w:val="00E57D5C"/>
    <w:rsid w:val="00E57DE3"/>
    <w:rsid w:val="00E61932"/>
    <w:rsid w:val="00E633A1"/>
    <w:rsid w:val="00E63B17"/>
    <w:rsid w:val="00E6503D"/>
    <w:rsid w:val="00E66DDF"/>
    <w:rsid w:val="00E671E5"/>
    <w:rsid w:val="00E70C9F"/>
    <w:rsid w:val="00E71439"/>
    <w:rsid w:val="00E72E3B"/>
    <w:rsid w:val="00E733A4"/>
    <w:rsid w:val="00E748C7"/>
    <w:rsid w:val="00E75F4A"/>
    <w:rsid w:val="00E777D8"/>
    <w:rsid w:val="00E77BDA"/>
    <w:rsid w:val="00E77F58"/>
    <w:rsid w:val="00E82B1C"/>
    <w:rsid w:val="00E83520"/>
    <w:rsid w:val="00E84151"/>
    <w:rsid w:val="00E911C7"/>
    <w:rsid w:val="00E91254"/>
    <w:rsid w:val="00E919A9"/>
    <w:rsid w:val="00E9300E"/>
    <w:rsid w:val="00E931C6"/>
    <w:rsid w:val="00E94F15"/>
    <w:rsid w:val="00E963BE"/>
    <w:rsid w:val="00E96C97"/>
    <w:rsid w:val="00EA0EEE"/>
    <w:rsid w:val="00EA10C5"/>
    <w:rsid w:val="00EA144C"/>
    <w:rsid w:val="00EA1EC7"/>
    <w:rsid w:val="00EA2C11"/>
    <w:rsid w:val="00EA4819"/>
    <w:rsid w:val="00EA5538"/>
    <w:rsid w:val="00EA6C81"/>
    <w:rsid w:val="00EB170A"/>
    <w:rsid w:val="00EB1960"/>
    <w:rsid w:val="00EB2911"/>
    <w:rsid w:val="00EB2FA8"/>
    <w:rsid w:val="00EB3413"/>
    <w:rsid w:val="00EB4504"/>
    <w:rsid w:val="00EB56D5"/>
    <w:rsid w:val="00EB5BF2"/>
    <w:rsid w:val="00EB5DF4"/>
    <w:rsid w:val="00EB6757"/>
    <w:rsid w:val="00EB6867"/>
    <w:rsid w:val="00EB6D2C"/>
    <w:rsid w:val="00EB75F0"/>
    <w:rsid w:val="00EC1384"/>
    <w:rsid w:val="00EC4038"/>
    <w:rsid w:val="00EC4439"/>
    <w:rsid w:val="00EC4ADD"/>
    <w:rsid w:val="00EC4B5A"/>
    <w:rsid w:val="00EC57AA"/>
    <w:rsid w:val="00EC58A2"/>
    <w:rsid w:val="00EC6E19"/>
    <w:rsid w:val="00EC7619"/>
    <w:rsid w:val="00EC7E7A"/>
    <w:rsid w:val="00ED16F6"/>
    <w:rsid w:val="00ED17EF"/>
    <w:rsid w:val="00ED1F2E"/>
    <w:rsid w:val="00ED3A9C"/>
    <w:rsid w:val="00ED45E3"/>
    <w:rsid w:val="00ED5D1A"/>
    <w:rsid w:val="00ED63A2"/>
    <w:rsid w:val="00ED7145"/>
    <w:rsid w:val="00ED743F"/>
    <w:rsid w:val="00EE0B3E"/>
    <w:rsid w:val="00EE0D11"/>
    <w:rsid w:val="00EE10BD"/>
    <w:rsid w:val="00EE1D58"/>
    <w:rsid w:val="00EE39C3"/>
    <w:rsid w:val="00EE74B1"/>
    <w:rsid w:val="00EE75D2"/>
    <w:rsid w:val="00EF16EA"/>
    <w:rsid w:val="00EF2C2B"/>
    <w:rsid w:val="00EF42D6"/>
    <w:rsid w:val="00EF460B"/>
    <w:rsid w:val="00EF4AA5"/>
    <w:rsid w:val="00EF4F19"/>
    <w:rsid w:val="00EF5EF7"/>
    <w:rsid w:val="00F00F44"/>
    <w:rsid w:val="00F018C0"/>
    <w:rsid w:val="00F02882"/>
    <w:rsid w:val="00F03967"/>
    <w:rsid w:val="00F03D20"/>
    <w:rsid w:val="00F0509D"/>
    <w:rsid w:val="00F056E4"/>
    <w:rsid w:val="00F10125"/>
    <w:rsid w:val="00F10B26"/>
    <w:rsid w:val="00F12286"/>
    <w:rsid w:val="00F124BC"/>
    <w:rsid w:val="00F13508"/>
    <w:rsid w:val="00F1376B"/>
    <w:rsid w:val="00F13E88"/>
    <w:rsid w:val="00F14BE4"/>
    <w:rsid w:val="00F14F9E"/>
    <w:rsid w:val="00F20F72"/>
    <w:rsid w:val="00F215FC"/>
    <w:rsid w:val="00F21D7E"/>
    <w:rsid w:val="00F2274E"/>
    <w:rsid w:val="00F23B73"/>
    <w:rsid w:val="00F23BD9"/>
    <w:rsid w:val="00F24A02"/>
    <w:rsid w:val="00F27218"/>
    <w:rsid w:val="00F313FD"/>
    <w:rsid w:val="00F31776"/>
    <w:rsid w:val="00F31B3F"/>
    <w:rsid w:val="00F3477B"/>
    <w:rsid w:val="00F3786B"/>
    <w:rsid w:val="00F4018A"/>
    <w:rsid w:val="00F402F8"/>
    <w:rsid w:val="00F40A92"/>
    <w:rsid w:val="00F41390"/>
    <w:rsid w:val="00F4193E"/>
    <w:rsid w:val="00F4215F"/>
    <w:rsid w:val="00F42EDB"/>
    <w:rsid w:val="00F43D60"/>
    <w:rsid w:val="00F43DC9"/>
    <w:rsid w:val="00F46434"/>
    <w:rsid w:val="00F4751C"/>
    <w:rsid w:val="00F51D09"/>
    <w:rsid w:val="00F5219B"/>
    <w:rsid w:val="00F525E6"/>
    <w:rsid w:val="00F53948"/>
    <w:rsid w:val="00F54254"/>
    <w:rsid w:val="00F56477"/>
    <w:rsid w:val="00F60F10"/>
    <w:rsid w:val="00F6293A"/>
    <w:rsid w:val="00F62EF3"/>
    <w:rsid w:val="00F63E92"/>
    <w:rsid w:val="00F64AD4"/>
    <w:rsid w:val="00F64DF5"/>
    <w:rsid w:val="00F66EC3"/>
    <w:rsid w:val="00F701FA"/>
    <w:rsid w:val="00F70BFD"/>
    <w:rsid w:val="00F731F5"/>
    <w:rsid w:val="00F74903"/>
    <w:rsid w:val="00F74B47"/>
    <w:rsid w:val="00F75B09"/>
    <w:rsid w:val="00F76165"/>
    <w:rsid w:val="00F76208"/>
    <w:rsid w:val="00F76415"/>
    <w:rsid w:val="00F77092"/>
    <w:rsid w:val="00F77389"/>
    <w:rsid w:val="00F8080F"/>
    <w:rsid w:val="00F811BB"/>
    <w:rsid w:val="00F817CF"/>
    <w:rsid w:val="00F818B2"/>
    <w:rsid w:val="00F81956"/>
    <w:rsid w:val="00F83E50"/>
    <w:rsid w:val="00F8423A"/>
    <w:rsid w:val="00F85D94"/>
    <w:rsid w:val="00F86E62"/>
    <w:rsid w:val="00F91C56"/>
    <w:rsid w:val="00F91FD4"/>
    <w:rsid w:val="00F925FE"/>
    <w:rsid w:val="00F92884"/>
    <w:rsid w:val="00F9296E"/>
    <w:rsid w:val="00F939BB"/>
    <w:rsid w:val="00F946D6"/>
    <w:rsid w:val="00F95B3F"/>
    <w:rsid w:val="00F95F7D"/>
    <w:rsid w:val="00F96376"/>
    <w:rsid w:val="00F964B0"/>
    <w:rsid w:val="00F96759"/>
    <w:rsid w:val="00F97685"/>
    <w:rsid w:val="00FA16DC"/>
    <w:rsid w:val="00FA1A52"/>
    <w:rsid w:val="00FA410D"/>
    <w:rsid w:val="00FA47BB"/>
    <w:rsid w:val="00FA4BE1"/>
    <w:rsid w:val="00FA59E7"/>
    <w:rsid w:val="00FA5DE6"/>
    <w:rsid w:val="00FA6441"/>
    <w:rsid w:val="00FA7135"/>
    <w:rsid w:val="00FB0341"/>
    <w:rsid w:val="00FB04C4"/>
    <w:rsid w:val="00FB139B"/>
    <w:rsid w:val="00FB1DAC"/>
    <w:rsid w:val="00FB3315"/>
    <w:rsid w:val="00FB38D1"/>
    <w:rsid w:val="00FB3B7D"/>
    <w:rsid w:val="00FB3D55"/>
    <w:rsid w:val="00FB3E71"/>
    <w:rsid w:val="00FB4A1C"/>
    <w:rsid w:val="00FB56F0"/>
    <w:rsid w:val="00FB77EC"/>
    <w:rsid w:val="00FC5C04"/>
    <w:rsid w:val="00FC66CE"/>
    <w:rsid w:val="00FC73AB"/>
    <w:rsid w:val="00FD0E24"/>
    <w:rsid w:val="00FD1B1C"/>
    <w:rsid w:val="00FD1BC3"/>
    <w:rsid w:val="00FD3619"/>
    <w:rsid w:val="00FD59A5"/>
    <w:rsid w:val="00FD638E"/>
    <w:rsid w:val="00FD7015"/>
    <w:rsid w:val="00FD702D"/>
    <w:rsid w:val="00FE118E"/>
    <w:rsid w:val="00FE25A5"/>
    <w:rsid w:val="00FE2974"/>
    <w:rsid w:val="00FE73DE"/>
    <w:rsid w:val="00FF0994"/>
    <w:rsid w:val="00FF4ADA"/>
    <w:rsid w:val="00FF4B46"/>
    <w:rsid w:val="00FF5B6D"/>
    <w:rsid w:val="00FF5F6B"/>
    <w:rsid w:val="00FF659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Malgun Gothic" w:eastAsia="Malgun Gothic" w:hAnsi="Malgun Gothic" w:cs="Times New Roman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annotation text" w:locked="1" w:semiHidden="0" w:unhideWhenUsed="0"/>
    <w:lsdException w:name="header" w:locked="1" w:semiHidden="0" w:uiPriority="0" w:unhideWhenUsed="0"/>
    <w:lsdException w:name="caption" w:locked="1" w:semiHidden="0" w:uiPriority="0" w:unhideWhenUsed="0" w:qFormat="1"/>
    <w:lsdException w:name="annotation reference" w:locked="1" w:semiHidden="0" w:unhideWhenUsed="0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23745"/>
    <w:rPr>
      <w:rFonts w:ascii="Times New Roman" w:eastAsia="SimSun" w:hAnsi="Times New Roman"/>
      <w:kern w:val="0"/>
      <w:sz w:val="24"/>
      <w:szCs w:val="24"/>
      <w:lang w:eastAsia="zh-CN"/>
    </w:rPr>
  </w:style>
  <w:style w:type="paragraph" w:styleId="Heading2">
    <w:name w:val="heading 2"/>
    <w:basedOn w:val="Normal"/>
    <w:link w:val="Heading2Char"/>
    <w:uiPriority w:val="99"/>
    <w:qFormat/>
    <w:rsid w:val="001C2990"/>
    <w:pPr>
      <w:outlineLvl w:val="1"/>
    </w:pPr>
    <w:rPr>
      <w:rFonts w:ascii="Gulim" w:eastAsia="Gulim" w:hAnsi="Gulim"/>
      <w:b/>
      <w:bCs/>
      <w:color w:val="212634"/>
      <w:sz w:val="21"/>
      <w:szCs w:val="21"/>
      <w:lang w:eastAsia="ko-K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9"/>
    <w:locked/>
    <w:rsid w:val="001C2990"/>
    <w:rPr>
      <w:rFonts w:ascii="Gulim" w:eastAsia="Gulim" w:hAnsi="Gulim" w:cs="Times New Roman"/>
      <w:b/>
      <w:color w:val="212634"/>
      <w:kern w:val="0"/>
      <w:sz w:val="21"/>
    </w:rPr>
  </w:style>
  <w:style w:type="paragraph" w:styleId="Header">
    <w:name w:val="header"/>
    <w:basedOn w:val="Normal"/>
    <w:link w:val="HeaderChar"/>
    <w:uiPriority w:val="99"/>
    <w:rsid w:val="00723745"/>
    <w:pPr>
      <w:tabs>
        <w:tab w:val="center" w:pos="4320"/>
        <w:tab w:val="right" w:pos="8640"/>
      </w:tabs>
    </w:pPr>
    <w:rPr>
      <w:rFonts w:ascii="Times" w:eastAsia="Batang" w:hAnsi="Times"/>
      <w:szCs w:val="20"/>
      <w:lang w:eastAsia="ko-KR"/>
    </w:rPr>
  </w:style>
  <w:style w:type="character" w:customStyle="1" w:styleId="HeaderChar">
    <w:name w:val="Header Char"/>
    <w:basedOn w:val="DefaultParagraphFont"/>
    <w:link w:val="Header"/>
    <w:uiPriority w:val="99"/>
    <w:locked/>
    <w:rsid w:val="00723745"/>
    <w:rPr>
      <w:rFonts w:ascii="Times" w:eastAsia="Batang" w:hAnsi="Times" w:cs="Times New Roman"/>
      <w:kern w:val="0"/>
      <w:sz w:val="20"/>
    </w:rPr>
  </w:style>
  <w:style w:type="paragraph" w:styleId="Footer">
    <w:name w:val="footer"/>
    <w:basedOn w:val="Normal"/>
    <w:link w:val="FooterChar"/>
    <w:uiPriority w:val="99"/>
    <w:rsid w:val="00723745"/>
    <w:pPr>
      <w:widowControl w:val="0"/>
      <w:tabs>
        <w:tab w:val="center" w:pos="4252"/>
        <w:tab w:val="right" w:pos="8504"/>
      </w:tabs>
      <w:wordWrap w:val="0"/>
      <w:adjustRightInd w:val="0"/>
      <w:spacing w:line="360" w:lineRule="atLeast"/>
      <w:jc w:val="both"/>
      <w:textAlignment w:val="baseline"/>
    </w:pPr>
    <w:rPr>
      <w:rFonts w:eastAsia="Malgun Gothic"/>
      <w:sz w:val="20"/>
      <w:szCs w:val="20"/>
      <w:lang w:eastAsia="ko-KR"/>
    </w:rPr>
  </w:style>
  <w:style w:type="character" w:customStyle="1" w:styleId="FooterChar">
    <w:name w:val="Footer Char"/>
    <w:basedOn w:val="DefaultParagraphFont"/>
    <w:link w:val="Footer"/>
    <w:uiPriority w:val="99"/>
    <w:locked/>
    <w:rsid w:val="00723745"/>
    <w:rPr>
      <w:rFonts w:ascii="Times New Roman" w:eastAsia="Times New Roman" w:hAnsi="Times New Roman" w:cs="Times New Roman"/>
      <w:kern w:val="0"/>
      <w:sz w:val="20"/>
    </w:rPr>
  </w:style>
  <w:style w:type="character" w:styleId="PageNumber">
    <w:name w:val="page number"/>
    <w:basedOn w:val="DefaultParagraphFont"/>
    <w:uiPriority w:val="99"/>
    <w:rsid w:val="00723745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723745"/>
    <w:pPr>
      <w:widowControl w:val="0"/>
      <w:suppressAutoHyphens/>
      <w:autoSpaceDE w:val="0"/>
      <w:spacing w:after="120"/>
    </w:pPr>
    <w:rPr>
      <w:rFonts w:eastAsia="Batang"/>
      <w:kern w:val="1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723745"/>
    <w:rPr>
      <w:rFonts w:ascii="Times New Roman" w:eastAsia="Batang" w:hAnsi="Times New Roman" w:cs="Times New Roman"/>
      <w:kern w:val="1"/>
      <w:sz w:val="24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rsid w:val="00723745"/>
    <w:rPr>
      <w:rFonts w:ascii="Malgun Gothic" w:eastAsia="Malgun Gothic" w:hAnsi="Malgun Gothic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723745"/>
    <w:rPr>
      <w:rFonts w:ascii="Malgun Gothic" w:eastAsia="Malgun Gothic" w:hAnsi="Malgun Gothic" w:cs="Times New Roman"/>
      <w:kern w:val="0"/>
      <w:sz w:val="18"/>
      <w:lang w:val="en-CA" w:eastAsia="zh-CN"/>
    </w:rPr>
  </w:style>
  <w:style w:type="character" w:styleId="CommentReference">
    <w:name w:val="annotation reference"/>
    <w:basedOn w:val="DefaultParagraphFont"/>
    <w:uiPriority w:val="99"/>
    <w:rsid w:val="006B4095"/>
    <w:rPr>
      <w:rFonts w:cs="Times New Roman"/>
      <w:sz w:val="18"/>
    </w:rPr>
  </w:style>
  <w:style w:type="paragraph" w:styleId="CommentText">
    <w:name w:val="annotation text"/>
    <w:basedOn w:val="Normal"/>
    <w:link w:val="CommentTextChar"/>
    <w:uiPriority w:val="99"/>
    <w:rsid w:val="006B4095"/>
  </w:style>
  <w:style w:type="character" w:customStyle="1" w:styleId="CommentTextChar">
    <w:name w:val="Comment Text Char"/>
    <w:basedOn w:val="DefaultParagraphFont"/>
    <w:link w:val="CommentText"/>
    <w:uiPriority w:val="99"/>
    <w:locked/>
    <w:rsid w:val="006B4095"/>
    <w:rPr>
      <w:rFonts w:ascii="Times New Roman" w:eastAsia="SimSun" w:hAnsi="Times New Roman" w:cs="Times New Roman"/>
      <w:kern w:val="0"/>
      <w:sz w:val="24"/>
      <w:lang w:val="en-CA" w:eastAsia="zh-C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6B40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6B4095"/>
    <w:rPr>
      <w:rFonts w:ascii="Times New Roman" w:eastAsia="SimSun" w:hAnsi="Times New Roman" w:cs="Times New Roman"/>
      <w:b/>
      <w:kern w:val="0"/>
      <w:sz w:val="24"/>
      <w:lang w:val="en-CA" w:eastAsia="zh-CN"/>
    </w:rPr>
  </w:style>
  <w:style w:type="character" w:styleId="Hyperlink">
    <w:name w:val="Hyperlink"/>
    <w:basedOn w:val="DefaultParagraphFont"/>
    <w:uiPriority w:val="99"/>
    <w:rsid w:val="00CF4E29"/>
    <w:rPr>
      <w:rFonts w:cs="Times New Roman"/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830B3E"/>
    <w:pPr>
      <w:ind w:left="720"/>
      <w:contextualSpacing/>
    </w:pPr>
  </w:style>
  <w:style w:type="character" w:styleId="Strong">
    <w:name w:val="Strong"/>
    <w:basedOn w:val="DefaultParagraphFont"/>
    <w:uiPriority w:val="99"/>
    <w:qFormat/>
    <w:rsid w:val="00B8656F"/>
    <w:rPr>
      <w:rFonts w:cs="Times New Roman"/>
      <w:b/>
      <w:bCs/>
    </w:rPr>
  </w:style>
  <w:style w:type="paragraph" w:styleId="NormalWeb">
    <w:name w:val="Normal (Web)"/>
    <w:basedOn w:val="Normal"/>
    <w:uiPriority w:val="99"/>
    <w:semiHidden/>
    <w:rsid w:val="00B8656F"/>
    <w:pPr>
      <w:spacing w:before="100" w:beforeAutospacing="1" w:after="100" w:afterAutospacing="1"/>
    </w:pPr>
    <w:rPr>
      <w:rFonts w:ascii="Gulim" w:eastAsia="Gulim" w:hAnsi="Gulim" w:cs="Gulim"/>
      <w:lang w:eastAsia="ko-KR"/>
    </w:rPr>
  </w:style>
  <w:style w:type="paragraph" w:styleId="Revision">
    <w:name w:val="Revision"/>
    <w:hidden/>
    <w:uiPriority w:val="99"/>
    <w:semiHidden/>
    <w:rsid w:val="00B14B7F"/>
    <w:rPr>
      <w:rFonts w:ascii="Times New Roman" w:eastAsia="SimSun" w:hAnsi="Times New Roman"/>
      <w:kern w:val="0"/>
      <w:sz w:val="24"/>
      <w:szCs w:val="24"/>
      <w:lang w:val="en-CA" w:eastAsia="zh-CN"/>
    </w:rPr>
  </w:style>
  <w:style w:type="character" w:styleId="Emphasis">
    <w:name w:val="Emphasis"/>
    <w:basedOn w:val="DefaultParagraphFont"/>
    <w:uiPriority w:val="99"/>
    <w:qFormat/>
    <w:locked/>
    <w:rsid w:val="00A26997"/>
    <w:rPr>
      <w:rFonts w:cs="Times New Roman"/>
      <w:i/>
      <w:iCs/>
    </w:rPr>
  </w:style>
  <w:style w:type="character" w:customStyle="1" w:styleId="InternetLink">
    <w:name w:val="Internet Link"/>
    <w:uiPriority w:val="99"/>
    <w:rsid w:val="002953A9"/>
    <w:rPr>
      <w:rFonts w:ascii="Arial" w:hAnsi="Arial"/>
      <w:b/>
      <w:color w:val="5694CE"/>
      <w:sz w:val="20"/>
      <w:u w:val="none"/>
    </w:rPr>
  </w:style>
  <w:style w:type="paragraph" w:styleId="Caption">
    <w:name w:val="caption"/>
    <w:basedOn w:val="Normal"/>
    <w:next w:val="Normal"/>
    <w:uiPriority w:val="99"/>
    <w:qFormat/>
    <w:locked/>
    <w:rsid w:val="002B3D21"/>
    <w:rPr>
      <w:b/>
      <w:bCs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rsid w:val="009E2AB5"/>
    <w:pPr>
      <w:snapToGrid w:val="0"/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9E2AB5"/>
    <w:rPr>
      <w:rFonts w:ascii="Times New Roman" w:eastAsia="SimSun" w:hAnsi="Times New Roman" w:cs="Times New Roman"/>
      <w:kern w:val="0"/>
      <w:sz w:val="24"/>
      <w:szCs w:val="24"/>
      <w:lang w:eastAsia="zh-CN"/>
    </w:rPr>
  </w:style>
  <w:style w:type="character" w:styleId="FootnoteReference">
    <w:name w:val="footnote reference"/>
    <w:basedOn w:val="DefaultParagraphFont"/>
    <w:uiPriority w:val="99"/>
    <w:semiHidden/>
    <w:rsid w:val="009E2AB5"/>
    <w:rPr>
      <w:rFonts w:cs="Times New Roman"/>
      <w:vertAlign w:val="superscript"/>
    </w:rPr>
  </w:style>
  <w:style w:type="character" w:customStyle="1" w:styleId="innertit12">
    <w:name w:val="inner_tit12"/>
    <w:basedOn w:val="DefaultParagraphFont"/>
    <w:uiPriority w:val="99"/>
    <w:rsid w:val="002115F1"/>
    <w:rPr>
      <w:rFonts w:cs="Times New Roman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7F68C6"/>
    <w:pPr>
      <w:snapToGrid w:val="0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7F68C6"/>
    <w:rPr>
      <w:rFonts w:ascii="Times New Roman" w:eastAsia="SimSun" w:hAnsi="Times New Roman"/>
      <w:kern w:val="0"/>
      <w:sz w:val="24"/>
      <w:szCs w:val="24"/>
      <w:lang w:eastAsia="zh-CN"/>
    </w:rPr>
  </w:style>
  <w:style w:type="character" w:styleId="EndnoteReference">
    <w:name w:val="endnote reference"/>
    <w:basedOn w:val="DefaultParagraphFont"/>
    <w:uiPriority w:val="99"/>
    <w:semiHidden/>
    <w:unhideWhenUsed/>
    <w:rsid w:val="007F68C6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Malgun Gothic" w:eastAsia="Malgun Gothic" w:hAnsi="Malgun Gothic" w:cs="Times New Roman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annotation text" w:locked="1" w:semiHidden="0" w:unhideWhenUsed="0"/>
    <w:lsdException w:name="header" w:locked="1" w:semiHidden="0" w:uiPriority="0" w:unhideWhenUsed="0"/>
    <w:lsdException w:name="caption" w:locked="1" w:semiHidden="0" w:uiPriority="0" w:unhideWhenUsed="0" w:qFormat="1"/>
    <w:lsdException w:name="annotation reference" w:locked="1" w:semiHidden="0" w:unhideWhenUsed="0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3745"/>
    <w:rPr>
      <w:rFonts w:ascii="Times New Roman" w:eastAsia="SimSun" w:hAnsi="Times New Roman"/>
      <w:kern w:val="0"/>
      <w:sz w:val="24"/>
      <w:szCs w:val="24"/>
      <w:lang w:eastAsia="zh-CN"/>
    </w:rPr>
  </w:style>
  <w:style w:type="paragraph" w:styleId="2">
    <w:name w:val="heading 2"/>
    <w:basedOn w:val="a"/>
    <w:link w:val="20"/>
    <w:uiPriority w:val="99"/>
    <w:qFormat/>
    <w:rsid w:val="001C2990"/>
    <w:pPr>
      <w:outlineLvl w:val="1"/>
    </w:pPr>
    <w:rPr>
      <w:rFonts w:ascii="Gulim" w:eastAsia="Gulim" w:hAnsi="Gulim"/>
      <w:b/>
      <w:bCs/>
      <w:color w:val="212634"/>
      <w:sz w:val="21"/>
      <w:szCs w:val="21"/>
      <w:lang w:eastAsia="ko-K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제목 2 Char"/>
    <w:basedOn w:val="a0"/>
    <w:link w:val="2"/>
    <w:uiPriority w:val="99"/>
    <w:locked/>
    <w:rsid w:val="001C2990"/>
    <w:rPr>
      <w:rFonts w:ascii="Gulim" w:eastAsia="Gulim" w:hAnsi="Gulim" w:cs="Times New Roman"/>
      <w:b/>
      <w:color w:val="212634"/>
      <w:kern w:val="0"/>
      <w:sz w:val="21"/>
    </w:rPr>
  </w:style>
  <w:style w:type="paragraph" w:styleId="a3">
    <w:name w:val="header"/>
    <w:basedOn w:val="a"/>
    <w:link w:val="a4"/>
    <w:uiPriority w:val="99"/>
    <w:rsid w:val="00723745"/>
    <w:pPr>
      <w:tabs>
        <w:tab w:val="center" w:pos="4320"/>
        <w:tab w:val="right" w:pos="8640"/>
      </w:tabs>
    </w:pPr>
    <w:rPr>
      <w:rFonts w:ascii="Times" w:eastAsia="Batang" w:hAnsi="Times"/>
      <w:szCs w:val="20"/>
      <w:lang w:eastAsia="ko-KR"/>
    </w:rPr>
  </w:style>
  <w:style w:type="character" w:customStyle="1" w:styleId="a4">
    <w:name w:val="머리글 Char"/>
    <w:basedOn w:val="a0"/>
    <w:link w:val="a3"/>
    <w:uiPriority w:val="99"/>
    <w:locked/>
    <w:rsid w:val="00723745"/>
    <w:rPr>
      <w:rFonts w:ascii="Times" w:eastAsia="Batang" w:hAnsi="Times" w:cs="Times New Roman"/>
      <w:kern w:val="0"/>
      <w:sz w:val="20"/>
    </w:rPr>
  </w:style>
  <w:style w:type="paragraph" w:styleId="a5">
    <w:name w:val="footer"/>
    <w:basedOn w:val="a"/>
    <w:link w:val="a6"/>
    <w:uiPriority w:val="99"/>
    <w:rsid w:val="00723745"/>
    <w:pPr>
      <w:widowControl w:val="0"/>
      <w:tabs>
        <w:tab w:val="center" w:pos="4252"/>
        <w:tab w:val="right" w:pos="8504"/>
      </w:tabs>
      <w:wordWrap w:val="0"/>
      <w:adjustRightInd w:val="0"/>
      <w:spacing w:line="360" w:lineRule="atLeast"/>
      <w:jc w:val="both"/>
      <w:textAlignment w:val="baseline"/>
    </w:pPr>
    <w:rPr>
      <w:rFonts w:eastAsia="Malgun Gothic"/>
      <w:sz w:val="20"/>
      <w:szCs w:val="20"/>
      <w:lang w:eastAsia="ko-KR"/>
    </w:rPr>
  </w:style>
  <w:style w:type="character" w:customStyle="1" w:styleId="a6">
    <w:name w:val="바닥글 Char"/>
    <w:basedOn w:val="a0"/>
    <w:link w:val="a5"/>
    <w:uiPriority w:val="99"/>
    <w:locked/>
    <w:rsid w:val="00723745"/>
    <w:rPr>
      <w:rFonts w:ascii="Times New Roman" w:eastAsia="Times New Roman" w:hAnsi="Times New Roman" w:cs="Times New Roman"/>
      <w:kern w:val="0"/>
      <w:sz w:val="20"/>
    </w:rPr>
  </w:style>
  <w:style w:type="character" w:styleId="a7">
    <w:name w:val="page number"/>
    <w:basedOn w:val="a0"/>
    <w:uiPriority w:val="99"/>
    <w:rsid w:val="00723745"/>
    <w:rPr>
      <w:rFonts w:cs="Times New Roman"/>
    </w:rPr>
  </w:style>
  <w:style w:type="paragraph" w:styleId="a8">
    <w:name w:val="Body Text"/>
    <w:basedOn w:val="a"/>
    <w:link w:val="a9"/>
    <w:uiPriority w:val="99"/>
    <w:rsid w:val="00723745"/>
    <w:pPr>
      <w:widowControl w:val="0"/>
      <w:suppressAutoHyphens/>
      <w:autoSpaceDE w:val="0"/>
      <w:spacing w:after="120"/>
    </w:pPr>
    <w:rPr>
      <w:rFonts w:eastAsia="Batang"/>
      <w:kern w:val="1"/>
    </w:rPr>
  </w:style>
  <w:style w:type="character" w:customStyle="1" w:styleId="a9">
    <w:name w:val="본문 Char"/>
    <w:basedOn w:val="a0"/>
    <w:link w:val="a8"/>
    <w:uiPriority w:val="99"/>
    <w:locked/>
    <w:rsid w:val="00723745"/>
    <w:rPr>
      <w:rFonts w:ascii="Times New Roman" w:eastAsia="Batang" w:hAnsi="Times New Roman" w:cs="Times New Roman"/>
      <w:kern w:val="1"/>
      <w:sz w:val="24"/>
      <w:lang w:eastAsia="zh-CN"/>
    </w:rPr>
  </w:style>
  <w:style w:type="paragraph" w:styleId="aa">
    <w:name w:val="Balloon Text"/>
    <w:basedOn w:val="a"/>
    <w:link w:val="ab"/>
    <w:uiPriority w:val="99"/>
    <w:semiHidden/>
    <w:rsid w:val="00723745"/>
    <w:rPr>
      <w:rFonts w:ascii="Malgun Gothic" w:eastAsia="Malgun Gothic" w:hAnsi="Malgun Gothic"/>
      <w:sz w:val="18"/>
      <w:szCs w:val="18"/>
    </w:rPr>
  </w:style>
  <w:style w:type="character" w:customStyle="1" w:styleId="ab">
    <w:name w:val="풍선 도움말 텍스트 Char"/>
    <w:basedOn w:val="a0"/>
    <w:link w:val="aa"/>
    <w:uiPriority w:val="99"/>
    <w:semiHidden/>
    <w:locked/>
    <w:rsid w:val="00723745"/>
    <w:rPr>
      <w:rFonts w:ascii="Malgun Gothic" w:eastAsia="Malgun Gothic" w:hAnsi="Malgun Gothic" w:cs="Times New Roman"/>
      <w:kern w:val="0"/>
      <w:sz w:val="18"/>
      <w:lang w:val="en-CA" w:eastAsia="zh-CN"/>
    </w:rPr>
  </w:style>
  <w:style w:type="character" w:styleId="ac">
    <w:name w:val="annotation reference"/>
    <w:basedOn w:val="a0"/>
    <w:uiPriority w:val="99"/>
    <w:rsid w:val="006B4095"/>
    <w:rPr>
      <w:rFonts w:cs="Times New Roman"/>
      <w:sz w:val="18"/>
    </w:rPr>
  </w:style>
  <w:style w:type="paragraph" w:styleId="ad">
    <w:name w:val="annotation text"/>
    <w:basedOn w:val="a"/>
    <w:link w:val="ae"/>
    <w:uiPriority w:val="99"/>
    <w:rsid w:val="006B4095"/>
  </w:style>
  <w:style w:type="character" w:customStyle="1" w:styleId="ae">
    <w:name w:val="메모 텍스트 Char"/>
    <w:basedOn w:val="a0"/>
    <w:link w:val="ad"/>
    <w:uiPriority w:val="99"/>
    <w:locked/>
    <w:rsid w:val="006B4095"/>
    <w:rPr>
      <w:rFonts w:ascii="Times New Roman" w:eastAsia="SimSun" w:hAnsi="Times New Roman" w:cs="Times New Roman"/>
      <w:kern w:val="0"/>
      <w:sz w:val="24"/>
      <w:lang w:val="en-CA" w:eastAsia="zh-CN"/>
    </w:rPr>
  </w:style>
  <w:style w:type="paragraph" w:styleId="af">
    <w:name w:val="annotation subject"/>
    <w:basedOn w:val="ad"/>
    <w:next w:val="ad"/>
    <w:link w:val="af0"/>
    <w:uiPriority w:val="99"/>
    <w:semiHidden/>
    <w:rsid w:val="006B4095"/>
    <w:rPr>
      <w:b/>
      <w:bCs/>
    </w:rPr>
  </w:style>
  <w:style w:type="character" w:customStyle="1" w:styleId="af0">
    <w:name w:val="메모 주제 Char"/>
    <w:basedOn w:val="ae"/>
    <w:link w:val="af"/>
    <w:uiPriority w:val="99"/>
    <w:semiHidden/>
    <w:locked/>
    <w:rsid w:val="006B4095"/>
    <w:rPr>
      <w:rFonts w:ascii="Times New Roman" w:eastAsia="SimSun" w:hAnsi="Times New Roman" w:cs="Times New Roman"/>
      <w:b/>
      <w:kern w:val="0"/>
      <w:sz w:val="24"/>
      <w:lang w:val="en-CA" w:eastAsia="zh-CN"/>
    </w:rPr>
  </w:style>
  <w:style w:type="character" w:styleId="af1">
    <w:name w:val="Hyperlink"/>
    <w:basedOn w:val="a0"/>
    <w:uiPriority w:val="99"/>
    <w:rsid w:val="00CF4E29"/>
    <w:rPr>
      <w:rFonts w:cs="Times New Roman"/>
      <w:color w:val="0000FF"/>
      <w:u w:val="single"/>
    </w:rPr>
  </w:style>
  <w:style w:type="paragraph" w:styleId="af2">
    <w:name w:val="List Paragraph"/>
    <w:basedOn w:val="a"/>
    <w:uiPriority w:val="99"/>
    <w:qFormat/>
    <w:rsid w:val="00830B3E"/>
    <w:pPr>
      <w:ind w:left="720"/>
      <w:contextualSpacing/>
    </w:pPr>
  </w:style>
  <w:style w:type="character" w:styleId="af3">
    <w:name w:val="Strong"/>
    <w:basedOn w:val="a0"/>
    <w:uiPriority w:val="99"/>
    <w:qFormat/>
    <w:rsid w:val="00B8656F"/>
    <w:rPr>
      <w:rFonts w:cs="Times New Roman"/>
      <w:b/>
      <w:bCs/>
    </w:rPr>
  </w:style>
  <w:style w:type="paragraph" w:styleId="af4">
    <w:name w:val="Normal (Web)"/>
    <w:basedOn w:val="a"/>
    <w:uiPriority w:val="99"/>
    <w:semiHidden/>
    <w:rsid w:val="00B8656F"/>
    <w:pPr>
      <w:spacing w:before="100" w:beforeAutospacing="1" w:after="100" w:afterAutospacing="1"/>
    </w:pPr>
    <w:rPr>
      <w:rFonts w:ascii="Gulim" w:eastAsia="Gulim" w:hAnsi="Gulim" w:cs="Gulim"/>
      <w:lang w:eastAsia="ko-KR"/>
    </w:rPr>
  </w:style>
  <w:style w:type="paragraph" w:styleId="af5">
    <w:name w:val="Revision"/>
    <w:hidden/>
    <w:uiPriority w:val="99"/>
    <w:semiHidden/>
    <w:rsid w:val="00B14B7F"/>
    <w:rPr>
      <w:rFonts w:ascii="Times New Roman" w:eastAsia="SimSun" w:hAnsi="Times New Roman"/>
      <w:kern w:val="0"/>
      <w:sz w:val="24"/>
      <w:szCs w:val="24"/>
      <w:lang w:val="en-CA" w:eastAsia="zh-CN"/>
    </w:rPr>
  </w:style>
  <w:style w:type="character" w:styleId="af6">
    <w:name w:val="Emphasis"/>
    <w:basedOn w:val="a0"/>
    <w:uiPriority w:val="99"/>
    <w:qFormat/>
    <w:locked/>
    <w:rsid w:val="00A26997"/>
    <w:rPr>
      <w:rFonts w:cs="Times New Roman"/>
      <w:i/>
      <w:iCs/>
    </w:rPr>
  </w:style>
  <w:style w:type="character" w:customStyle="1" w:styleId="InternetLink">
    <w:name w:val="Internet Link"/>
    <w:uiPriority w:val="99"/>
    <w:rsid w:val="002953A9"/>
    <w:rPr>
      <w:rFonts w:ascii="Arial" w:hAnsi="Arial"/>
      <w:b/>
      <w:color w:val="5694CE"/>
      <w:sz w:val="20"/>
      <w:u w:val="none"/>
    </w:rPr>
  </w:style>
  <w:style w:type="paragraph" w:styleId="af7">
    <w:name w:val="caption"/>
    <w:basedOn w:val="a"/>
    <w:next w:val="a"/>
    <w:uiPriority w:val="99"/>
    <w:qFormat/>
    <w:locked/>
    <w:rsid w:val="002B3D21"/>
    <w:rPr>
      <w:b/>
      <w:bCs/>
      <w:sz w:val="20"/>
      <w:szCs w:val="20"/>
    </w:rPr>
  </w:style>
  <w:style w:type="paragraph" w:styleId="af8">
    <w:name w:val="footnote text"/>
    <w:basedOn w:val="a"/>
    <w:link w:val="af9"/>
    <w:uiPriority w:val="99"/>
    <w:semiHidden/>
    <w:rsid w:val="009E2AB5"/>
    <w:pPr>
      <w:snapToGrid w:val="0"/>
    </w:pPr>
  </w:style>
  <w:style w:type="character" w:customStyle="1" w:styleId="af9">
    <w:name w:val="각주 텍스트 Char"/>
    <w:basedOn w:val="a0"/>
    <w:link w:val="af8"/>
    <w:uiPriority w:val="99"/>
    <w:semiHidden/>
    <w:locked/>
    <w:rsid w:val="009E2AB5"/>
    <w:rPr>
      <w:rFonts w:ascii="Times New Roman" w:eastAsia="SimSun" w:hAnsi="Times New Roman" w:cs="Times New Roman"/>
      <w:kern w:val="0"/>
      <w:sz w:val="24"/>
      <w:szCs w:val="24"/>
      <w:lang w:eastAsia="zh-CN"/>
    </w:rPr>
  </w:style>
  <w:style w:type="character" w:styleId="afa">
    <w:name w:val="footnote reference"/>
    <w:basedOn w:val="a0"/>
    <w:uiPriority w:val="99"/>
    <w:semiHidden/>
    <w:rsid w:val="009E2AB5"/>
    <w:rPr>
      <w:rFonts w:cs="Times New Roman"/>
      <w:vertAlign w:val="superscript"/>
    </w:rPr>
  </w:style>
  <w:style w:type="character" w:customStyle="1" w:styleId="innertit12">
    <w:name w:val="inner_tit12"/>
    <w:basedOn w:val="a0"/>
    <w:uiPriority w:val="99"/>
    <w:rsid w:val="002115F1"/>
    <w:rPr>
      <w:rFonts w:cs="Times New Roman"/>
    </w:rPr>
  </w:style>
  <w:style w:type="paragraph" w:styleId="afb">
    <w:name w:val="endnote text"/>
    <w:basedOn w:val="a"/>
    <w:link w:val="afc"/>
    <w:uiPriority w:val="99"/>
    <w:semiHidden/>
    <w:unhideWhenUsed/>
    <w:rsid w:val="007F68C6"/>
    <w:pPr>
      <w:snapToGrid w:val="0"/>
    </w:pPr>
  </w:style>
  <w:style w:type="character" w:customStyle="1" w:styleId="afc">
    <w:name w:val="미주 텍스트 Char"/>
    <w:basedOn w:val="a0"/>
    <w:link w:val="afb"/>
    <w:uiPriority w:val="99"/>
    <w:semiHidden/>
    <w:rsid w:val="007F68C6"/>
    <w:rPr>
      <w:rFonts w:ascii="Times New Roman" w:eastAsia="SimSun" w:hAnsi="Times New Roman"/>
      <w:kern w:val="0"/>
      <w:sz w:val="24"/>
      <w:szCs w:val="24"/>
      <w:lang w:eastAsia="zh-CN"/>
    </w:rPr>
  </w:style>
  <w:style w:type="character" w:styleId="afd">
    <w:name w:val="endnote reference"/>
    <w:basedOn w:val="a0"/>
    <w:uiPriority w:val="99"/>
    <w:semiHidden/>
    <w:unhideWhenUsed/>
    <w:rsid w:val="007F68C6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56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1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86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922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8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8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9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9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92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22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922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5922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922926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22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922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5922927">
                      <w:marLeft w:val="0"/>
                      <w:marRight w:val="0"/>
                      <w:marTop w:val="15"/>
                      <w:marBottom w:val="0"/>
                      <w:divBdr>
                        <w:top w:val="single" w:sz="48" w:space="23" w:color="9AA1B1"/>
                        <w:left w:val="single" w:sz="48" w:space="15" w:color="9AA1B1"/>
                        <w:bottom w:val="single" w:sz="48" w:space="19" w:color="9AA1B1"/>
                        <w:right w:val="single" w:sz="48" w:space="15" w:color="9AA1B1"/>
                      </w:divBdr>
                      <w:divsChild>
                        <w:div w:id="925922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922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922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92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922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5922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92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22911">
              <w:marLeft w:val="27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922917">
                  <w:marLeft w:val="0"/>
                  <w:marRight w:val="0"/>
                  <w:marTop w:val="0"/>
                  <w:marBottom w:val="163"/>
                  <w:divBdr>
                    <w:top w:val="single" w:sz="6" w:space="0" w:color="E0E0E0"/>
                    <w:left w:val="single" w:sz="6" w:space="0" w:color="E0E0E0"/>
                    <w:bottom w:val="single" w:sz="6" w:space="0" w:color="E0E0E0"/>
                    <w:right w:val="single" w:sz="6" w:space="0" w:color="E0E0E0"/>
                  </w:divBdr>
                  <w:divsChild>
                    <w:div w:id="925922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922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59229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9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9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92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22912">
              <w:marLeft w:val="27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922903">
                  <w:marLeft w:val="0"/>
                  <w:marRight w:val="0"/>
                  <w:marTop w:val="0"/>
                  <w:marBottom w:val="163"/>
                  <w:divBdr>
                    <w:top w:val="single" w:sz="6" w:space="0" w:color="E0E0E0"/>
                    <w:left w:val="single" w:sz="6" w:space="0" w:color="E0E0E0"/>
                    <w:bottom w:val="single" w:sz="6" w:space="0" w:color="E0E0E0"/>
                    <w:right w:val="single" w:sz="6" w:space="0" w:color="E0E0E0"/>
                  </w:divBdr>
                  <w:divsChild>
                    <w:div w:id="925922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92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59229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9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922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59229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9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9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61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microsoft.com/office/2011/relationships/commentsExtended" Target="commentsExtended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lg.ru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A562FA-5E6C-4A9C-98A4-13C8E3F438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1249</Words>
  <Characters>7121</Characters>
  <Application>Microsoft Office Word</Application>
  <DocSecurity>0</DocSecurity>
  <Lines>59</Lines>
  <Paragraphs>16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2" baseType="lpstr">
      <vt:lpstr>FOR IMMEDIATE RELEASE</vt:lpstr>
      <vt:lpstr>FOR IMMEDIATE RELEASE</vt:lpstr>
    </vt:vector>
  </TitlesOfParts>
  <LinksUpToDate>false</LinksUpToDate>
  <CharactersWithSpaces>8354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 IMMEDIATE RELEASE</dc:title>
  <dc:creator/>
  <cp:lastModifiedBy/>
  <cp:revision>1</cp:revision>
  <cp:lastPrinted>2012-10-24T14:46:00Z</cp:lastPrinted>
  <dcterms:created xsi:type="dcterms:W3CDTF">2014-07-31T10:19:00Z</dcterms:created>
  <dcterms:modified xsi:type="dcterms:W3CDTF">2014-08-01T05:37:00Z</dcterms:modified>
</cp:coreProperties>
</file>