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B38C6" w:rsidRPr="007748B4" w:rsidRDefault="00AB38C6">
      <w:pPr>
        <w:pStyle w:val="Normal1"/>
        <w:rPr>
          <w:color w:val="auto"/>
          <w:lang w:val="ru-RU"/>
        </w:rPr>
      </w:pPr>
    </w:p>
    <w:p w:rsidR="00AB5C70" w:rsidRPr="007748B4" w:rsidRDefault="006912C7" w:rsidP="002628AB">
      <w:pPr>
        <w:pStyle w:val="Normal1"/>
        <w:spacing w:line="240" w:lineRule="auto"/>
        <w:jc w:val="center"/>
        <w:rPr>
          <w:rFonts w:ascii="Times New Roman" w:hAnsi="Times New Roman" w:cs="Times New Roman"/>
          <w:b/>
          <w:color w:val="auto"/>
          <w:spacing w:val="-6"/>
          <w:sz w:val="28"/>
          <w:szCs w:val="28"/>
          <w:lang w:val="ru-RU"/>
        </w:rPr>
      </w:pPr>
      <w:r>
        <w:rPr>
          <w:rFonts w:ascii="Times New Roman" w:hAnsi="Times New Roman" w:cs="Times New Roman"/>
          <w:b/>
          <w:color w:val="auto"/>
          <w:spacing w:val="-6"/>
          <w:sz w:val="28"/>
          <w:szCs w:val="28"/>
          <w:lang w:val="ru-RU"/>
        </w:rPr>
        <w:t>В 2016 ГОДУ ВЫЙДЕТ ОБНОВЛЕННАЯ</w:t>
      </w:r>
      <w:r w:rsidR="00911906" w:rsidRPr="00911906">
        <w:rPr>
          <w:rFonts w:ascii="Times New Roman" w:hAnsi="Times New Roman" w:cs="Times New Roman"/>
          <w:b/>
          <w:color w:val="auto"/>
          <w:spacing w:val="-6"/>
          <w:sz w:val="28"/>
          <w:szCs w:val="28"/>
          <w:lang w:val="ru-RU"/>
        </w:rPr>
        <w:t xml:space="preserve"> </w:t>
      </w:r>
      <w:r>
        <w:rPr>
          <w:rFonts w:ascii="Times New Roman" w:hAnsi="Times New Roman" w:cs="Times New Roman"/>
          <w:b/>
          <w:color w:val="auto"/>
          <w:spacing w:val="-6"/>
          <w:sz w:val="28"/>
          <w:szCs w:val="28"/>
          <w:lang w:val="ru-RU"/>
        </w:rPr>
        <w:t xml:space="preserve"> </w:t>
      </w:r>
      <w:r w:rsidR="007748B4" w:rsidRPr="007748B4">
        <w:rPr>
          <w:rFonts w:ascii="Times New Roman" w:hAnsi="Times New Roman" w:cs="Times New Roman"/>
          <w:b/>
          <w:color w:val="auto"/>
          <w:spacing w:val="-6"/>
          <w:sz w:val="28"/>
          <w:szCs w:val="28"/>
          <w:lang w:val="ru-RU"/>
        </w:rPr>
        <w:t>ПОПУЛЯРНАЯ ГАРНИТ</w:t>
      </w:r>
      <w:r w:rsidR="007748B4" w:rsidRPr="007748B4">
        <w:rPr>
          <w:rFonts w:ascii="Times New Roman" w:hAnsi="Times New Roman" w:cs="Times New Roman"/>
          <w:b/>
          <w:color w:val="auto"/>
          <w:spacing w:val="-6"/>
          <w:sz w:val="28"/>
          <w:szCs w:val="28"/>
          <w:lang w:val="ru-RU"/>
        </w:rPr>
        <w:t>У</w:t>
      </w:r>
      <w:r w:rsidR="007748B4" w:rsidRPr="007748B4">
        <w:rPr>
          <w:rFonts w:ascii="Times New Roman" w:hAnsi="Times New Roman" w:cs="Times New Roman"/>
          <w:b/>
          <w:color w:val="auto"/>
          <w:spacing w:val="-6"/>
          <w:sz w:val="28"/>
          <w:szCs w:val="28"/>
          <w:lang w:val="ru-RU"/>
        </w:rPr>
        <w:t xml:space="preserve">РА </w:t>
      </w:r>
      <w:r w:rsidR="00A351C5" w:rsidRPr="007748B4">
        <w:rPr>
          <w:rFonts w:ascii="Times New Roman" w:hAnsi="Times New Roman" w:cs="Times New Roman"/>
          <w:b/>
          <w:color w:val="auto"/>
          <w:spacing w:val="-6"/>
          <w:sz w:val="28"/>
          <w:szCs w:val="28"/>
          <w:lang w:val="ru-RU"/>
        </w:rPr>
        <w:t>LG TONE INFINIM</w:t>
      </w:r>
      <w:r w:rsidR="00A351C5" w:rsidRPr="007748B4">
        <w:rPr>
          <w:rFonts w:ascii="Times New Roman" w:hAnsi="Times New Roman" w:cs="Times New Roman"/>
          <w:b/>
          <w:color w:val="auto"/>
          <w:spacing w:val="-6"/>
          <w:sz w:val="28"/>
          <w:szCs w:val="28"/>
          <w:vertAlign w:val="superscript"/>
          <w:lang w:val="ru-RU"/>
        </w:rPr>
        <w:t>TM</w:t>
      </w:r>
    </w:p>
    <w:p w:rsidR="00D10C25" w:rsidRPr="007748B4" w:rsidRDefault="00A351C5" w:rsidP="002628AB">
      <w:pPr>
        <w:pStyle w:val="Normal1"/>
        <w:spacing w:line="240" w:lineRule="auto"/>
        <w:jc w:val="center"/>
        <w:rPr>
          <w:rFonts w:ascii="Times New Roman" w:hAnsi="Times New Roman" w:cs="Times New Roman"/>
          <w:b/>
          <w:color w:val="auto"/>
          <w:sz w:val="6"/>
          <w:szCs w:val="6"/>
          <w:lang w:val="ru-RU"/>
        </w:rPr>
      </w:pPr>
      <w:r w:rsidRPr="007748B4">
        <w:rPr>
          <w:rFonts w:ascii="Times New Roman" w:hAnsi="Times New Roman" w:cs="Times New Roman"/>
          <w:b/>
          <w:color w:val="auto"/>
          <w:sz w:val="28"/>
          <w:szCs w:val="28"/>
          <w:lang w:val="ru-RU"/>
        </w:rPr>
        <w:t xml:space="preserve"> </w:t>
      </w:r>
    </w:p>
    <w:p w:rsidR="007748B4" w:rsidRPr="007748B4" w:rsidRDefault="007748B4" w:rsidP="007748B4">
      <w:pPr>
        <w:pStyle w:val="Normal1"/>
        <w:spacing w:line="240" w:lineRule="auto"/>
        <w:jc w:val="center"/>
        <w:rPr>
          <w:color w:val="auto"/>
          <w:lang w:val="ru-RU"/>
        </w:rPr>
      </w:pPr>
      <w:r w:rsidRPr="007748B4">
        <w:rPr>
          <w:rFonts w:ascii="Times New Roman" w:hAnsi="Times New Roman" w:cs="Times New Roman"/>
          <w:i/>
          <w:color w:val="auto"/>
          <w:sz w:val="24"/>
          <w:szCs w:val="24"/>
          <w:lang w:val="ru-RU"/>
        </w:rPr>
        <w:t>Сам</w:t>
      </w:r>
      <w:r w:rsidR="004E699E">
        <w:rPr>
          <w:rFonts w:ascii="Times New Roman" w:hAnsi="Times New Roman" w:cs="Times New Roman"/>
          <w:i/>
          <w:color w:val="auto"/>
          <w:sz w:val="24"/>
          <w:szCs w:val="24"/>
          <w:lang w:val="ru-RU"/>
        </w:rPr>
        <w:t>ая</w:t>
      </w:r>
      <w:r w:rsidRPr="007748B4">
        <w:rPr>
          <w:rFonts w:ascii="Times New Roman" w:hAnsi="Times New Roman" w:cs="Times New Roman"/>
          <w:i/>
          <w:color w:val="auto"/>
          <w:sz w:val="24"/>
          <w:szCs w:val="24"/>
          <w:lang w:val="ru-RU"/>
        </w:rPr>
        <w:t xml:space="preserve"> любим</w:t>
      </w:r>
      <w:r w:rsidR="004E699E">
        <w:rPr>
          <w:rFonts w:ascii="Times New Roman" w:hAnsi="Times New Roman" w:cs="Times New Roman"/>
          <w:i/>
          <w:color w:val="auto"/>
          <w:sz w:val="24"/>
          <w:szCs w:val="24"/>
          <w:lang w:val="ru-RU"/>
        </w:rPr>
        <w:t>ая</w:t>
      </w:r>
      <w:r w:rsidRPr="007748B4">
        <w:rPr>
          <w:rFonts w:ascii="Times New Roman" w:hAnsi="Times New Roman" w:cs="Times New Roman"/>
          <w:i/>
          <w:color w:val="auto"/>
          <w:sz w:val="24"/>
          <w:szCs w:val="24"/>
          <w:lang w:val="ru-RU"/>
        </w:rPr>
        <w:t xml:space="preserve"> во всем мире беспроводн</w:t>
      </w:r>
      <w:r w:rsidR="004E699E">
        <w:rPr>
          <w:rFonts w:ascii="Times New Roman" w:hAnsi="Times New Roman" w:cs="Times New Roman"/>
          <w:i/>
          <w:color w:val="auto"/>
          <w:sz w:val="24"/>
          <w:szCs w:val="24"/>
          <w:lang w:val="ru-RU"/>
        </w:rPr>
        <w:t>ая</w:t>
      </w:r>
      <w:r w:rsidRPr="007748B4">
        <w:rPr>
          <w:rFonts w:ascii="Times New Roman" w:hAnsi="Times New Roman" w:cs="Times New Roman"/>
          <w:i/>
          <w:color w:val="auto"/>
          <w:sz w:val="24"/>
          <w:szCs w:val="24"/>
          <w:lang w:val="ru-RU"/>
        </w:rPr>
        <w:t xml:space="preserve"> </w:t>
      </w:r>
      <w:r w:rsidR="004E699E">
        <w:rPr>
          <w:rFonts w:ascii="Times New Roman" w:hAnsi="Times New Roman" w:cs="Times New Roman"/>
          <w:i/>
          <w:color w:val="auto"/>
          <w:sz w:val="24"/>
          <w:szCs w:val="24"/>
        </w:rPr>
        <w:t>Bluetooth</w:t>
      </w:r>
      <w:r w:rsidR="001570D5" w:rsidRPr="001570D5">
        <w:rPr>
          <w:rFonts w:ascii="Times New Roman" w:hAnsi="Times New Roman" w:cs="Times New Roman"/>
          <w:i/>
          <w:color w:val="auto"/>
          <w:sz w:val="24"/>
          <w:szCs w:val="24"/>
          <w:lang w:val="ru-RU"/>
        </w:rPr>
        <w:t xml:space="preserve"> -</w:t>
      </w:r>
      <w:r w:rsidR="00546042">
        <w:rPr>
          <w:rFonts w:ascii="Times New Roman" w:hAnsi="Times New Roman" w:cs="Times New Roman"/>
          <w:i/>
          <w:color w:val="auto"/>
          <w:sz w:val="24"/>
          <w:szCs w:val="24"/>
          <w:lang w:val="ru-RU"/>
        </w:rPr>
        <w:t xml:space="preserve"> </w:t>
      </w:r>
      <w:r w:rsidR="004E699E">
        <w:rPr>
          <w:rFonts w:ascii="Times New Roman" w:hAnsi="Times New Roman" w:cs="Times New Roman"/>
          <w:i/>
          <w:color w:val="auto"/>
          <w:sz w:val="24"/>
          <w:szCs w:val="24"/>
          <w:lang w:val="ru-RU"/>
        </w:rPr>
        <w:t xml:space="preserve">гарнитура </w:t>
      </w:r>
      <w:r w:rsidRPr="007748B4">
        <w:rPr>
          <w:rFonts w:ascii="Times New Roman" w:hAnsi="Times New Roman" w:cs="Times New Roman"/>
          <w:i/>
          <w:color w:val="auto"/>
          <w:sz w:val="24"/>
          <w:szCs w:val="24"/>
          <w:lang w:val="ru-RU"/>
        </w:rPr>
        <w:t>стан</w:t>
      </w:r>
      <w:r w:rsidR="004E699E">
        <w:rPr>
          <w:rFonts w:ascii="Times New Roman" w:hAnsi="Times New Roman" w:cs="Times New Roman"/>
          <w:i/>
          <w:color w:val="auto"/>
          <w:sz w:val="24"/>
          <w:szCs w:val="24"/>
          <w:lang w:val="ru-RU"/>
        </w:rPr>
        <w:t>е</w:t>
      </w:r>
      <w:r w:rsidRPr="007748B4">
        <w:rPr>
          <w:rFonts w:ascii="Times New Roman" w:hAnsi="Times New Roman" w:cs="Times New Roman"/>
          <w:i/>
          <w:color w:val="auto"/>
          <w:sz w:val="24"/>
          <w:szCs w:val="24"/>
          <w:lang w:val="ru-RU"/>
        </w:rPr>
        <w:t xml:space="preserve">т еще тоньше при великолепном качестве звука </w:t>
      </w:r>
    </w:p>
    <w:p w:rsidR="00AB38C6" w:rsidRPr="007748B4" w:rsidRDefault="00AB38C6" w:rsidP="002628AB">
      <w:pPr>
        <w:pStyle w:val="Normal1"/>
        <w:spacing w:line="240" w:lineRule="auto"/>
        <w:jc w:val="center"/>
        <w:rPr>
          <w:color w:val="auto"/>
          <w:lang w:val="ru-RU"/>
        </w:rPr>
      </w:pPr>
    </w:p>
    <w:p w:rsidR="00AB38C6" w:rsidRPr="007748B4" w:rsidRDefault="00D57508" w:rsidP="002628AB">
      <w:pPr>
        <w:pStyle w:val="Normal1"/>
        <w:spacing w:line="240" w:lineRule="auto"/>
        <w:jc w:val="center"/>
        <w:rPr>
          <w:sz w:val="36"/>
          <w:szCs w:val="36"/>
          <w:lang w:val="ru-RU"/>
        </w:rPr>
      </w:pPr>
      <w:r w:rsidRPr="007748B4">
        <w:rPr>
          <w:rFonts w:ascii="Times New Roman" w:eastAsia="Times New Roman" w:hAnsi="Times New Roman" w:cs="Times New Roman"/>
          <w:sz w:val="36"/>
          <w:szCs w:val="36"/>
          <w:lang w:val="ru-RU"/>
        </w:rPr>
        <w:t xml:space="preserve"> </w:t>
      </w:r>
    </w:p>
    <w:p w:rsidR="00AB38C6" w:rsidRPr="007748B4" w:rsidRDefault="007748B4" w:rsidP="002628AB">
      <w:pPr>
        <w:pStyle w:val="Normal1"/>
        <w:spacing w:line="336" w:lineRule="auto"/>
        <w:jc w:val="both"/>
        <w:rPr>
          <w:rFonts w:ascii="Times New Roman" w:hAnsi="Times New Roman" w:cs="Times New Roman"/>
          <w:sz w:val="24"/>
          <w:szCs w:val="24"/>
          <w:lang w:val="ru-RU"/>
        </w:rPr>
      </w:pPr>
      <w:r w:rsidRPr="007748B4">
        <w:rPr>
          <w:rFonts w:ascii="Times New Roman" w:eastAsia="Times New Roman" w:hAnsi="Times New Roman" w:cs="Times New Roman"/>
          <w:b/>
          <w:sz w:val="24"/>
          <w:szCs w:val="24"/>
          <w:lang w:val="ru-RU"/>
        </w:rPr>
        <w:t>СЕУЛ</w:t>
      </w:r>
      <w:r w:rsidR="00A351C5" w:rsidRPr="007748B4">
        <w:rPr>
          <w:rFonts w:ascii="Times New Roman" w:eastAsia="Times New Roman" w:hAnsi="Times New Roman" w:cs="Times New Roman"/>
          <w:b/>
          <w:sz w:val="24"/>
          <w:szCs w:val="24"/>
          <w:lang w:val="ru-RU"/>
        </w:rPr>
        <w:t xml:space="preserve">, </w:t>
      </w:r>
      <w:r w:rsidR="00AB5C70" w:rsidRPr="007748B4">
        <w:rPr>
          <w:rFonts w:ascii="Times New Roman" w:hAnsi="Times New Roman" w:cs="Times New Roman"/>
          <w:b/>
          <w:sz w:val="24"/>
          <w:szCs w:val="24"/>
          <w:lang w:val="ru-RU"/>
        </w:rPr>
        <w:t>29</w:t>
      </w:r>
      <w:r w:rsidRPr="007748B4">
        <w:rPr>
          <w:rFonts w:ascii="Times New Roman" w:eastAsia="Times New Roman" w:hAnsi="Times New Roman" w:cs="Times New Roman"/>
          <w:b/>
          <w:sz w:val="24"/>
          <w:szCs w:val="24"/>
          <w:lang w:val="ru-RU"/>
        </w:rPr>
        <w:t xml:space="preserve"> декабря</w:t>
      </w:r>
      <w:r w:rsidR="00D57508" w:rsidRPr="007748B4">
        <w:rPr>
          <w:rFonts w:ascii="Times New Roman" w:eastAsia="Times New Roman" w:hAnsi="Times New Roman" w:cs="Times New Roman"/>
          <w:b/>
          <w:sz w:val="24"/>
          <w:szCs w:val="24"/>
          <w:lang w:val="ru-RU"/>
        </w:rPr>
        <w:t xml:space="preserve"> 2015</w:t>
      </w:r>
      <w:r w:rsidRPr="007748B4">
        <w:rPr>
          <w:rFonts w:ascii="Times New Roman" w:eastAsia="Times New Roman" w:hAnsi="Times New Roman" w:cs="Times New Roman"/>
          <w:b/>
          <w:sz w:val="24"/>
          <w:szCs w:val="24"/>
          <w:lang w:val="ru-RU"/>
        </w:rPr>
        <w:t>г.</w:t>
      </w:r>
      <w:r w:rsidR="00D57508" w:rsidRPr="007748B4">
        <w:rPr>
          <w:rFonts w:ascii="Times New Roman" w:eastAsia="Times New Roman" w:hAnsi="Times New Roman" w:cs="Times New Roman"/>
          <w:sz w:val="24"/>
          <w:szCs w:val="24"/>
          <w:lang w:val="ru-RU"/>
        </w:rPr>
        <w:t xml:space="preserve"> — </w:t>
      </w:r>
      <w:r w:rsidRPr="007748B4">
        <w:rPr>
          <w:rFonts w:ascii="Times New Roman" w:eastAsia="Times New Roman" w:hAnsi="Times New Roman" w:cs="Times New Roman"/>
          <w:sz w:val="24"/>
          <w:szCs w:val="24"/>
          <w:lang w:val="ru-RU"/>
        </w:rPr>
        <w:t xml:space="preserve">Компания </w:t>
      </w:r>
      <w:r w:rsidR="00D57508" w:rsidRPr="007748B4">
        <w:rPr>
          <w:rFonts w:ascii="Times New Roman" w:eastAsia="Times New Roman" w:hAnsi="Times New Roman" w:cs="Times New Roman"/>
          <w:sz w:val="24"/>
          <w:szCs w:val="24"/>
          <w:lang w:val="ru-RU"/>
        </w:rPr>
        <w:t xml:space="preserve">LG Electronics (LG) </w:t>
      </w:r>
      <w:r w:rsidRPr="007748B4">
        <w:rPr>
          <w:rFonts w:ascii="Times New Roman" w:eastAsia="Times New Roman" w:hAnsi="Times New Roman" w:cs="Times New Roman"/>
          <w:sz w:val="24"/>
          <w:szCs w:val="24"/>
          <w:lang w:val="ru-RU"/>
        </w:rPr>
        <w:t xml:space="preserve">представит на выставке CES 2016 новейшую гарнитуру </w:t>
      </w:r>
      <w:r w:rsidR="003B3B6D" w:rsidRPr="007748B4">
        <w:rPr>
          <w:rFonts w:ascii="Times New Roman" w:hAnsi="Times New Roman" w:cs="Times New Roman" w:hint="eastAsia"/>
          <w:sz w:val="24"/>
          <w:szCs w:val="24"/>
          <w:lang w:val="ru-RU"/>
        </w:rPr>
        <w:t>LG T</w:t>
      </w:r>
      <w:r w:rsidR="008B2F97">
        <w:rPr>
          <w:rFonts w:ascii="Times New Roman" w:hAnsi="Times New Roman" w:cs="Times New Roman"/>
          <w:sz w:val="24"/>
          <w:szCs w:val="24"/>
        </w:rPr>
        <w:t>ONE</w:t>
      </w:r>
      <w:r w:rsidR="00A351C5" w:rsidRPr="007748B4">
        <w:rPr>
          <w:rFonts w:ascii="Times New Roman" w:hAnsi="Times New Roman" w:cs="Times New Roman" w:hint="eastAsia"/>
          <w:sz w:val="24"/>
          <w:szCs w:val="24"/>
          <w:lang w:val="ru-RU"/>
        </w:rPr>
        <w:t xml:space="preserve"> </w:t>
      </w:r>
      <w:r w:rsidR="008B2F97">
        <w:rPr>
          <w:rFonts w:ascii="Times New Roman" w:hAnsi="Times New Roman" w:cs="Times New Roman"/>
          <w:sz w:val="24"/>
          <w:szCs w:val="24"/>
        </w:rPr>
        <w:t>INFINIM</w:t>
      </w:r>
      <w:r w:rsidR="00A351C5" w:rsidRPr="007748B4">
        <w:rPr>
          <w:rFonts w:ascii="Times New Roman" w:hAnsi="Times New Roman" w:cs="Times New Roman" w:hint="eastAsia"/>
          <w:sz w:val="24"/>
          <w:szCs w:val="24"/>
          <w:vertAlign w:val="superscript"/>
          <w:lang w:val="ru-RU"/>
        </w:rPr>
        <w:t>TM</w:t>
      </w:r>
      <w:r w:rsidR="00713243" w:rsidRPr="007748B4">
        <w:rPr>
          <w:rFonts w:ascii="Times New Roman" w:hAnsi="Times New Roman" w:cs="Times New Roman"/>
          <w:sz w:val="24"/>
          <w:szCs w:val="24"/>
          <w:lang w:val="ru-RU"/>
        </w:rPr>
        <w:t xml:space="preserve"> </w:t>
      </w:r>
      <w:r w:rsidR="00C222F0" w:rsidRPr="007748B4">
        <w:rPr>
          <w:rFonts w:ascii="Times New Roman" w:hAnsi="Times New Roman" w:cs="Times New Roman" w:hint="eastAsia"/>
          <w:sz w:val="24"/>
          <w:szCs w:val="24"/>
          <w:lang w:val="ru-RU"/>
        </w:rPr>
        <w:t>(</w:t>
      </w:r>
      <w:r w:rsidR="00630AFA" w:rsidRPr="007748B4">
        <w:rPr>
          <w:rFonts w:ascii="Times New Roman" w:hAnsi="Times New Roman" w:cs="Times New Roman" w:hint="eastAsia"/>
          <w:sz w:val="24"/>
          <w:szCs w:val="24"/>
          <w:lang w:val="ru-RU"/>
        </w:rPr>
        <w:t>HBS-910</w:t>
      </w:r>
      <w:r w:rsidR="008E0899" w:rsidRPr="007748B4">
        <w:rPr>
          <w:rFonts w:ascii="Times New Roman" w:hAnsi="Times New Roman" w:cs="Times New Roman" w:hint="eastAsia"/>
          <w:sz w:val="24"/>
          <w:szCs w:val="24"/>
          <w:lang w:val="ru-RU"/>
        </w:rPr>
        <w:t>)</w:t>
      </w:r>
      <w:r w:rsidR="00AA7D13" w:rsidRPr="007748B4">
        <w:rPr>
          <w:rFonts w:ascii="Times New Roman" w:hAnsi="Times New Roman" w:cs="Times New Roman" w:hint="eastAsia"/>
          <w:sz w:val="24"/>
          <w:szCs w:val="24"/>
          <w:lang w:val="ru-RU"/>
        </w:rPr>
        <w:t xml:space="preserve"> </w:t>
      </w:r>
      <w:r w:rsidRPr="007748B4">
        <w:rPr>
          <w:rFonts w:ascii="Times New Roman" w:hAnsi="Times New Roman" w:cs="Times New Roman"/>
          <w:sz w:val="24"/>
          <w:szCs w:val="24"/>
          <w:lang w:val="ru-RU"/>
        </w:rPr>
        <w:t xml:space="preserve">с более современным дизайном, великолепным качеством звука и повышенным комфортом использования. В США их можно будет приобрести уже с начала февраля, после чего </w:t>
      </w:r>
      <w:r w:rsidR="006912C7" w:rsidRPr="007748B4">
        <w:rPr>
          <w:rFonts w:ascii="Times New Roman" w:hAnsi="Times New Roman" w:cs="Times New Roman"/>
          <w:sz w:val="24"/>
          <w:szCs w:val="24"/>
          <w:lang w:val="ru-RU"/>
        </w:rPr>
        <w:t xml:space="preserve">вскоре </w:t>
      </w:r>
      <w:r w:rsidRPr="007748B4">
        <w:rPr>
          <w:rFonts w:ascii="Times New Roman" w:hAnsi="Times New Roman" w:cs="Times New Roman"/>
          <w:sz w:val="24"/>
          <w:szCs w:val="24"/>
          <w:lang w:val="ru-RU"/>
        </w:rPr>
        <w:t>они появя</w:t>
      </w:r>
      <w:r w:rsidRPr="007748B4">
        <w:rPr>
          <w:rFonts w:ascii="Times New Roman" w:hAnsi="Times New Roman" w:cs="Times New Roman"/>
          <w:sz w:val="24"/>
          <w:szCs w:val="24"/>
          <w:lang w:val="ru-RU"/>
        </w:rPr>
        <w:t>т</w:t>
      </w:r>
      <w:r w:rsidRPr="007748B4">
        <w:rPr>
          <w:rFonts w:ascii="Times New Roman" w:hAnsi="Times New Roman" w:cs="Times New Roman"/>
          <w:sz w:val="24"/>
          <w:szCs w:val="24"/>
          <w:lang w:val="ru-RU"/>
        </w:rPr>
        <w:t xml:space="preserve">ся в продаже на ключевых рынках Азии и Европы. </w:t>
      </w:r>
    </w:p>
    <w:p w:rsidR="00232B40" w:rsidRPr="007748B4" w:rsidRDefault="00232B40" w:rsidP="002628AB">
      <w:pPr>
        <w:pStyle w:val="Normal1"/>
        <w:spacing w:line="336" w:lineRule="auto"/>
        <w:jc w:val="both"/>
        <w:rPr>
          <w:rFonts w:ascii="Times New Roman" w:hAnsi="Times New Roman" w:cs="Times New Roman"/>
          <w:sz w:val="24"/>
          <w:szCs w:val="24"/>
          <w:lang w:val="ru-RU"/>
        </w:rPr>
      </w:pPr>
    </w:p>
    <w:p w:rsidR="00D22532" w:rsidRPr="007748B4" w:rsidRDefault="007748B4" w:rsidP="002628AB">
      <w:pPr>
        <w:pStyle w:val="Normal1"/>
        <w:spacing w:line="336" w:lineRule="auto"/>
        <w:jc w:val="both"/>
        <w:rPr>
          <w:rFonts w:ascii="Times New Roman" w:hAnsi="Times New Roman" w:cs="Times New Roman"/>
          <w:sz w:val="24"/>
          <w:szCs w:val="24"/>
          <w:lang w:val="ru-RU"/>
        </w:rPr>
      </w:pPr>
      <w:proofErr w:type="gramStart"/>
      <w:r w:rsidRPr="007748B4">
        <w:rPr>
          <w:rFonts w:ascii="Times New Roman" w:hAnsi="Times New Roman" w:cs="Times New Roman"/>
          <w:sz w:val="24"/>
          <w:szCs w:val="24"/>
          <w:lang w:val="ru-RU"/>
        </w:rPr>
        <w:t xml:space="preserve">Новые </w:t>
      </w:r>
      <w:r w:rsidRPr="007748B4">
        <w:rPr>
          <w:rFonts w:ascii="Times New Roman" w:hAnsi="Times New Roman" w:cs="Times New Roman" w:hint="eastAsia"/>
          <w:sz w:val="24"/>
          <w:szCs w:val="24"/>
          <w:lang w:val="ru-RU"/>
        </w:rPr>
        <w:t>T</w:t>
      </w:r>
      <w:r w:rsidR="008B2F97">
        <w:rPr>
          <w:rFonts w:ascii="Times New Roman" w:hAnsi="Times New Roman" w:cs="Times New Roman"/>
          <w:sz w:val="24"/>
          <w:szCs w:val="24"/>
        </w:rPr>
        <w:t>ONE</w:t>
      </w:r>
      <w:r w:rsidRPr="007748B4">
        <w:rPr>
          <w:rFonts w:ascii="Times New Roman" w:hAnsi="Times New Roman" w:cs="Times New Roman" w:hint="eastAsia"/>
          <w:sz w:val="24"/>
          <w:szCs w:val="24"/>
          <w:lang w:val="ru-RU"/>
        </w:rPr>
        <w:t xml:space="preserve"> </w:t>
      </w:r>
      <w:r w:rsidR="008B2F97">
        <w:rPr>
          <w:rFonts w:ascii="Times New Roman" w:hAnsi="Times New Roman" w:cs="Times New Roman"/>
          <w:sz w:val="24"/>
          <w:szCs w:val="24"/>
        </w:rPr>
        <w:t>INFINIM</w:t>
      </w:r>
      <w:r w:rsidRPr="007748B4">
        <w:rPr>
          <w:rFonts w:ascii="Times New Roman" w:hAnsi="Times New Roman" w:cs="Times New Roman" w:hint="eastAsia"/>
          <w:sz w:val="24"/>
          <w:szCs w:val="24"/>
          <w:lang w:val="ru-RU"/>
        </w:rPr>
        <w:t xml:space="preserve"> </w:t>
      </w:r>
      <w:r w:rsidRPr="007748B4">
        <w:rPr>
          <w:rFonts w:ascii="Times New Roman" w:hAnsi="Times New Roman" w:cs="Times New Roman"/>
          <w:sz w:val="24"/>
          <w:szCs w:val="24"/>
          <w:lang w:val="ru-RU"/>
        </w:rPr>
        <w:t>в качестве усовершенствованной версии популярной модели</w:t>
      </w:r>
      <w:r w:rsidR="00D8408C" w:rsidRPr="00D8408C">
        <w:rPr>
          <w:rFonts w:ascii="Times New Roman" w:hAnsi="Times New Roman" w:cs="Times New Roman"/>
          <w:sz w:val="24"/>
          <w:szCs w:val="24"/>
          <w:lang w:val="ru-RU"/>
        </w:rPr>
        <w:t xml:space="preserve">  </w:t>
      </w:r>
      <w:r w:rsidRPr="007748B4">
        <w:rPr>
          <w:rFonts w:ascii="Times New Roman" w:hAnsi="Times New Roman" w:cs="Times New Roman"/>
          <w:sz w:val="24"/>
          <w:szCs w:val="24"/>
          <w:lang w:val="ru-RU"/>
        </w:rPr>
        <w:t xml:space="preserve"> </w:t>
      </w:r>
      <w:r w:rsidR="00613F6A" w:rsidRPr="007748B4">
        <w:rPr>
          <w:rFonts w:ascii="Times New Roman" w:hAnsi="Times New Roman" w:cs="Times New Roman" w:hint="eastAsia"/>
          <w:sz w:val="24"/>
          <w:szCs w:val="24"/>
          <w:lang w:val="ru-RU"/>
        </w:rPr>
        <w:t>HBS-</w:t>
      </w:r>
      <w:r w:rsidR="00D8408C" w:rsidRPr="00D8408C">
        <w:rPr>
          <w:rFonts w:ascii="Times New Roman" w:hAnsi="Times New Roman" w:cs="Times New Roman"/>
          <w:sz w:val="24"/>
          <w:szCs w:val="24"/>
          <w:lang w:val="ru-RU"/>
        </w:rPr>
        <w:t xml:space="preserve"> </w:t>
      </w:r>
      <w:r w:rsidR="00613F6A" w:rsidRPr="007748B4">
        <w:rPr>
          <w:rFonts w:ascii="Times New Roman" w:hAnsi="Times New Roman" w:cs="Times New Roman" w:hint="eastAsia"/>
          <w:sz w:val="24"/>
          <w:szCs w:val="24"/>
          <w:lang w:val="ru-RU"/>
        </w:rPr>
        <w:t>900</w:t>
      </w:r>
      <w:r w:rsidRPr="007748B4">
        <w:rPr>
          <w:rFonts w:ascii="Times New Roman" w:hAnsi="Times New Roman" w:cs="Times New Roman"/>
          <w:sz w:val="24"/>
          <w:szCs w:val="24"/>
          <w:lang w:val="ru-RU"/>
        </w:rPr>
        <w:t xml:space="preserve"> наследуют ее основные преимущества, включая </w:t>
      </w:r>
      <w:r w:rsidR="004E699E">
        <w:rPr>
          <w:rFonts w:ascii="Times New Roman" w:hAnsi="Times New Roman" w:cs="Times New Roman"/>
          <w:sz w:val="24"/>
          <w:szCs w:val="24"/>
          <w:lang w:val="ru-RU"/>
        </w:rPr>
        <w:t>скручивающиеся</w:t>
      </w:r>
      <w:r w:rsidR="004E699E" w:rsidRPr="007748B4">
        <w:rPr>
          <w:rFonts w:ascii="Times New Roman" w:hAnsi="Times New Roman" w:cs="Times New Roman"/>
          <w:sz w:val="24"/>
          <w:szCs w:val="24"/>
          <w:lang w:val="ru-RU"/>
        </w:rPr>
        <w:t xml:space="preserve"> </w:t>
      </w:r>
      <w:r w:rsidRPr="007748B4">
        <w:rPr>
          <w:rFonts w:ascii="Times New Roman" w:hAnsi="Times New Roman" w:cs="Times New Roman"/>
          <w:sz w:val="24"/>
          <w:szCs w:val="24"/>
          <w:lang w:val="ru-RU"/>
        </w:rPr>
        <w:t>провода и качество звука от</w:t>
      </w:r>
      <w:r w:rsidR="00613F6A" w:rsidRPr="007748B4">
        <w:rPr>
          <w:rFonts w:ascii="Times New Roman" w:hAnsi="Times New Roman" w:cs="Times New Roman" w:hint="eastAsia"/>
          <w:sz w:val="24"/>
          <w:szCs w:val="24"/>
          <w:lang w:val="ru-RU"/>
        </w:rPr>
        <w:t xml:space="preserve"> </w:t>
      </w:r>
      <w:r w:rsidR="00BF08C7" w:rsidRPr="007748B4">
        <w:rPr>
          <w:rFonts w:ascii="Times New Roman" w:hAnsi="Times New Roman" w:cs="Times New Roman" w:hint="eastAsia"/>
          <w:sz w:val="24"/>
          <w:szCs w:val="24"/>
          <w:lang w:val="ru-RU"/>
        </w:rPr>
        <w:t>Harm</w:t>
      </w:r>
      <w:r w:rsidR="00643CB7">
        <w:rPr>
          <w:rFonts w:ascii="Times New Roman" w:hAnsi="Times New Roman" w:cs="Times New Roman"/>
          <w:sz w:val="24"/>
          <w:szCs w:val="24"/>
        </w:rPr>
        <w:t>a</w:t>
      </w:r>
      <w:r w:rsidR="00BF08C7" w:rsidRPr="007748B4">
        <w:rPr>
          <w:rFonts w:ascii="Times New Roman" w:hAnsi="Times New Roman" w:cs="Times New Roman" w:hint="eastAsia"/>
          <w:sz w:val="24"/>
          <w:szCs w:val="24"/>
          <w:lang w:val="ru-RU"/>
        </w:rPr>
        <w:t>n/</w:t>
      </w:r>
      <w:r w:rsidR="00904208" w:rsidRPr="007748B4">
        <w:rPr>
          <w:rFonts w:ascii="Times New Roman" w:hAnsi="Times New Roman" w:cs="Times New Roman" w:hint="eastAsia"/>
          <w:sz w:val="24"/>
          <w:szCs w:val="24"/>
          <w:lang w:val="ru-RU"/>
        </w:rPr>
        <w:t>Kardon</w:t>
      </w:r>
      <w:r w:rsidR="003B3B6D" w:rsidRPr="007748B4">
        <w:rPr>
          <w:rFonts w:ascii="LG Smart" w:hAnsi="LG Smart"/>
          <w:color w:val="444444"/>
          <w:sz w:val="24"/>
          <w:szCs w:val="24"/>
          <w:shd w:val="clear" w:color="auto" w:fill="FFFFFF"/>
          <w:lang w:val="ru-RU"/>
        </w:rPr>
        <w:t>®</w:t>
      </w:r>
      <w:r w:rsidRPr="007748B4">
        <w:rPr>
          <w:rFonts w:ascii="Times New Roman" w:hAnsi="Times New Roman" w:cs="Times New Roman" w:hint="eastAsia"/>
          <w:sz w:val="24"/>
          <w:szCs w:val="24"/>
          <w:lang w:val="ru-RU"/>
        </w:rPr>
        <w:t xml:space="preserve">. </w:t>
      </w:r>
      <w:r w:rsidR="003B3B6D" w:rsidRPr="007748B4">
        <w:rPr>
          <w:rFonts w:ascii="Times New Roman" w:hAnsi="Times New Roman" w:cs="Times New Roman" w:hint="eastAsia"/>
          <w:sz w:val="24"/>
          <w:szCs w:val="24"/>
          <w:lang w:val="ru-RU"/>
        </w:rPr>
        <w:t xml:space="preserve">Tone Infinim </w:t>
      </w:r>
      <w:r w:rsidRPr="007748B4">
        <w:rPr>
          <w:rFonts w:ascii="Times New Roman" w:hAnsi="Times New Roman" w:cs="Times New Roman"/>
          <w:sz w:val="24"/>
          <w:szCs w:val="24"/>
          <w:lang w:val="ru-RU"/>
        </w:rPr>
        <w:t>предлагают функции и возможности, которые невозможно встретить у конкурирующих беспроводных гарниту</w:t>
      </w:r>
      <w:r w:rsidR="006912C7">
        <w:rPr>
          <w:rFonts w:ascii="Times New Roman" w:hAnsi="Times New Roman" w:cs="Times New Roman"/>
          <w:sz w:val="24"/>
          <w:szCs w:val="24"/>
          <w:lang w:val="ru-RU"/>
        </w:rPr>
        <w:t>р</w:t>
      </w:r>
      <w:r w:rsidRPr="007748B4">
        <w:rPr>
          <w:rFonts w:ascii="Times New Roman" w:hAnsi="Times New Roman" w:cs="Times New Roman"/>
          <w:sz w:val="24"/>
          <w:szCs w:val="24"/>
          <w:lang w:val="ru-RU"/>
        </w:rPr>
        <w:t>, среди кот</w:t>
      </w:r>
      <w:r w:rsidRPr="007748B4">
        <w:rPr>
          <w:rFonts w:ascii="Times New Roman" w:hAnsi="Times New Roman" w:cs="Times New Roman"/>
          <w:sz w:val="24"/>
          <w:szCs w:val="24"/>
          <w:lang w:val="ru-RU"/>
        </w:rPr>
        <w:t>о</w:t>
      </w:r>
      <w:r w:rsidRPr="007748B4">
        <w:rPr>
          <w:rFonts w:ascii="Times New Roman" w:hAnsi="Times New Roman" w:cs="Times New Roman"/>
          <w:sz w:val="24"/>
          <w:szCs w:val="24"/>
          <w:lang w:val="ru-RU"/>
        </w:rPr>
        <w:t xml:space="preserve">рых металлический корпус и </w:t>
      </w:r>
      <w:r w:rsidR="001570D5">
        <w:rPr>
          <w:rFonts w:ascii="Times New Roman" w:hAnsi="Times New Roman" w:cs="Times New Roman"/>
          <w:sz w:val="24"/>
          <w:szCs w:val="24"/>
          <w:lang w:val="ru-RU"/>
        </w:rPr>
        <w:t xml:space="preserve">аккумулятор </w:t>
      </w:r>
      <w:r w:rsidRPr="007748B4">
        <w:rPr>
          <w:rFonts w:ascii="Times New Roman" w:hAnsi="Times New Roman" w:cs="Times New Roman"/>
          <w:sz w:val="24"/>
          <w:szCs w:val="24"/>
          <w:lang w:val="ru-RU"/>
        </w:rPr>
        <w:t xml:space="preserve"> продолжительного действия.</w:t>
      </w:r>
      <w:proofErr w:type="gramEnd"/>
      <w:r w:rsidRPr="007748B4">
        <w:rPr>
          <w:rFonts w:ascii="Times New Roman" w:hAnsi="Times New Roman" w:cs="Times New Roman"/>
          <w:sz w:val="24"/>
          <w:szCs w:val="24"/>
          <w:lang w:val="ru-RU"/>
        </w:rPr>
        <w:t xml:space="preserve"> Благодаря о</w:t>
      </w:r>
      <w:r w:rsidRPr="007748B4">
        <w:rPr>
          <w:rFonts w:ascii="Times New Roman" w:hAnsi="Times New Roman" w:cs="Times New Roman"/>
          <w:sz w:val="24"/>
          <w:szCs w:val="24"/>
          <w:lang w:val="ru-RU"/>
        </w:rPr>
        <w:t>б</w:t>
      </w:r>
      <w:r w:rsidRPr="007748B4">
        <w:rPr>
          <w:rFonts w:ascii="Times New Roman" w:hAnsi="Times New Roman" w:cs="Times New Roman"/>
          <w:sz w:val="24"/>
          <w:szCs w:val="24"/>
          <w:lang w:val="ru-RU"/>
        </w:rPr>
        <w:t xml:space="preserve">новленной технологии </w:t>
      </w:r>
      <w:r w:rsidR="00D22532" w:rsidRPr="007748B4">
        <w:rPr>
          <w:rFonts w:ascii="Times New Roman" w:hAnsi="Times New Roman" w:cs="Times New Roman" w:hint="eastAsia"/>
          <w:sz w:val="24"/>
          <w:szCs w:val="24"/>
          <w:lang w:val="ru-RU"/>
        </w:rPr>
        <w:t>Quad-Layer Speaker Technology</w:t>
      </w:r>
      <w:r w:rsidR="00D22532" w:rsidRPr="007748B4">
        <w:rPr>
          <w:rFonts w:ascii="Times New Roman" w:hAnsi="Times New Roman" w:cs="Times New Roman"/>
          <w:sz w:val="24"/>
          <w:szCs w:val="24"/>
          <w:vertAlign w:val="superscript"/>
          <w:lang w:val="ru-RU"/>
        </w:rPr>
        <w:t>TM</w:t>
      </w:r>
      <w:r w:rsidR="00D22532" w:rsidRPr="007748B4">
        <w:rPr>
          <w:rFonts w:ascii="Times New Roman" w:hAnsi="Times New Roman" w:cs="Times New Roman" w:hint="eastAsia"/>
          <w:sz w:val="24"/>
          <w:szCs w:val="24"/>
          <w:lang w:val="ru-RU"/>
        </w:rPr>
        <w:t xml:space="preserve"> </w:t>
      </w:r>
      <w:r w:rsidRPr="007748B4">
        <w:rPr>
          <w:rFonts w:ascii="Times New Roman" w:hAnsi="Times New Roman" w:cs="Times New Roman"/>
          <w:sz w:val="24"/>
          <w:szCs w:val="24"/>
          <w:lang w:val="ru-RU"/>
        </w:rPr>
        <w:t xml:space="preserve">новые </w:t>
      </w:r>
      <w:r w:rsidR="00F84182" w:rsidRPr="007748B4">
        <w:rPr>
          <w:rFonts w:ascii="Times New Roman" w:hAnsi="Times New Roman" w:cs="Times New Roman" w:hint="eastAsia"/>
          <w:sz w:val="24"/>
          <w:szCs w:val="24"/>
          <w:lang w:val="ru-RU"/>
        </w:rPr>
        <w:t>T</w:t>
      </w:r>
      <w:r w:rsidR="008B2F97">
        <w:rPr>
          <w:rFonts w:ascii="Times New Roman" w:hAnsi="Times New Roman" w:cs="Times New Roman"/>
          <w:sz w:val="24"/>
          <w:szCs w:val="24"/>
        </w:rPr>
        <w:t>ONE</w:t>
      </w:r>
      <w:r w:rsidR="00F84182" w:rsidRPr="007748B4">
        <w:rPr>
          <w:rFonts w:ascii="Times New Roman" w:hAnsi="Times New Roman" w:cs="Times New Roman" w:hint="eastAsia"/>
          <w:sz w:val="24"/>
          <w:szCs w:val="24"/>
          <w:lang w:val="ru-RU"/>
        </w:rPr>
        <w:t xml:space="preserve"> </w:t>
      </w:r>
      <w:r w:rsidR="008B2F97">
        <w:rPr>
          <w:rFonts w:ascii="Times New Roman" w:hAnsi="Times New Roman" w:cs="Times New Roman"/>
          <w:sz w:val="24"/>
          <w:szCs w:val="24"/>
        </w:rPr>
        <w:t>INFINIM</w:t>
      </w:r>
      <w:r w:rsidR="00F84182" w:rsidRPr="007748B4">
        <w:rPr>
          <w:rFonts w:ascii="Times New Roman" w:hAnsi="Times New Roman" w:cs="Times New Roman" w:hint="eastAsia"/>
          <w:sz w:val="24"/>
          <w:szCs w:val="24"/>
          <w:lang w:val="ru-RU"/>
        </w:rPr>
        <w:t xml:space="preserve"> </w:t>
      </w:r>
      <w:r w:rsidRPr="007748B4">
        <w:rPr>
          <w:rFonts w:ascii="Times New Roman" w:hAnsi="Times New Roman" w:cs="Times New Roman"/>
          <w:sz w:val="24"/>
          <w:szCs w:val="24"/>
          <w:lang w:val="ru-RU"/>
        </w:rPr>
        <w:t>созд</w:t>
      </w:r>
      <w:r w:rsidRPr="007748B4">
        <w:rPr>
          <w:rFonts w:ascii="Times New Roman" w:hAnsi="Times New Roman" w:cs="Times New Roman"/>
          <w:sz w:val="24"/>
          <w:szCs w:val="24"/>
          <w:lang w:val="ru-RU"/>
        </w:rPr>
        <w:t>а</w:t>
      </w:r>
      <w:r w:rsidRPr="007748B4">
        <w:rPr>
          <w:rFonts w:ascii="Times New Roman" w:hAnsi="Times New Roman" w:cs="Times New Roman"/>
          <w:sz w:val="24"/>
          <w:szCs w:val="24"/>
          <w:lang w:val="ru-RU"/>
        </w:rPr>
        <w:t>ют звук премиум-класса с улучшенным б</w:t>
      </w:r>
      <w:r w:rsidR="006912C7">
        <w:rPr>
          <w:rFonts w:ascii="Times New Roman" w:hAnsi="Times New Roman" w:cs="Times New Roman"/>
          <w:sz w:val="24"/>
          <w:szCs w:val="24"/>
          <w:lang w:val="ru-RU"/>
        </w:rPr>
        <w:t>алансом во всех диапазонах</w:t>
      </w:r>
      <w:r w:rsidRPr="007748B4">
        <w:rPr>
          <w:rFonts w:ascii="Times New Roman" w:hAnsi="Times New Roman" w:cs="Times New Roman"/>
          <w:sz w:val="24"/>
          <w:szCs w:val="24"/>
          <w:lang w:val="ru-RU"/>
        </w:rPr>
        <w:t>, а также улучш</w:t>
      </w:r>
      <w:r w:rsidRPr="007748B4">
        <w:rPr>
          <w:rFonts w:ascii="Times New Roman" w:hAnsi="Times New Roman" w:cs="Times New Roman"/>
          <w:sz w:val="24"/>
          <w:szCs w:val="24"/>
          <w:lang w:val="ru-RU"/>
        </w:rPr>
        <w:t>а</w:t>
      </w:r>
      <w:r w:rsidRPr="007748B4">
        <w:rPr>
          <w:rFonts w:ascii="Times New Roman" w:hAnsi="Times New Roman" w:cs="Times New Roman"/>
          <w:sz w:val="24"/>
          <w:szCs w:val="24"/>
          <w:lang w:val="ru-RU"/>
        </w:rPr>
        <w:t xml:space="preserve">ют частоту скорости ответа для более богатых басов и более четких высоких нот.  </w:t>
      </w:r>
    </w:p>
    <w:p w:rsidR="004D3281" w:rsidRPr="007748B4" w:rsidRDefault="004D3281" w:rsidP="002628AB">
      <w:pPr>
        <w:pStyle w:val="Normal1"/>
        <w:spacing w:line="336" w:lineRule="auto"/>
        <w:jc w:val="both"/>
        <w:rPr>
          <w:rFonts w:ascii="Times New Roman" w:hAnsi="Times New Roman" w:cs="Times New Roman"/>
          <w:sz w:val="24"/>
          <w:szCs w:val="24"/>
          <w:lang w:val="ru-RU"/>
        </w:rPr>
      </w:pPr>
    </w:p>
    <w:p w:rsidR="007748B4" w:rsidRPr="007748B4" w:rsidRDefault="007748B4" w:rsidP="002628AB">
      <w:pPr>
        <w:pStyle w:val="Normal1"/>
        <w:spacing w:line="336" w:lineRule="auto"/>
        <w:jc w:val="both"/>
        <w:rPr>
          <w:rFonts w:ascii="Times New Roman" w:hAnsi="Times New Roman" w:cs="Times New Roman"/>
          <w:sz w:val="24"/>
          <w:szCs w:val="24"/>
          <w:lang w:val="ru-RU"/>
        </w:rPr>
      </w:pPr>
      <w:r w:rsidRPr="007748B4">
        <w:rPr>
          <w:rFonts w:ascii="Times New Roman" w:hAnsi="Times New Roman" w:cs="Times New Roman"/>
          <w:sz w:val="24"/>
          <w:szCs w:val="24"/>
          <w:lang w:val="ru-RU"/>
        </w:rPr>
        <w:t xml:space="preserve">Новые </w:t>
      </w:r>
      <w:r w:rsidRPr="007748B4">
        <w:rPr>
          <w:rFonts w:ascii="Times New Roman" w:hAnsi="Times New Roman" w:cs="Times New Roman" w:hint="eastAsia"/>
          <w:sz w:val="24"/>
          <w:szCs w:val="24"/>
          <w:lang w:val="ru-RU"/>
        </w:rPr>
        <w:t>T</w:t>
      </w:r>
      <w:r w:rsidR="008B2F97">
        <w:rPr>
          <w:rFonts w:ascii="Times New Roman" w:hAnsi="Times New Roman" w:cs="Times New Roman"/>
          <w:sz w:val="24"/>
          <w:szCs w:val="24"/>
        </w:rPr>
        <w:t>ONE</w:t>
      </w:r>
      <w:r w:rsidRPr="007748B4">
        <w:rPr>
          <w:rFonts w:ascii="Times New Roman" w:hAnsi="Times New Roman" w:cs="Times New Roman" w:hint="eastAsia"/>
          <w:sz w:val="24"/>
          <w:szCs w:val="24"/>
          <w:lang w:val="ru-RU"/>
        </w:rPr>
        <w:t xml:space="preserve"> </w:t>
      </w:r>
      <w:r w:rsidR="008B2F97">
        <w:rPr>
          <w:rFonts w:ascii="Times New Roman" w:hAnsi="Times New Roman" w:cs="Times New Roman"/>
          <w:sz w:val="24"/>
          <w:szCs w:val="24"/>
        </w:rPr>
        <w:t>INFINIM</w:t>
      </w:r>
      <w:r w:rsidRPr="007748B4">
        <w:rPr>
          <w:rFonts w:ascii="Times New Roman" w:hAnsi="Times New Roman" w:cs="Times New Roman" w:hint="eastAsia"/>
          <w:sz w:val="24"/>
          <w:szCs w:val="24"/>
          <w:lang w:val="ru-RU"/>
        </w:rPr>
        <w:t xml:space="preserve"> </w:t>
      </w:r>
      <w:r w:rsidRPr="007748B4">
        <w:rPr>
          <w:rFonts w:ascii="Times New Roman" w:hAnsi="Times New Roman" w:cs="Times New Roman"/>
          <w:sz w:val="24"/>
          <w:szCs w:val="24"/>
          <w:lang w:val="ru-RU"/>
        </w:rPr>
        <w:t>легко справляются с шумной обстановкой: от загруженного п</w:t>
      </w:r>
      <w:r w:rsidRPr="007748B4">
        <w:rPr>
          <w:rFonts w:ascii="Times New Roman" w:hAnsi="Times New Roman" w:cs="Times New Roman"/>
          <w:sz w:val="24"/>
          <w:szCs w:val="24"/>
          <w:lang w:val="ru-RU"/>
        </w:rPr>
        <w:t>о</w:t>
      </w:r>
      <w:r w:rsidRPr="007748B4">
        <w:rPr>
          <w:rFonts w:ascii="Times New Roman" w:hAnsi="Times New Roman" w:cs="Times New Roman"/>
          <w:sz w:val="24"/>
          <w:szCs w:val="24"/>
          <w:lang w:val="ru-RU"/>
        </w:rPr>
        <w:t>езда метро до центральных улиц. Микрофоны с двойной шумоизоляцие</w:t>
      </w:r>
      <w:r w:rsidR="006912C7">
        <w:rPr>
          <w:rFonts w:ascii="Times New Roman" w:hAnsi="Times New Roman" w:cs="Times New Roman"/>
          <w:sz w:val="24"/>
          <w:szCs w:val="24"/>
          <w:lang w:val="ru-RU"/>
        </w:rPr>
        <w:t>й</w:t>
      </w:r>
      <w:r w:rsidRPr="007748B4">
        <w:rPr>
          <w:rFonts w:ascii="Times New Roman" w:hAnsi="Times New Roman" w:cs="Times New Roman"/>
          <w:sz w:val="24"/>
          <w:szCs w:val="24"/>
          <w:lang w:val="ru-RU"/>
        </w:rPr>
        <w:t xml:space="preserve"> позволяют разговаривать по телефону через них в любой ситуации. Вместе с HBS</w:t>
      </w:r>
      <w:r w:rsidR="004E699E">
        <w:rPr>
          <w:rFonts w:ascii="Times New Roman" w:hAnsi="Times New Roman" w:cs="Times New Roman"/>
          <w:sz w:val="24"/>
          <w:szCs w:val="24"/>
          <w:lang w:val="ru-RU"/>
        </w:rPr>
        <w:t>-</w:t>
      </w:r>
      <w:r w:rsidRPr="007748B4">
        <w:rPr>
          <w:rFonts w:ascii="Times New Roman" w:hAnsi="Times New Roman" w:cs="Times New Roman"/>
          <w:sz w:val="24"/>
          <w:szCs w:val="24"/>
          <w:lang w:val="ru-RU"/>
        </w:rPr>
        <w:t>910</w:t>
      </w:r>
      <w:r w:rsidR="00D10C25" w:rsidRPr="007748B4">
        <w:rPr>
          <w:rFonts w:ascii="Times New Roman" w:hAnsi="Times New Roman" w:cs="Times New Roman"/>
          <w:sz w:val="24"/>
          <w:szCs w:val="24"/>
          <w:lang w:val="ru-RU"/>
        </w:rPr>
        <w:t xml:space="preserve"> LG </w:t>
      </w:r>
      <w:r w:rsidRPr="007748B4">
        <w:rPr>
          <w:rFonts w:ascii="Times New Roman" w:hAnsi="Times New Roman" w:cs="Times New Roman"/>
          <w:sz w:val="24"/>
          <w:szCs w:val="24"/>
          <w:lang w:val="ru-RU"/>
        </w:rPr>
        <w:t>обно</w:t>
      </w:r>
      <w:r w:rsidRPr="007748B4">
        <w:rPr>
          <w:rFonts w:ascii="Times New Roman" w:hAnsi="Times New Roman" w:cs="Times New Roman"/>
          <w:sz w:val="24"/>
          <w:szCs w:val="24"/>
          <w:lang w:val="ru-RU"/>
        </w:rPr>
        <w:t>в</w:t>
      </w:r>
      <w:r w:rsidRPr="007748B4">
        <w:rPr>
          <w:rFonts w:ascii="Times New Roman" w:hAnsi="Times New Roman" w:cs="Times New Roman"/>
          <w:sz w:val="24"/>
          <w:szCs w:val="24"/>
          <w:lang w:val="ru-RU"/>
        </w:rPr>
        <w:t xml:space="preserve">ляет свое бесплатное приложение </w:t>
      </w:r>
      <w:r w:rsidR="00D10C25" w:rsidRPr="007748B4">
        <w:rPr>
          <w:rFonts w:ascii="Times New Roman" w:hAnsi="Times New Roman" w:cs="Times New Roman"/>
          <w:sz w:val="24"/>
          <w:szCs w:val="24"/>
          <w:lang w:val="ru-RU"/>
        </w:rPr>
        <w:t xml:space="preserve">Tone &amp; Talk </w:t>
      </w:r>
      <w:r w:rsidRPr="007748B4">
        <w:rPr>
          <w:rFonts w:ascii="Times New Roman" w:hAnsi="Times New Roman" w:cs="Times New Roman"/>
          <w:sz w:val="24"/>
          <w:szCs w:val="24"/>
          <w:lang w:val="ru-RU"/>
        </w:rPr>
        <w:t>для Android, предлагая две новые фун</w:t>
      </w:r>
      <w:r w:rsidRPr="007748B4">
        <w:rPr>
          <w:rFonts w:ascii="Times New Roman" w:hAnsi="Times New Roman" w:cs="Times New Roman"/>
          <w:sz w:val="24"/>
          <w:szCs w:val="24"/>
          <w:lang w:val="ru-RU"/>
        </w:rPr>
        <w:t>к</w:t>
      </w:r>
      <w:r w:rsidRPr="007748B4">
        <w:rPr>
          <w:rFonts w:ascii="Times New Roman" w:hAnsi="Times New Roman" w:cs="Times New Roman"/>
          <w:sz w:val="24"/>
          <w:szCs w:val="24"/>
          <w:lang w:val="ru-RU"/>
        </w:rPr>
        <w:t>ции — Voice Memo</w:t>
      </w:r>
      <w:r w:rsidR="00DC77DC">
        <w:rPr>
          <w:rStyle w:val="af9"/>
          <w:rFonts w:ascii="Times New Roman" w:hAnsi="Times New Roman" w:cs="Times New Roman"/>
          <w:sz w:val="24"/>
          <w:szCs w:val="24"/>
          <w:lang w:val="ru-RU"/>
        </w:rPr>
        <w:endnoteReference w:id="1"/>
      </w:r>
      <w:r w:rsidRPr="007748B4">
        <w:rPr>
          <w:rFonts w:ascii="Times New Roman" w:hAnsi="Times New Roman" w:cs="Times New Roman"/>
          <w:sz w:val="24"/>
          <w:szCs w:val="24"/>
          <w:lang w:val="ru-RU"/>
        </w:rPr>
        <w:t xml:space="preserve"> и</w:t>
      </w:r>
      <w:r w:rsidR="00D10C25" w:rsidRPr="007748B4">
        <w:rPr>
          <w:rFonts w:ascii="Times New Roman" w:hAnsi="Times New Roman" w:cs="Times New Roman"/>
          <w:sz w:val="24"/>
          <w:szCs w:val="24"/>
          <w:lang w:val="ru-RU"/>
        </w:rPr>
        <w:t xml:space="preserve"> Find Me</w:t>
      </w:r>
      <w:r w:rsidR="00DC77DC">
        <w:rPr>
          <w:rStyle w:val="af9"/>
          <w:rFonts w:ascii="Times New Roman" w:hAnsi="Times New Roman" w:cs="Times New Roman"/>
          <w:sz w:val="24"/>
          <w:szCs w:val="24"/>
          <w:lang w:val="ru-RU"/>
        </w:rPr>
        <w:endnoteReference w:id="2"/>
      </w:r>
      <w:r w:rsidR="00D10C25" w:rsidRPr="007748B4">
        <w:rPr>
          <w:rFonts w:ascii="Times New Roman" w:hAnsi="Times New Roman" w:cs="Times New Roman"/>
          <w:sz w:val="24"/>
          <w:szCs w:val="24"/>
          <w:lang w:val="ru-RU"/>
        </w:rPr>
        <w:t xml:space="preserve">— </w:t>
      </w:r>
      <w:r w:rsidRPr="007748B4">
        <w:rPr>
          <w:rFonts w:ascii="Times New Roman" w:hAnsi="Times New Roman" w:cs="Times New Roman"/>
          <w:sz w:val="24"/>
          <w:szCs w:val="24"/>
          <w:lang w:val="ru-RU"/>
        </w:rPr>
        <w:t xml:space="preserve">позволяющие </w:t>
      </w:r>
      <w:r w:rsidR="00D10C25" w:rsidRPr="007748B4">
        <w:rPr>
          <w:rFonts w:ascii="Times New Roman" w:hAnsi="Times New Roman" w:cs="Times New Roman"/>
          <w:sz w:val="24"/>
          <w:szCs w:val="24"/>
          <w:lang w:val="ru-RU"/>
        </w:rPr>
        <w:t>T</w:t>
      </w:r>
      <w:r w:rsidR="008B2F97">
        <w:rPr>
          <w:rFonts w:ascii="Times New Roman" w:hAnsi="Times New Roman" w:cs="Times New Roman"/>
          <w:sz w:val="24"/>
          <w:szCs w:val="24"/>
        </w:rPr>
        <w:t>ONE</w:t>
      </w:r>
      <w:r w:rsidR="008B2F97" w:rsidRPr="008B2F97">
        <w:rPr>
          <w:rFonts w:ascii="Times New Roman" w:hAnsi="Times New Roman" w:cs="Times New Roman"/>
          <w:sz w:val="24"/>
          <w:szCs w:val="24"/>
          <w:lang w:val="ru-RU"/>
        </w:rPr>
        <w:t xml:space="preserve"> </w:t>
      </w:r>
      <w:r w:rsidR="008B2F97">
        <w:rPr>
          <w:rFonts w:ascii="Times New Roman" w:hAnsi="Times New Roman" w:cs="Times New Roman"/>
          <w:sz w:val="24"/>
          <w:szCs w:val="24"/>
        </w:rPr>
        <w:t>INFINIM</w:t>
      </w:r>
      <w:r w:rsidR="008B2F97" w:rsidRPr="008B2F97">
        <w:rPr>
          <w:rFonts w:ascii="Times New Roman" w:hAnsi="Times New Roman" w:cs="Times New Roman"/>
          <w:sz w:val="24"/>
          <w:szCs w:val="24"/>
          <w:lang w:val="ru-RU"/>
        </w:rPr>
        <w:t xml:space="preserve"> </w:t>
      </w:r>
      <w:r w:rsidR="00D10C25" w:rsidRPr="007748B4">
        <w:rPr>
          <w:rFonts w:ascii="Times New Roman" w:hAnsi="Times New Roman" w:cs="Times New Roman"/>
          <w:sz w:val="24"/>
          <w:szCs w:val="24"/>
          <w:lang w:val="ru-RU"/>
        </w:rPr>
        <w:t xml:space="preserve"> </w:t>
      </w:r>
      <w:r w:rsidRPr="007748B4">
        <w:rPr>
          <w:rFonts w:ascii="Times New Roman" w:hAnsi="Times New Roman" w:cs="Times New Roman"/>
          <w:sz w:val="24"/>
          <w:szCs w:val="24"/>
          <w:lang w:val="ru-RU"/>
        </w:rPr>
        <w:t xml:space="preserve">записывать </w:t>
      </w:r>
      <w:r w:rsidR="008B2F97">
        <w:rPr>
          <w:rFonts w:ascii="Times New Roman" w:hAnsi="Times New Roman" w:cs="Times New Roman"/>
          <w:sz w:val="24"/>
          <w:szCs w:val="24"/>
          <w:lang w:val="ru-RU"/>
        </w:rPr>
        <w:t>сообщ</w:t>
      </w:r>
      <w:r w:rsidR="008B2F97">
        <w:rPr>
          <w:rFonts w:ascii="Times New Roman" w:hAnsi="Times New Roman" w:cs="Times New Roman"/>
          <w:sz w:val="24"/>
          <w:szCs w:val="24"/>
          <w:lang w:val="ru-RU"/>
        </w:rPr>
        <w:t>е</w:t>
      </w:r>
      <w:r w:rsidR="008B2F97">
        <w:rPr>
          <w:rFonts w:ascii="Times New Roman" w:hAnsi="Times New Roman" w:cs="Times New Roman"/>
          <w:sz w:val="24"/>
          <w:szCs w:val="24"/>
          <w:lang w:val="ru-RU"/>
        </w:rPr>
        <w:t xml:space="preserve">ния </w:t>
      </w:r>
      <w:r w:rsidRPr="007748B4">
        <w:rPr>
          <w:rFonts w:ascii="Times New Roman" w:hAnsi="Times New Roman" w:cs="Times New Roman"/>
          <w:sz w:val="24"/>
          <w:szCs w:val="24"/>
          <w:lang w:val="ru-RU"/>
        </w:rPr>
        <w:t xml:space="preserve"> и опре</w:t>
      </w:r>
      <w:bookmarkStart w:id="0" w:name="_GoBack"/>
      <w:bookmarkEnd w:id="0"/>
      <w:r w:rsidRPr="007748B4">
        <w:rPr>
          <w:rFonts w:ascii="Times New Roman" w:hAnsi="Times New Roman" w:cs="Times New Roman"/>
          <w:sz w:val="24"/>
          <w:szCs w:val="24"/>
          <w:lang w:val="ru-RU"/>
        </w:rPr>
        <w:t xml:space="preserve">делять местоположение смартфонов. </w:t>
      </w:r>
    </w:p>
    <w:p w:rsidR="00DB54C3" w:rsidRPr="007748B4" w:rsidRDefault="00DB54C3" w:rsidP="002628AB">
      <w:pPr>
        <w:pStyle w:val="Normal1"/>
        <w:spacing w:line="336" w:lineRule="auto"/>
        <w:jc w:val="both"/>
        <w:rPr>
          <w:rFonts w:ascii="Times New Roman" w:hAnsi="Times New Roman" w:cs="Times New Roman"/>
          <w:sz w:val="24"/>
          <w:szCs w:val="24"/>
          <w:lang w:val="ru-RU"/>
        </w:rPr>
      </w:pPr>
    </w:p>
    <w:p w:rsidR="000C0627" w:rsidRPr="00911906" w:rsidRDefault="00D61AA7" w:rsidP="002628AB">
      <w:pPr>
        <w:pStyle w:val="Normal1"/>
        <w:spacing w:line="336" w:lineRule="auto"/>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7748B4" w:rsidRPr="007748B4">
        <w:rPr>
          <w:rFonts w:ascii="Times New Roman" w:hAnsi="Times New Roman" w:cs="Times New Roman"/>
          <w:sz w:val="24"/>
          <w:szCs w:val="24"/>
          <w:lang w:val="ru-RU"/>
        </w:rPr>
        <w:t xml:space="preserve">Оригинальные </w:t>
      </w:r>
      <w:r w:rsidR="003932AA" w:rsidRPr="007748B4">
        <w:rPr>
          <w:rFonts w:ascii="Times New Roman" w:hAnsi="Times New Roman" w:cs="Times New Roman" w:hint="eastAsia"/>
          <w:sz w:val="24"/>
          <w:szCs w:val="24"/>
          <w:lang w:val="ru-RU"/>
        </w:rPr>
        <w:t>T</w:t>
      </w:r>
      <w:r w:rsidR="008B2F97">
        <w:rPr>
          <w:rFonts w:ascii="Times New Roman" w:hAnsi="Times New Roman" w:cs="Times New Roman"/>
          <w:sz w:val="24"/>
          <w:szCs w:val="24"/>
        </w:rPr>
        <w:t>ONE</w:t>
      </w:r>
      <w:r w:rsidR="003932AA" w:rsidRPr="007748B4">
        <w:rPr>
          <w:rFonts w:ascii="Times New Roman" w:hAnsi="Times New Roman" w:cs="Times New Roman" w:hint="eastAsia"/>
          <w:sz w:val="24"/>
          <w:szCs w:val="24"/>
          <w:lang w:val="ru-RU"/>
        </w:rPr>
        <w:t xml:space="preserve"> </w:t>
      </w:r>
      <w:r w:rsidR="008B2F97">
        <w:rPr>
          <w:rFonts w:ascii="Times New Roman" w:hAnsi="Times New Roman" w:cs="Times New Roman"/>
          <w:sz w:val="24"/>
          <w:szCs w:val="24"/>
        </w:rPr>
        <w:t>INFINIM</w:t>
      </w:r>
      <w:r w:rsidR="003932AA" w:rsidRPr="007748B4">
        <w:rPr>
          <w:rFonts w:ascii="Times New Roman" w:hAnsi="Times New Roman" w:cs="Times New Roman" w:hint="eastAsia"/>
          <w:sz w:val="24"/>
          <w:szCs w:val="24"/>
          <w:lang w:val="ru-RU"/>
        </w:rPr>
        <w:t xml:space="preserve"> </w:t>
      </w:r>
      <w:r w:rsidR="007748B4" w:rsidRPr="007748B4">
        <w:rPr>
          <w:rFonts w:ascii="Times New Roman" w:hAnsi="Times New Roman" w:cs="Times New Roman"/>
          <w:sz w:val="24"/>
          <w:szCs w:val="24"/>
          <w:lang w:val="ru-RU"/>
        </w:rPr>
        <w:t>установили новый стандарт в области дизайна беспр</w:t>
      </w:r>
      <w:r w:rsidR="007748B4" w:rsidRPr="007748B4">
        <w:rPr>
          <w:rFonts w:ascii="Times New Roman" w:hAnsi="Times New Roman" w:cs="Times New Roman"/>
          <w:sz w:val="24"/>
          <w:szCs w:val="24"/>
          <w:lang w:val="ru-RU"/>
        </w:rPr>
        <w:t>о</w:t>
      </w:r>
      <w:r w:rsidR="007748B4" w:rsidRPr="007748B4">
        <w:rPr>
          <w:rFonts w:ascii="Times New Roman" w:hAnsi="Times New Roman" w:cs="Times New Roman"/>
          <w:sz w:val="24"/>
          <w:szCs w:val="24"/>
          <w:lang w:val="ru-RU"/>
        </w:rPr>
        <w:t>водных гарнитур, - сказал Суе-хюн Чанг, вице-президент подразделения инновацио</w:t>
      </w:r>
      <w:r w:rsidR="007748B4" w:rsidRPr="007748B4">
        <w:rPr>
          <w:rFonts w:ascii="Times New Roman" w:hAnsi="Times New Roman" w:cs="Times New Roman"/>
          <w:sz w:val="24"/>
          <w:szCs w:val="24"/>
          <w:lang w:val="ru-RU"/>
        </w:rPr>
        <w:t>н</w:t>
      </w:r>
      <w:r w:rsidR="007748B4" w:rsidRPr="007748B4">
        <w:rPr>
          <w:rFonts w:ascii="Times New Roman" w:hAnsi="Times New Roman" w:cs="Times New Roman"/>
          <w:sz w:val="24"/>
          <w:szCs w:val="24"/>
          <w:lang w:val="ru-RU"/>
        </w:rPr>
        <w:t xml:space="preserve">ных персональных устройств в компании </w:t>
      </w:r>
      <w:r w:rsidR="00132BC3" w:rsidRPr="007748B4">
        <w:rPr>
          <w:rFonts w:ascii="Times New Roman" w:hAnsi="Times New Roman" w:cs="Times New Roman" w:hint="eastAsia"/>
          <w:sz w:val="24"/>
          <w:szCs w:val="24"/>
          <w:lang w:val="ru-RU"/>
        </w:rPr>
        <w:t>LG Electronics Mobile Communica</w:t>
      </w:r>
      <w:r w:rsidR="007748B4" w:rsidRPr="007748B4">
        <w:rPr>
          <w:rFonts w:ascii="Times New Roman" w:hAnsi="Times New Roman" w:cs="Times New Roman" w:hint="eastAsia"/>
          <w:sz w:val="24"/>
          <w:szCs w:val="24"/>
          <w:lang w:val="ru-RU"/>
        </w:rPr>
        <w:t>tion</w:t>
      </w:r>
      <w:r w:rsidR="007748B4" w:rsidRPr="007748B4">
        <w:rPr>
          <w:rFonts w:ascii="Times New Roman" w:hAnsi="Times New Roman" w:cs="Times New Roman"/>
          <w:sz w:val="24"/>
          <w:szCs w:val="24"/>
          <w:lang w:val="ru-RU"/>
        </w:rPr>
        <w:t>s</w:t>
      </w:r>
      <w:r w:rsidR="00132BC3" w:rsidRPr="007748B4">
        <w:rPr>
          <w:rFonts w:ascii="Times New Roman" w:hAnsi="Times New Roman" w:cs="Times New Roman" w:hint="eastAsia"/>
          <w:sz w:val="24"/>
          <w:szCs w:val="24"/>
          <w:lang w:val="ru-RU"/>
        </w:rPr>
        <w:t xml:space="preserve">. </w:t>
      </w:r>
      <w:r w:rsidR="007748B4" w:rsidRPr="007748B4">
        <w:rPr>
          <w:rFonts w:ascii="Times New Roman" w:hAnsi="Times New Roman" w:cs="Times New Roman"/>
          <w:sz w:val="24"/>
          <w:szCs w:val="24"/>
          <w:lang w:val="ru-RU"/>
        </w:rPr>
        <w:t>– Мы предлагаем аудио решение, целыми днями работающее на одном заряде, комфор</w:t>
      </w:r>
      <w:r w:rsidR="007748B4" w:rsidRPr="007748B4">
        <w:rPr>
          <w:rFonts w:ascii="Times New Roman" w:hAnsi="Times New Roman" w:cs="Times New Roman"/>
          <w:sz w:val="24"/>
          <w:szCs w:val="24"/>
          <w:lang w:val="ru-RU"/>
        </w:rPr>
        <w:t>т</w:t>
      </w:r>
      <w:r w:rsidR="007748B4" w:rsidRPr="007748B4">
        <w:rPr>
          <w:rFonts w:ascii="Times New Roman" w:hAnsi="Times New Roman" w:cs="Times New Roman"/>
          <w:sz w:val="24"/>
          <w:szCs w:val="24"/>
          <w:lang w:val="ru-RU"/>
        </w:rPr>
        <w:t>но располагающееся на шее, не спадая, и что особенно важно, отличающееся потряса</w:t>
      </w:r>
      <w:r w:rsidR="007748B4" w:rsidRPr="007748B4">
        <w:rPr>
          <w:rFonts w:ascii="Times New Roman" w:hAnsi="Times New Roman" w:cs="Times New Roman"/>
          <w:sz w:val="24"/>
          <w:szCs w:val="24"/>
          <w:lang w:val="ru-RU"/>
        </w:rPr>
        <w:t>ю</w:t>
      </w:r>
      <w:r w:rsidR="007748B4" w:rsidRPr="007748B4">
        <w:rPr>
          <w:rFonts w:ascii="Times New Roman" w:hAnsi="Times New Roman" w:cs="Times New Roman"/>
          <w:sz w:val="24"/>
          <w:szCs w:val="24"/>
          <w:lang w:val="ru-RU"/>
        </w:rPr>
        <w:lastRenderedPageBreak/>
        <w:t>щим звуком. Не удивительно</w:t>
      </w:r>
      <w:r w:rsidR="007748B4">
        <w:rPr>
          <w:rFonts w:ascii="Times New Roman" w:hAnsi="Times New Roman" w:cs="Times New Roman"/>
          <w:sz w:val="24"/>
          <w:szCs w:val="24"/>
          <w:lang w:val="ru-RU"/>
        </w:rPr>
        <w:t xml:space="preserve">, что серия </w:t>
      </w:r>
      <w:r w:rsidR="003932AA">
        <w:rPr>
          <w:rFonts w:ascii="Times New Roman" w:hAnsi="Times New Roman" w:cs="Times New Roman" w:hint="eastAsia"/>
          <w:sz w:val="24"/>
          <w:szCs w:val="24"/>
        </w:rPr>
        <w:t>LG</w:t>
      </w:r>
      <w:r w:rsidR="003932AA" w:rsidRPr="00911906">
        <w:rPr>
          <w:rFonts w:ascii="Times New Roman" w:hAnsi="Times New Roman" w:cs="Times New Roman" w:hint="eastAsia"/>
          <w:sz w:val="24"/>
          <w:szCs w:val="24"/>
          <w:lang w:val="ru-RU"/>
        </w:rPr>
        <w:t xml:space="preserve"> </w:t>
      </w:r>
      <w:r w:rsidR="008B2F97">
        <w:rPr>
          <w:rFonts w:ascii="Times New Roman" w:hAnsi="Times New Roman" w:cs="Times New Roman"/>
          <w:sz w:val="24"/>
          <w:szCs w:val="24"/>
        </w:rPr>
        <w:t>TONE</w:t>
      </w:r>
      <w:r w:rsidR="003932AA" w:rsidRPr="00911906">
        <w:rPr>
          <w:rFonts w:ascii="Times New Roman" w:hAnsi="Times New Roman" w:cs="Times New Roman" w:hint="eastAsia"/>
          <w:sz w:val="24"/>
          <w:szCs w:val="24"/>
          <w:lang w:val="ru-RU"/>
        </w:rPr>
        <w:t xml:space="preserve"> </w:t>
      </w:r>
      <w:r w:rsidR="008B2F97">
        <w:rPr>
          <w:rFonts w:ascii="Times New Roman" w:hAnsi="Times New Roman" w:cs="Times New Roman"/>
          <w:sz w:val="24"/>
          <w:szCs w:val="24"/>
        </w:rPr>
        <w:t>INFINIM</w:t>
      </w:r>
      <w:r w:rsidR="003932AA" w:rsidRPr="00911906">
        <w:rPr>
          <w:rFonts w:ascii="Times New Roman" w:hAnsi="Times New Roman" w:cs="Times New Roman" w:hint="eastAsia"/>
          <w:sz w:val="24"/>
          <w:szCs w:val="24"/>
          <w:lang w:val="ru-RU"/>
        </w:rPr>
        <w:t xml:space="preserve"> </w:t>
      </w:r>
      <w:r w:rsidR="007748B4">
        <w:rPr>
          <w:rFonts w:ascii="Times New Roman" w:hAnsi="Times New Roman" w:cs="Times New Roman"/>
          <w:sz w:val="24"/>
          <w:szCs w:val="24"/>
          <w:lang w:val="ru-RU"/>
        </w:rPr>
        <w:t>стала самой копиру</w:t>
      </w:r>
      <w:r w:rsidR="007748B4">
        <w:rPr>
          <w:rFonts w:ascii="Times New Roman" w:hAnsi="Times New Roman" w:cs="Times New Roman"/>
          <w:sz w:val="24"/>
          <w:szCs w:val="24"/>
          <w:lang w:val="ru-RU"/>
        </w:rPr>
        <w:t>е</w:t>
      </w:r>
      <w:r w:rsidR="007748B4">
        <w:rPr>
          <w:rFonts w:ascii="Times New Roman" w:hAnsi="Times New Roman" w:cs="Times New Roman"/>
          <w:sz w:val="24"/>
          <w:szCs w:val="24"/>
          <w:lang w:val="ru-RU"/>
        </w:rPr>
        <w:t xml:space="preserve">мой в своей категории». </w:t>
      </w:r>
    </w:p>
    <w:p w:rsidR="000C0627" w:rsidRPr="00911906" w:rsidRDefault="000C0627" w:rsidP="002628AB">
      <w:pPr>
        <w:pStyle w:val="Normal1"/>
        <w:spacing w:line="336" w:lineRule="auto"/>
        <w:jc w:val="both"/>
        <w:rPr>
          <w:lang w:val="ru-RU"/>
        </w:rPr>
      </w:pPr>
    </w:p>
    <w:p w:rsidR="007033FA" w:rsidRPr="007033FA" w:rsidRDefault="00D57508">
      <w:pPr>
        <w:pStyle w:val="Normal1"/>
        <w:spacing w:line="360" w:lineRule="auto"/>
        <w:jc w:val="center"/>
        <w:rPr>
          <w:rFonts w:ascii="Times New Roman" w:hAnsi="Times New Roman" w:cs="Times New Roman"/>
        </w:rPr>
      </w:pPr>
      <w:r w:rsidRPr="00DE01C9">
        <w:rPr>
          <w:rFonts w:ascii="Times New Roman" w:eastAsia="Times New Roman" w:hAnsi="Times New Roman" w:cs="Times New Roman"/>
          <w:sz w:val="24"/>
          <w:szCs w:val="24"/>
        </w:rPr>
        <w:t># # #</w:t>
      </w:r>
    </w:p>
    <w:p w:rsidR="00D10C25" w:rsidRDefault="00D10C25" w:rsidP="002628AB">
      <w:pPr>
        <w:pStyle w:val="Normal1"/>
        <w:spacing w:line="360" w:lineRule="auto"/>
        <w:jc w:val="center"/>
        <w:rPr>
          <w:rFonts w:ascii="Times New Roman" w:hAnsi="Times New Roman" w:cs="Times New Roman"/>
          <w:b/>
          <w:color w:val="C5003D"/>
          <w:sz w:val="18"/>
          <w:szCs w:val="18"/>
        </w:rPr>
      </w:pPr>
    </w:p>
    <w:p w:rsidR="00F310CD" w:rsidRPr="00383714" w:rsidRDefault="00F310CD" w:rsidP="002628AB">
      <w:pPr>
        <w:pStyle w:val="Normal1"/>
        <w:spacing w:line="360" w:lineRule="auto"/>
        <w:jc w:val="center"/>
      </w:pPr>
    </w:p>
    <w:p w:rsidR="00AB38C6" w:rsidRDefault="00D57508" w:rsidP="002628AB">
      <w:pPr>
        <w:pStyle w:val="Normal1"/>
        <w:spacing w:line="240" w:lineRule="auto"/>
        <w:jc w:val="both"/>
        <w:outlineLvl w:val="0"/>
      </w:pPr>
      <w:r>
        <w:rPr>
          <w:rFonts w:ascii="Times New Roman" w:eastAsia="Times New Roman" w:hAnsi="Times New Roman" w:cs="Times New Roman"/>
          <w:b/>
          <w:color w:val="C5003D"/>
          <w:sz w:val="18"/>
          <w:szCs w:val="18"/>
          <w:highlight w:val="white"/>
        </w:rPr>
        <w:t>About LG Electronics Mobile Communications Company</w:t>
      </w:r>
    </w:p>
    <w:p w:rsidR="008C400F" w:rsidRPr="008C400F" w:rsidRDefault="008C400F" w:rsidP="008C400F">
      <w:pPr>
        <w:pStyle w:val="Normal1"/>
        <w:spacing w:line="240" w:lineRule="auto"/>
        <w:jc w:val="both"/>
        <w:rPr>
          <w:rFonts w:ascii="Times New Roman" w:eastAsia="Times New Roman" w:hAnsi="Times New Roman" w:cs="Times New Roman"/>
          <w:sz w:val="18"/>
          <w:szCs w:val="18"/>
        </w:rPr>
      </w:pPr>
      <w:r w:rsidRPr="008C400F">
        <w:rPr>
          <w:rFonts w:ascii="Times New Roman" w:eastAsia="Times New Roman" w:hAnsi="Times New Roman" w:cs="Times New Roman"/>
          <w:sz w:val="18"/>
          <w:szCs w:val="18"/>
        </w:rPr>
        <w:t>LG Electronics Mobile Communications Company is a global leader and trend setter in the mobile and wearable industry with breakthrough technologies and innovative designs. By continually developing highly competitive core technologies in the areas of display, battery, camera optics and LTE technology, LG creates handsets and wearables that fit the lifestyles of a wide range of people all over the world. While helping to enhance the mobile user experience by incorporating unique, s</w:t>
      </w:r>
      <w:r w:rsidRPr="008C400F">
        <w:rPr>
          <w:rFonts w:ascii="Times New Roman" w:eastAsia="Times New Roman" w:hAnsi="Times New Roman" w:cs="Times New Roman"/>
          <w:sz w:val="18"/>
          <w:szCs w:val="18"/>
        </w:rPr>
        <w:t>o</w:t>
      </w:r>
      <w:r w:rsidRPr="008C400F">
        <w:rPr>
          <w:rFonts w:ascii="Times New Roman" w:eastAsia="Times New Roman" w:hAnsi="Times New Roman" w:cs="Times New Roman"/>
          <w:sz w:val="18"/>
          <w:szCs w:val="18"/>
        </w:rPr>
        <w:t>phisticated designs and intuitive UX features, LG is also committed to guiding consumers into the era of convergence and Internet of Things, maximizing inter-device connectivity between a wide range of smartphones, tablets, wearables, home and portable electronics products. For more information, please visit www.LG.com.</w:t>
      </w:r>
    </w:p>
    <w:p w:rsidR="00AB38C6" w:rsidRPr="008C400F" w:rsidRDefault="008C400F" w:rsidP="008C400F">
      <w:pPr>
        <w:pStyle w:val="Normal1"/>
        <w:spacing w:line="240" w:lineRule="auto"/>
        <w:jc w:val="both"/>
        <w:rPr>
          <w:rFonts w:ascii="Times New Roman" w:eastAsia="Times New Roman" w:hAnsi="Times New Roman" w:cs="Times New Roman"/>
          <w:sz w:val="18"/>
          <w:szCs w:val="18"/>
        </w:rPr>
      </w:pPr>
      <w:r w:rsidRPr="008C400F">
        <w:rPr>
          <w:rFonts w:ascii="Times New Roman" w:eastAsia="Times New Roman" w:hAnsi="Times New Roman" w:cs="Times New Roman"/>
          <w:sz w:val="18"/>
          <w:szCs w:val="18"/>
        </w:rPr>
        <w:t xml:space="preserve"> </w:t>
      </w:r>
      <w:r w:rsidR="00D57508">
        <w:rPr>
          <w:rFonts w:ascii="Times New Roman" w:eastAsia="Times New Roman" w:hAnsi="Times New Roman" w:cs="Times New Roman"/>
          <w:sz w:val="18"/>
          <w:szCs w:val="18"/>
        </w:rPr>
        <w:t xml:space="preserve"> </w:t>
      </w:r>
    </w:p>
    <w:p w:rsidR="00A40FC9" w:rsidRPr="00A40FC9" w:rsidRDefault="00A40FC9" w:rsidP="002628AB">
      <w:pPr>
        <w:pStyle w:val="Normal1"/>
        <w:spacing w:line="240" w:lineRule="auto"/>
        <w:jc w:val="both"/>
      </w:pPr>
    </w:p>
    <w:p w:rsidR="00A57212" w:rsidRPr="00136DA7" w:rsidRDefault="00A57212" w:rsidP="00B56AEE">
      <w:pPr>
        <w:pStyle w:val="Normal10"/>
        <w:widowControl/>
        <w:tabs>
          <w:tab w:val="left" w:pos="4320"/>
        </w:tabs>
        <w:spacing w:after="0" w:line="240" w:lineRule="auto"/>
        <w:ind w:left="1"/>
        <w:rPr>
          <w:rFonts w:ascii="Times New Roman" w:eastAsia="Times New Roman" w:hAnsi="Times New Roman" w:cs="Times New Roman"/>
          <w:sz w:val="18"/>
          <w:szCs w:val="18"/>
        </w:rPr>
      </w:pPr>
    </w:p>
    <w:sectPr w:rsidR="00A57212" w:rsidRPr="00136DA7" w:rsidSect="00AB38C6">
      <w:headerReference w:type="default" r:id="rId8"/>
      <w:footerReference w:type="default" r:id="rId9"/>
      <w:endnotePr>
        <w:numFmt w:val="decimal"/>
      </w:endnotePr>
      <w:pgSz w:w="11909" w:h="16834"/>
      <w:pgMar w:top="1440" w:right="1440" w:bottom="144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555F" w:rsidRDefault="0072555F" w:rsidP="00932AFF">
      <w:pPr>
        <w:spacing w:line="240" w:lineRule="auto"/>
      </w:pPr>
      <w:r>
        <w:separator/>
      </w:r>
    </w:p>
  </w:endnote>
  <w:endnote w:type="continuationSeparator" w:id="0">
    <w:p w:rsidR="0072555F" w:rsidRDefault="0072555F" w:rsidP="00932AFF">
      <w:pPr>
        <w:spacing w:line="240" w:lineRule="auto"/>
      </w:pPr>
      <w:r>
        <w:continuationSeparator/>
      </w:r>
    </w:p>
  </w:endnote>
  <w:endnote w:id="1">
    <w:p w:rsidR="00DC77DC" w:rsidRPr="00DC77DC" w:rsidRDefault="00DC77DC">
      <w:pPr>
        <w:pStyle w:val="af7"/>
        <w:rPr>
          <w:lang w:val="ru-RU"/>
        </w:rPr>
      </w:pPr>
      <w:r>
        <w:rPr>
          <w:rStyle w:val="af9"/>
        </w:rPr>
        <w:endnoteRef/>
      </w:r>
      <w:r>
        <w:t xml:space="preserve"> </w:t>
      </w:r>
      <w:r>
        <w:rPr>
          <w:lang w:val="ru-RU"/>
        </w:rPr>
        <w:t>Войс мемо</w:t>
      </w:r>
    </w:p>
  </w:endnote>
  <w:endnote w:id="2">
    <w:p w:rsidR="00DC77DC" w:rsidRPr="00DC77DC" w:rsidRDefault="00DC77DC">
      <w:pPr>
        <w:pStyle w:val="af7"/>
        <w:rPr>
          <w:lang w:val="ru-RU"/>
        </w:rPr>
      </w:pPr>
      <w:r>
        <w:rPr>
          <w:rStyle w:val="af9"/>
        </w:rPr>
        <w:endnoteRef/>
      </w:r>
      <w:r>
        <w:t xml:space="preserve"> </w:t>
      </w:r>
      <w:r>
        <w:rPr>
          <w:lang w:val="ru-RU"/>
        </w:rPr>
        <w:t>Файнд ми</w:t>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LG Smart">
    <w:altName w:val="Arial"/>
    <w:panose1 w:val="020B0502040402060203"/>
    <w:charset w:val="CC"/>
    <w:family w:val="swiss"/>
    <w:pitch w:val="variable"/>
    <w:sig w:usb0="8000022F" w:usb1="5000004A" w:usb2="00000000" w:usb3="00000000" w:csb0="00000017"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9216295"/>
      <w:docPartObj>
        <w:docPartGallery w:val="Page Numbers (Bottom of Page)"/>
        <w:docPartUnique/>
      </w:docPartObj>
    </w:sdtPr>
    <w:sdtEndPr>
      <w:rPr>
        <w:rFonts w:ascii="Times New Roman" w:hAnsi="Times New Roman" w:cs="Times New Roman"/>
        <w:sz w:val="20"/>
      </w:rPr>
    </w:sdtEndPr>
    <w:sdtContent>
      <w:p w:rsidR="007748B4" w:rsidRPr="002628AB" w:rsidRDefault="00CE5889">
        <w:pPr>
          <w:pStyle w:val="a7"/>
          <w:jc w:val="right"/>
          <w:rPr>
            <w:rFonts w:ascii="Times New Roman" w:hAnsi="Times New Roman" w:cs="Times New Roman"/>
            <w:sz w:val="20"/>
          </w:rPr>
        </w:pPr>
        <w:r w:rsidRPr="00CE5889">
          <w:fldChar w:fldCharType="begin"/>
        </w:r>
        <w:r w:rsidR="004E699E">
          <w:instrText>PAGE   \* MERGEFORMAT</w:instrText>
        </w:r>
        <w:r w:rsidRPr="00CE5889">
          <w:fldChar w:fldCharType="separate"/>
        </w:r>
        <w:r w:rsidR="00D61AA7" w:rsidRPr="00D61AA7">
          <w:rPr>
            <w:rFonts w:ascii="Times New Roman" w:hAnsi="Times New Roman" w:cs="Times New Roman"/>
            <w:noProof/>
            <w:sz w:val="20"/>
            <w:lang w:val="ko-KR"/>
          </w:rPr>
          <w:t>2</w:t>
        </w:r>
        <w:r>
          <w:rPr>
            <w:rFonts w:ascii="Times New Roman" w:hAnsi="Times New Roman" w:cs="Times New Roman"/>
            <w:noProof/>
            <w:sz w:val="20"/>
            <w:lang w:val="ko-KR"/>
          </w:rPr>
          <w:fldChar w:fldCharType="end"/>
        </w:r>
      </w:p>
    </w:sdtContent>
  </w:sdt>
  <w:p w:rsidR="007748B4" w:rsidRDefault="007748B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555F" w:rsidRDefault="0072555F" w:rsidP="00932AFF">
      <w:pPr>
        <w:spacing w:line="240" w:lineRule="auto"/>
      </w:pPr>
      <w:r>
        <w:separator/>
      </w:r>
    </w:p>
  </w:footnote>
  <w:footnote w:type="continuationSeparator" w:id="0">
    <w:p w:rsidR="0072555F" w:rsidRDefault="0072555F" w:rsidP="00932AF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8B4" w:rsidRDefault="007748B4" w:rsidP="00BF49BB">
    <w:pPr>
      <w:pStyle w:val="a5"/>
      <w:spacing w:line="480" w:lineRule="auto"/>
      <w:jc w:val="right"/>
      <w:rPr>
        <w:rFonts w:ascii="Trebuchet MS" w:hAnsi="Trebuchet MS"/>
        <w:b/>
        <w:color w:val="808080"/>
        <w:sz w:val="18"/>
        <w:szCs w:val="18"/>
      </w:rPr>
    </w:pPr>
    <w:r>
      <w:rPr>
        <w:noProof/>
        <w:lang w:val="ru-RU" w:eastAsia="ru-RU"/>
      </w:rPr>
      <w:drawing>
        <wp:anchor distT="0" distB="0" distL="114300" distR="114300" simplePos="0" relativeHeight="251659264" behindDoc="0" locked="0" layoutInCell="1" allowOverlap="1">
          <wp:simplePos x="0" y="0"/>
          <wp:positionH relativeFrom="column">
            <wp:posOffset>-462280</wp:posOffset>
          </wp:positionH>
          <wp:positionV relativeFrom="paragraph">
            <wp:posOffset>-24765</wp:posOffset>
          </wp:positionV>
          <wp:extent cx="1245870" cy="611505"/>
          <wp:effectExtent l="0" t="0" r="0" b="0"/>
          <wp:wrapThrough wrapText="bothSides">
            <wp:wrapPolygon edited="0">
              <wp:start x="0" y="0"/>
              <wp:lineTo x="0" y="20860"/>
              <wp:lineTo x="21138" y="20860"/>
              <wp:lineTo x="21138"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45870" cy="611505"/>
                  </a:xfrm>
                  <a:prstGeom prst="rect">
                    <a:avLst/>
                  </a:prstGeom>
                  <a:noFill/>
                  <a:ln>
                    <a:noFill/>
                  </a:ln>
                </pic:spPr>
              </pic:pic>
            </a:graphicData>
          </a:graphic>
        </wp:anchor>
      </w:drawing>
    </w:r>
  </w:p>
  <w:p w:rsidR="007748B4" w:rsidRDefault="007748B4" w:rsidP="00BF49BB">
    <w:pPr>
      <w:pStyle w:val="a5"/>
      <w:spacing w:line="480" w:lineRule="auto"/>
      <w:jc w:val="right"/>
      <w:rPr>
        <w:rFonts w:ascii="Trebuchet MS" w:hAnsi="Trebuchet MS"/>
        <w:b/>
        <w:color w:val="808080"/>
        <w:sz w:val="18"/>
        <w:szCs w:val="18"/>
      </w:rPr>
    </w:pPr>
    <w:r>
      <w:rPr>
        <w:rFonts w:ascii="Trebuchet MS" w:hAnsi="Trebuchet MS"/>
        <w:b/>
        <w:color w:val="808080"/>
        <w:sz w:val="18"/>
        <w:szCs w:val="18"/>
      </w:rPr>
      <w:t>www.LG.com</w:t>
    </w:r>
  </w:p>
  <w:p w:rsidR="007748B4" w:rsidRPr="00344CAB" w:rsidRDefault="007748B4" w:rsidP="00BF49BB">
    <w:pPr>
      <w:pStyle w:val="a5"/>
    </w:pPr>
  </w:p>
  <w:p w:rsidR="007748B4" w:rsidRDefault="007748B4" w:rsidP="00BF49BB">
    <w:pPr>
      <w:pStyle w:val="a5"/>
      <w:jc w:val="right"/>
    </w:pPr>
  </w:p>
  <w:p w:rsidR="007748B4" w:rsidRPr="00BF49BB" w:rsidRDefault="007748B4" w:rsidP="00BF49BB">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9945B1"/>
    <w:multiLevelType w:val="multilevel"/>
    <w:tmpl w:val="0CD47168"/>
    <w:lvl w:ilvl="0">
      <w:start w:val="1"/>
      <w:numFmt w:val="bullet"/>
      <w:lvlText w:val="●"/>
      <w:lvlJc w:val="left"/>
      <w:pPr>
        <w:ind w:left="3712" w:firstLine="400"/>
      </w:pPr>
      <w:rPr>
        <w:rFonts w:ascii="Arial" w:eastAsia="Arial" w:hAnsi="Arial" w:cs="Arial"/>
      </w:rPr>
    </w:lvl>
    <w:lvl w:ilvl="1">
      <w:start w:val="1"/>
      <w:numFmt w:val="bullet"/>
      <w:lvlText w:val="■"/>
      <w:lvlJc w:val="left"/>
      <w:pPr>
        <w:ind w:left="1200" w:firstLine="800"/>
      </w:pPr>
      <w:rPr>
        <w:rFonts w:ascii="Arial" w:eastAsia="Arial" w:hAnsi="Arial" w:cs="Arial"/>
      </w:rPr>
    </w:lvl>
    <w:lvl w:ilvl="2">
      <w:start w:val="1"/>
      <w:numFmt w:val="bullet"/>
      <w:lvlText w:val="◆"/>
      <w:lvlJc w:val="left"/>
      <w:pPr>
        <w:ind w:left="1600" w:firstLine="1200"/>
      </w:pPr>
      <w:rPr>
        <w:rFonts w:ascii="Arial" w:eastAsia="Arial" w:hAnsi="Arial" w:cs="Arial"/>
      </w:rPr>
    </w:lvl>
    <w:lvl w:ilvl="3">
      <w:start w:val="1"/>
      <w:numFmt w:val="bullet"/>
      <w:lvlText w:val="●"/>
      <w:lvlJc w:val="left"/>
      <w:pPr>
        <w:ind w:left="2000" w:firstLine="1600"/>
      </w:pPr>
      <w:rPr>
        <w:rFonts w:ascii="Arial" w:eastAsia="Arial" w:hAnsi="Arial" w:cs="Arial"/>
      </w:rPr>
    </w:lvl>
    <w:lvl w:ilvl="4">
      <w:start w:val="1"/>
      <w:numFmt w:val="bullet"/>
      <w:lvlText w:val="■"/>
      <w:lvlJc w:val="left"/>
      <w:pPr>
        <w:ind w:left="2400" w:firstLine="2000"/>
      </w:pPr>
      <w:rPr>
        <w:rFonts w:ascii="Arial" w:eastAsia="Arial" w:hAnsi="Arial" w:cs="Arial"/>
      </w:rPr>
    </w:lvl>
    <w:lvl w:ilvl="5">
      <w:start w:val="1"/>
      <w:numFmt w:val="bullet"/>
      <w:lvlText w:val="◆"/>
      <w:lvlJc w:val="left"/>
      <w:pPr>
        <w:ind w:left="2800" w:firstLine="2400"/>
      </w:pPr>
      <w:rPr>
        <w:rFonts w:ascii="Arial" w:eastAsia="Arial" w:hAnsi="Arial" w:cs="Arial"/>
      </w:rPr>
    </w:lvl>
    <w:lvl w:ilvl="6">
      <w:start w:val="1"/>
      <w:numFmt w:val="bullet"/>
      <w:lvlText w:val="●"/>
      <w:lvlJc w:val="left"/>
      <w:pPr>
        <w:ind w:left="3200" w:firstLine="2800"/>
      </w:pPr>
      <w:rPr>
        <w:rFonts w:ascii="Arial" w:eastAsia="Arial" w:hAnsi="Arial" w:cs="Arial"/>
      </w:rPr>
    </w:lvl>
    <w:lvl w:ilvl="7">
      <w:start w:val="1"/>
      <w:numFmt w:val="bullet"/>
      <w:lvlText w:val="■"/>
      <w:lvlJc w:val="left"/>
      <w:pPr>
        <w:ind w:left="3600" w:firstLine="3200"/>
      </w:pPr>
      <w:rPr>
        <w:rFonts w:ascii="Arial" w:eastAsia="Arial" w:hAnsi="Arial" w:cs="Arial"/>
      </w:rPr>
    </w:lvl>
    <w:lvl w:ilvl="8">
      <w:start w:val="1"/>
      <w:numFmt w:val="bullet"/>
      <w:lvlText w:val="◆"/>
      <w:lvlJc w:val="left"/>
      <w:pPr>
        <w:ind w:left="4000" w:firstLine="3600"/>
      </w:pPr>
      <w:rPr>
        <w:rFonts w:ascii="Arial" w:eastAsia="Arial" w:hAnsi="Arial" w:cs="Arial"/>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bordersDoNotSurroundHeader/>
  <w:bordersDoNotSurroundFooter/>
  <w:proofState w:spelling="clean" w:grammar="clean"/>
  <w:defaultTabStop w:val="720"/>
  <w:autoHyphenation/>
  <w:characterSpacingControl w:val="doNotCompress"/>
  <w:hdrShapeDefaults>
    <o:shapedefaults v:ext="edit" spidmax="21506"/>
  </w:hdrShapeDefaults>
  <w:footnotePr>
    <w:footnote w:id="-1"/>
    <w:footnote w:id="0"/>
  </w:footnotePr>
  <w:endnotePr>
    <w:numFmt w:val="decimal"/>
    <w:endnote w:id="-1"/>
    <w:endnote w:id="0"/>
  </w:endnotePr>
  <w:compat>
    <w:useFELayout/>
  </w:compat>
  <w:rsids>
    <w:rsidRoot w:val="00AB38C6"/>
    <w:rsid w:val="000155BD"/>
    <w:rsid w:val="0001678C"/>
    <w:rsid w:val="000215B1"/>
    <w:rsid w:val="0002244E"/>
    <w:rsid w:val="00027A33"/>
    <w:rsid w:val="000301AB"/>
    <w:rsid w:val="00037C4D"/>
    <w:rsid w:val="00037F2E"/>
    <w:rsid w:val="00041973"/>
    <w:rsid w:val="0005604B"/>
    <w:rsid w:val="00057E2B"/>
    <w:rsid w:val="00066B10"/>
    <w:rsid w:val="00095A28"/>
    <w:rsid w:val="00095AB3"/>
    <w:rsid w:val="000A435F"/>
    <w:rsid w:val="000B29CA"/>
    <w:rsid w:val="000C0627"/>
    <w:rsid w:val="000C0BAB"/>
    <w:rsid w:val="000E73E1"/>
    <w:rsid w:val="00105017"/>
    <w:rsid w:val="001072E0"/>
    <w:rsid w:val="00107A38"/>
    <w:rsid w:val="00111E76"/>
    <w:rsid w:val="0011220D"/>
    <w:rsid w:val="001318F0"/>
    <w:rsid w:val="00132BC3"/>
    <w:rsid w:val="00136DA7"/>
    <w:rsid w:val="00137CD4"/>
    <w:rsid w:val="00142962"/>
    <w:rsid w:val="00150CB6"/>
    <w:rsid w:val="001514EA"/>
    <w:rsid w:val="001570D5"/>
    <w:rsid w:val="00173C8C"/>
    <w:rsid w:val="00194596"/>
    <w:rsid w:val="001A22E4"/>
    <w:rsid w:val="001E4A02"/>
    <w:rsid w:val="001E6657"/>
    <w:rsid w:val="001F3A3B"/>
    <w:rsid w:val="001F7AB6"/>
    <w:rsid w:val="002220BA"/>
    <w:rsid w:val="0022218E"/>
    <w:rsid w:val="00224E14"/>
    <w:rsid w:val="00232B40"/>
    <w:rsid w:val="00246E93"/>
    <w:rsid w:val="00247986"/>
    <w:rsid w:val="00256EF4"/>
    <w:rsid w:val="002613D2"/>
    <w:rsid w:val="002628AB"/>
    <w:rsid w:val="00264257"/>
    <w:rsid w:val="00283621"/>
    <w:rsid w:val="002B2B6D"/>
    <w:rsid w:val="002C1F21"/>
    <w:rsid w:val="002C3406"/>
    <w:rsid w:val="002C39B1"/>
    <w:rsid w:val="002C765E"/>
    <w:rsid w:val="002D38E9"/>
    <w:rsid w:val="002E310B"/>
    <w:rsid w:val="0030254C"/>
    <w:rsid w:val="00312635"/>
    <w:rsid w:val="00322BE3"/>
    <w:rsid w:val="00323812"/>
    <w:rsid w:val="00337CBD"/>
    <w:rsid w:val="003442AF"/>
    <w:rsid w:val="00350E45"/>
    <w:rsid w:val="00362767"/>
    <w:rsid w:val="003635F1"/>
    <w:rsid w:val="00377F5C"/>
    <w:rsid w:val="0038162A"/>
    <w:rsid w:val="003818EB"/>
    <w:rsid w:val="00382DE7"/>
    <w:rsid w:val="00383302"/>
    <w:rsid w:val="00383714"/>
    <w:rsid w:val="003932AA"/>
    <w:rsid w:val="00395A75"/>
    <w:rsid w:val="003A38FF"/>
    <w:rsid w:val="003B3B6D"/>
    <w:rsid w:val="003C6593"/>
    <w:rsid w:val="003C7152"/>
    <w:rsid w:val="003D2D7B"/>
    <w:rsid w:val="004521F8"/>
    <w:rsid w:val="00455D6A"/>
    <w:rsid w:val="00463AC8"/>
    <w:rsid w:val="0046796C"/>
    <w:rsid w:val="00483E4F"/>
    <w:rsid w:val="004962C9"/>
    <w:rsid w:val="004B503F"/>
    <w:rsid w:val="004C0F04"/>
    <w:rsid w:val="004C6757"/>
    <w:rsid w:val="004D2745"/>
    <w:rsid w:val="004D3281"/>
    <w:rsid w:val="004D6EFB"/>
    <w:rsid w:val="004E1103"/>
    <w:rsid w:val="004E2570"/>
    <w:rsid w:val="004E5A7D"/>
    <w:rsid w:val="004E699E"/>
    <w:rsid w:val="00505344"/>
    <w:rsid w:val="00512616"/>
    <w:rsid w:val="005357A2"/>
    <w:rsid w:val="00546042"/>
    <w:rsid w:val="00562E0A"/>
    <w:rsid w:val="005724F4"/>
    <w:rsid w:val="005737EA"/>
    <w:rsid w:val="00576204"/>
    <w:rsid w:val="00594B24"/>
    <w:rsid w:val="00594EBE"/>
    <w:rsid w:val="005A2A9A"/>
    <w:rsid w:val="005C5CD8"/>
    <w:rsid w:val="005D573B"/>
    <w:rsid w:val="005D7C5E"/>
    <w:rsid w:val="005F114A"/>
    <w:rsid w:val="006025D3"/>
    <w:rsid w:val="00613F6A"/>
    <w:rsid w:val="00630AFA"/>
    <w:rsid w:val="00636A44"/>
    <w:rsid w:val="00643CB7"/>
    <w:rsid w:val="00644C1F"/>
    <w:rsid w:val="00660542"/>
    <w:rsid w:val="0067392E"/>
    <w:rsid w:val="006912C7"/>
    <w:rsid w:val="00693DBF"/>
    <w:rsid w:val="006B7B15"/>
    <w:rsid w:val="006E2FE3"/>
    <w:rsid w:val="006E6FAA"/>
    <w:rsid w:val="006F0805"/>
    <w:rsid w:val="006F392C"/>
    <w:rsid w:val="006F3C0C"/>
    <w:rsid w:val="006F6ED6"/>
    <w:rsid w:val="0070048C"/>
    <w:rsid w:val="007016DC"/>
    <w:rsid w:val="007033FA"/>
    <w:rsid w:val="00710C0B"/>
    <w:rsid w:val="00710E39"/>
    <w:rsid w:val="00713243"/>
    <w:rsid w:val="007132D9"/>
    <w:rsid w:val="0072555F"/>
    <w:rsid w:val="007356F8"/>
    <w:rsid w:val="00771356"/>
    <w:rsid w:val="007748B4"/>
    <w:rsid w:val="00782443"/>
    <w:rsid w:val="007828A2"/>
    <w:rsid w:val="007851AC"/>
    <w:rsid w:val="00787D58"/>
    <w:rsid w:val="007A71AE"/>
    <w:rsid w:val="007A73A2"/>
    <w:rsid w:val="007B136B"/>
    <w:rsid w:val="007B1D19"/>
    <w:rsid w:val="007D1540"/>
    <w:rsid w:val="007D1AC2"/>
    <w:rsid w:val="007D771A"/>
    <w:rsid w:val="007E3F74"/>
    <w:rsid w:val="007F15FB"/>
    <w:rsid w:val="007F6C09"/>
    <w:rsid w:val="00807104"/>
    <w:rsid w:val="00822962"/>
    <w:rsid w:val="00823471"/>
    <w:rsid w:val="00833FE1"/>
    <w:rsid w:val="00851E2A"/>
    <w:rsid w:val="00877F64"/>
    <w:rsid w:val="008913BA"/>
    <w:rsid w:val="008954B6"/>
    <w:rsid w:val="008B2F97"/>
    <w:rsid w:val="008C0A2D"/>
    <w:rsid w:val="008C2E39"/>
    <w:rsid w:val="008C400F"/>
    <w:rsid w:val="008E0899"/>
    <w:rsid w:val="008F1244"/>
    <w:rsid w:val="008F618F"/>
    <w:rsid w:val="008F6982"/>
    <w:rsid w:val="00904208"/>
    <w:rsid w:val="00907FBE"/>
    <w:rsid w:val="00911906"/>
    <w:rsid w:val="00932AFF"/>
    <w:rsid w:val="009349E1"/>
    <w:rsid w:val="0094143F"/>
    <w:rsid w:val="009546B5"/>
    <w:rsid w:val="009717AC"/>
    <w:rsid w:val="009736BC"/>
    <w:rsid w:val="00975050"/>
    <w:rsid w:val="00984962"/>
    <w:rsid w:val="009A73EF"/>
    <w:rsid w:val="009C47CA"/>
    <w:rsid w:val="009D3E21"/>
    <w:rsid w:val="009D439A"/>
    <w:rsid w:val="009E287D"/>
    <w:rsid w:val="009E3B45"/>
    <w:rsid w:val="009E48F2"/>
    <w:rsid w:val="009E54C6"/>
    <w:rsid w:val="009F414E"/>
    <w:rsid w:val="009F7DAA"/>
    <w:rsid w:val="00A04CD4"/>
    <w:rsid w:val="00A1104B"/>
    <w:rsid w:val="00A118D7"/>
    <w:rsid w:val="00A351C5"/>
    <w:rsid w:val="00A40FC9"/>
    <w:rsid w:val="00A440B4"/>
    <w:rsid w:val="00A53A6C"/>
    <w:rsid w:val="00A56109"/>
    <w:rsid w:val="00A57212"/>
    <w:rsid w:val="00A77143"/>
    <w:rsid w:val="00AA2160"/>
    <w:rsid w:val="00AA773E"/>
    <w:rsid w:val="00AA7D13"/>
    <w:rsid w:val="00AB38C6"/>
    <w:rsid w:val="00AB423C"/>
    <w:rsid w:val="00AB5C70"/>
    <w:rsid w:val="00AF5104"/>
    <w:rsid w:val="00B22CEC"/>
    <w:rsid w:val="00B35099"/>
    <w:rsid w:val="00B4436D"/>
    <w:rsid w:val="00B4462D"/>
    <w:rsid w:val="00B54E35"/>
    <w:rsid w:val="00B56AEE"/>
    <w:rsid w:val="00B81242"/>
    <w:rsid w:val="00B87E1C"/>
    <w:rsid w:val="00B95C53"/>
    <w:rsid w:val="00BA2D6B"/>
    <w:rsid w:val="00BC4291"/>
    <w:rsid w:val="00BD11FE"/>
    <w:rsid w:val="00BD7310"/>
    <w:rsid w:val="00BE7CDC"/>
    <w:rsid w:val="00BF08C7"/>
    <w:rsid w:val="00BF49BB"/>
    <w:rsid w:val="00C027A6"/>
    <w:rsid w:val="00C056BA"/>
    <w:rsid w:val="00C1420F"/>
    <w:rsid w:val="00C222F0"/>
    <w:rsid w:val="00C67776"/>
    <w:rsid w:val="00C777B3"/>
    <w:rsid w:val="00C95F8A"/>
    <w:rsid w:val="00C9788D"/>
    <w:rsid w:val="00CD75E9"/>
    <w:rsid w:val="00CE526B"/>
    <w:rsid w:val="00CE5889"/>
    <w:rsid w:val="00CF55F5"/>
    <w:rsid w:val="00D02992"/>
    <w:rsid w:val="00D10C25"/>
    <w:rsid w:val="00D126A3"/>
    <w:rsid w:val="00D22532"/>
    <w:rsid w:val="00D55C62"/>
    <w:rsid w:val="00D57508"/>
    <w:rsid w:val="00D61AA7"/>
    <w:rsid w:val="00D662E5"/>
    <w:rsid w:val="00D7286C"/>
    <w:rsid w:val="00D8408C"/>
    <w:rsid w:val="00D92A02"/>
    <w:rsid w:val="00DA4D70"/>
    <w:rsid w:val="00DB202B"/>
    <w:rsid w:val="00DB32CF"/>
    <w:rsid w:val="00DB54C3"/>
    <w:rsid w:val="00DC1C80"/>
    <w:rsid w:val="00DC77DC"/>
    <w:rsid w:val="00DD2984"/>
    <w:rsid w:val="00DD4D31"/>
    <w:rsid w:val="00DE01C9"/>
    <w:rsid w:val="00DF44FF"/>
    <w:rsid w:val="00E301D8"/>
    <w:rsid w:val="00E417FD"/>
    <w:rsid w:val="00E802CA"/>
    <w:rsid w:val="00EC1319"/>
    <w:rsid w:val="00EC3842"/>
    <w:rsid w:val="00ED4E1A"/>
    <w:rsid w:val="00EE6C9C"/>
    <w:rsid w:val="00EF571B"/>
    <w:rsid w:val="00F310CD"/>
    <w:rsid w:val="00F34DCE"/>
    <w:rsid w:val="00F35C28"/>
    <w:rsid w:val="00F46CDC"/>
    <w:rsid w:val="00F56387"/>
    <w:rsid w:val="00F6668A"/>
    <w:rsid w:val="00F6775B"/>
    <w:rsid w:val="00F80056"/>
    <w:rsid w:val="00F84182"/>
    <w:rsid w:val="00F850A6"/>
    <w:rsid w:val="00F96000"/>
    <w:rsid w:val="00FD423C"/>
    <w:rsid w:val="00FE37E6"/>
    <w:rsid w:val="00FF180E"/>
    <w:rsid w:val="00FF57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Arial"/>
        <w:color w:val="000000"/>
        <w:sz w:val="22"/>
        <w:szCs w:val="22"/>
        <w:lang w:val="en-US" w:eastAsia="ko-K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D19"/>
    <w:pPr>
      <w:widowControl w:val="0"/>
      <w:wordWrap w:val="0"/>
      <w:autoSpaceDE w:val="0"/>
      <w:autoSpaceDN w:val="0"/>
      <w:jc w:val="both"/>
    </w:pPr>
  </w:style>
  <w:style w:type="paragraph" w:styleId="1">
    <w:name w:val="heading 1"/>
    <w:basedOn w:val="Normal1"/>
    <w:next w:val="Normal1"/>
    <w:rsid w:val="00AB38C6"/>
    <w:pPr>
      <w:keepNext/>
      <w:keepLines/>
      <w:spacing w:before="400" w:after="120"/>
      <w:contextualSpacing/>
      <w:outlineLvl w:val="0"/>
    </w:pPr>
    <w:rPr>
      <w:sz w:val="40"/>
      <w:szCs w:val="40"/>
    </w:rPr>
  </w:style>
  <w:style w:type="paragraph" w:styleId="2">
    <w:name w:val="heading 2"/>
    <w:basedOn w:val="Normal1"/>
    <w:next w:val="Normal1"/>
    <w:rsid w:val="00AB38C6"/>
    <w:pPr>
      <w:keepNext/>
      <w:keepLines/>
      <w:spacing w:before="360" w:after="120"/>
      <w:contextualSpacing/>
      <w:outlineLvl w:val="1"/>
    </w:pPr>
    <w:rPr>
      <w:sz w:val="32"/>
      <w:szCs w:val="32"/>
    </w:rPr>
  </w:style>
  <w:style w:type="paragraph" w:styleId="3">
    <w:name w:val="heading 3"/>
    <w:basedOn w:val="Normal1"/>
    <w:next w:val="Normal1"/>
    <w:rsid w:val="00AB38C6"/>
    <w:pPr>
      <w:keepNext/>
      <w:keepLines/>
      <w:spacing w:before="320" w:after="80"/>
      <w:contextualSpacing/>
      <w:outlineLvl w:val="2"/>
    </w:pPr>
    <w:rPr>
      <w:color w:val="434343"/>
      <w:sz w:val="28"/>
      <w:szCs w:val="28"/>
    </w:rPr>
  </w:style>
  <w:style w:type="paragraph" w:styleId="4">
    <w:name w:val="heading 4"/>
    <w:basedOn w:val="Normal1"/>
    <w:next w:val="Normal1"/>
    <w:rsid w:val="00AB38C6"/>
    <w:pPr>
      <w:keepNext/>
      <w:keepLines/>
      <w:spacing w:before="280" w:after="80"/>
      <w:contextualSpacing/>
      <w:outlineLvl w:val="3"/>
    </w:pPr>
    <w:rPr>
      <w:color w:val="666666"/>
      <w:sz w:val="24"/>
      <w:szCs w:val="24"/>
    </w:rPr>
  </w:style>
  <w:style w:type="paragraph" w:styleId="5">
    <w:name w:val="heading 5"/>
    <w:basedOn w:val="Normal1"/>
    <w:next w:val="Normal1"/>
    <w:rsid w:val="00AB38C6"/>
    <w:pPr>
      <w:keepNext/>
      <w:keepLines/>
      <w:spacing w:before="240" w:after="80"/>
      <w:contextualSpacing/>
      <w:outlineLvl w:val="4"/>
    </w:pPr>
    <w:rPr>
      <w:color w:val="666666"/>
    </w:rPr>
  </w:style>
  <w:style w:type="paragraph" w:styleId="6">
    <w:name w:val="heading 6"/>
    <w:basedOn w:val="Normal1"/>
    <w:next w:val="Normal1"/>
    <w:rsid w:val="00AB38C6"/>
    <w:pPr>
      <w:keepNext/>
      <w:keepLines/>
      <w:spacing w:before="240" w:after="80"/>
      <w:contextualSpacing/>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1">
    <w:name w:val="Normal1"/>
    <w:rsid w:val="00AB38C6"/>
  </w:style>
  <w:style w:type="table" w:customStyle="1" w:styleId="TableNormal1">
    <w:name w:val="Table Normal1"/>
    <w:rsid w:val="00AB38C6"/>
    <w:tblPr>
      <w:tblCellMar>
        <w:top w:w="0" w:type="dxa"/>
        <w:left w:w="0" w:type="dxa"/>
        <w:bottom w:w="0" w:type="dxa"/>
        <w:right w:w="0" w:type="dxa"/>
      </w:tblCellMar>
    </w:tblPr>
  </w:style>
  <w:style w:type="paragraph" w:styleId="a3">
    <w:name w:val="Title"/>
    <w:basedOn w:val="Normal1"/>
    <w:next w:val="Normal1"/>
    <w:rsid w:val="00AB38C6"/>
    <w:pPr>
      <w:keepNext/>
      <w:keepLines/>
      <w:spacing w:after="60"/>
      <w:contextualSpacing/>
    </w:pPr>
    <w:rPr>
      <w:sz w:val="52"/>
      <w:szCs w:val="52"/>
    </w:rPr>
  </w:style>
  <w:style w:type="paragraph" w:styleId="a4">
    <w:name w:val="Subtitle"/>
    <w:basedOn w:val="Normal1"/>
    <w:next w:val="Normal1"/>
    <w:rsid w:val="00AB38C6"/>
    <w:pPr>
      <w:keepNext/>
      <w:keepLines/>
      <w:spacing w:after="320"/>
      <w:contextualSpacing/>
    </w:pPr>
    <w:rPr>
      <w:rFonts w:eastAsia="Arial"/>
      <w:color w:val="666666"/>
      <w:sz w:val="30"/>
      <w:szCs w:val="30"/>
    </w:rPr>
  </w:style>
  <w:style w:type="paragraph" w:styleId="a5">
    <w:name w:val="header"/>
    <w:basedOn w:val="a"/>
    <w:link w:val="a6"/>
    <w:uiPriority w:val="99"/>
    <w:unhideWhenUsed/>
    <w:rsid w:val="00932AFF"/>
    <w:pPr>
      <w:tabs>
        <w:tab w:val="center" w:pos="4513"/>
        <w:tab w:val="right" w:pos="9026"/>
      </w:tabs>
      <w:snapToGrid w:val="0"/>
    </w:pPr>
  </w:style>
  <w:style w:type="character" w:customStyle="1" w:styleId="a6">
    <w:name w:val="Верхний колонтитул Знак"/>
    <w:basedOn w:val="a0"/>
    <w:link w:val="a5"/>
    <w:uiPriority w:val="99"/>
    <w:rsid w:val="00932AFF"/>
  </w:style>
  <w:style w:type="paragraph" w:styleId="a7">
    <w:name w:val="footer"/>
    <w:basedOn w:val="a"/>
    <w:link w:val="a8"/>
    <w:uiPriority w:val="99"/>
    <w:unhideWhenUsed/>
    <w:rsid w:val="00932AFF"/>
    <w:pPr>
      <w:tabs>
        <w:tab w:val="center" w:pos="4513"/>
        <w:tab w:val="right" w:pos="9026"/>
      </w:tabs>
      <w:snapToGrid w:val="0"/>
    </w:pPr>
  </w:style>
  <w:style w:type="character" w:customStyle="1" w:styleId="a8">
    <w:name w:val="Нижний колонтитул Знак"/>
    <w:basedOn w:val="a0"/>
    <w:link w:val="a7"/>
    <w:uiPriority w:val="99"/>
    <w:rsid w:val="00932AFF"/>
  </w:style>
  <w:style w:type="paragraph" w:styleId="a9">
    <w:name w:val="Balloon Text"/>
    <w:basedOn w:val="a"/>
    <w:link w:val="aa"/>
    <w:uiPriority w:val="99"/>
    <w:semiHidden/>
    <w:unhideWhenUsed/>
    <w:rsid w:val="00247986"/>
    <w:pPr>
      <w:spacing w:line="240" w:lineRule="auto"/>
    </w:pPr>
    <w:rPr>
      <w:rFonts w:asciiTheme="majorHAnsi" w:eastAsiaTheme="majorEastAsia" w:hAnsiTheme="majorHAnsi" w:cstheme="majorBidi"/>
      <w:sz w:val="16"/>
      <w:szCs w:val="16"/>
    </w:rPr>
  </w:style>
  <w:style w:type="character" w:customStyle="1" w:styleId="aa">
    <w:name w:val="Текст выноски Знак"/>
    <w:basedOn w:val="a0"/>
    <w:link w:val="a9"/>
    <w:uiPriority w:val="99"/>
    <w:semiHidden/>
    <w:rsid w:val="00247986"/>
    <w:rPr>
      <w:rFonts w:asciiTheme="majorHAnsi" w:eastAsiaTheme="majorEastAsia" w:hAnsiTheme="majorHAnsi" w:cstheme="majorBidi"/>
      <w:sz w:val="16"/>
      <w:szCs w:val="16"/>
    </w:rPr>
  </w:style>
  <w:style w:type="paragraph" w:customStyle="1" w:styleId="Normal10">
    <w:name w:val="Normal1"/>
    <w:rsid w:val="00C777B3"/>
    <w:pPr>
      <w:widowControl w:val="0"/>
      <w:spacing w:after="200"/>
      <w:jc w:val="both"/>
    </w:pPr>
    <w:rPr>
      <w:rFonts w:ascii="Malgun Gothic" w:hAnsi="Malgun Gothic" w:cs="Malgun Gothic"/>
      <w:sz w:val="20"/>
      <w:szCs w:val="20"/>
    </w:rPr>
  </w:style>
  <w:style w:type="character" w:styleId="ab">
    <w:name w:val="annotation reference"/>
    <w:basedOn w:val="a0"/>
    <w:uiPriority w:val="99"/>
    <w:semiHidden/>
    <w:unhideWhenUsed/>
    <w:rsid w:val="007A73A2"/>
    <w:rPr>
      <w:sz w:val="18"/>
      <w:szCs w:val="18"/>
    </w:rPr>
  </w:style>
  <w:style w:type="paragraph" w:styleId="ac">
    <w:name w:val="annotation text"/>
    <w:basedOn w:val="a"/>
    <w:link w:val="ad"/>
    <w:uiPriority w:val="99"/>
    <w:semiHidden/>
    <w:unhideWhenUsed/>
    <w:rsid w:val="007A73A2"/>
    <w:pPr>
      <w:jc w:val="left"/>
    </w:pPr>
  </w:style>
  <w:style w:type="character" w:customStyle="1" w:styleId="ad">
    <w:name w:val="Текст примечания Знак"/>
    <w:basedOn w:val="a0"/>
    <w:link w:val="ac"/>
    <w:uiPriority w:val="99"/>
    <w:semiHidden/>
    <w:rsid w:val="007A73A2"/>
  </w:style>
  <w:style w:type="paragraph" w:styleId="ae">
    <w:name w:val="annotation subject"/>
    <w:basedOn w:val="ac"/>
    <w:next w:val="ac"/>
    <w:link w:val="af"/>
    <w:uiPriority w:val="99"/>
    <w:semiHidden/>
    <w:unhideWhenUsed/>
    <w:rsid w:val="007A73A2"/>
    <w:rPr>
      <w:b/>
      <w:bCs/>
    </w:rPr>
  </w:style>
  <w:style w:type="character" w:customStyle="1" w:styleId="af">
    <w:name w:val="Тема примечания Знак"/>
    <w:basedOn w:val="ad"/>
    <w:link w:val="ae"/>
    <w:uiPriority w:val="99"/>
    <w:semiHidden/>
    <w:rsid w:val="007A73A2"/>
    <w:rPr>
      <w:b/>
      <w:bCs/>
    </w:rPr>
  </w:style>
  <w:style w:type="paragraph" w:styleId="af0">
    <w:name w:val="Document Map"/>
    <w:basedOn w:val="a"/>
    <w:link w:val="af1"/>
    <w:uiPriority w:val="99"/>
    <w:semiHidden/>
    <w:unhideWhenUsed/>
    <w:rsid w:val="00F310CD"/>
    <w:rPr>
      <w:rFonts w:ascii="Gulim" w:eastAsia="Gulim"/>
      <w:sz w:val="16"/>
      <w:szCs w:val="16"/>
    </w:rPr>
  </w:style>
  <w:style w:type="character" w:customStyle="1" w:styleId="af1">
    <w:name w:val="Схема документа Знак"/>
    <w:basedOn w:val="a0"/>
    <w:link w:val="af0"/>
    <w:uiPriority w:val="99"/>
    <w:semiHidden/>
    <w:rsid w:val="00F310CD"/>
    <w:rPr>
      <w:rFonts w:ascii="Gulim" w:eastAsia="Gulim"/>
      <w:sz w:val="16"/>
      <w:szCs w:val="16"/>
    </w:rPr>
  </w:style>
  <w:style w:type="character" w:styleId="af2">
    <w:name w:val="Hyperlink"/>
    <w:basedOn w:val="a0"/>
    <w:uiPriority w:val="99"/>
    <w:unhideWhenUsed/>
    <w:rsid w:val="00383714"/>
    <w:rPr>
      <w:color w:val="0000FF" w:themeColor="hyperlink"/>
      <w:u w:val="single"/>
    </w:rPr>
  </w:style>
  <w:style w:type="paragraph" w:styleId="af3">
    <w:name w:val="Revision"/>
    <w:hidden/>
    <w:uiPriority w:val="99"/>
    <w:semiHidden/>
    <w:rsid w:val="00512616"/>
    <w:pPr>
      <w:spacing w:line="240" w:lineRule="auto"/>
    </w:pPr>
  </w:style>
  <w:style w:type="paragraph" w:styleId="af4">
    <w:name w:val="footnote text"/>
    <w:basedOn w:val="a"/>
    <w:link w:val="af5"/>
    <w:uiPriority w:val="99"/>
    <w:semiHidden/>
    <w:unhideWhenUsed/>
    <w:rsid w:val="00DC77DC"/>
    <w:pPr>
      <w:spacing w:line="240" w:lineRule="auto"/>
    </w:pPr>
    <w:rPr>
      <w:sz w:val="20"/>
      <w:szCs w:val="20"/>
    </w:rPr>
  </w:style>
  <w:style w:type="character" w:customStyle="1" w:styleId="af5">
    <w:name w:val="Текст сноски Знак"/>
    <w:basedOn w:val="a0"/>
    <w:link w:val="af4"/>
    <w:uiPriority w:val="99"/>
    <w:semiHidden/>
    <w:rsid w:val="00DC77DC"/>
    <w:rPr>
      <w:sz w:val="20"/>
      <w:szCs w:val="20"/>
    </w:rPr>
  </w:style>
  <w:style w:type="character" w:styleId="af6">
    <w:name w:val="footnote reference"/>
    <w:basedOn w:val="a0"/>
    <w:uiPriority w:val="99"/>
    <w:semiHidden/>
    <w:unhideWhenUsed/>
    <w:rsid w:val="00DC77DC"/>
    <w:rPr>
      <w:vertAlign w:val="superscript"/>
    </w:rPr>
  </w:style>
  <w:style w:type="paragraph" w:styleId="af7">
    <w:name w:val="endnote text"/>
    <w:basedOn w:val="a"/>
    <w:link w:val="af8"/>
    <w:uiPriority w:val="99"/>
    <w:semiHidden/>
    <w:unhideWhenUsed/>
    <w:rsid w:val="00DC77DC"/>
    <w:pPr>
      <w:spacing w:line="240" w:lineRule="auto"/>
    </w:pPr>
    <w:rPr>
      <w:sz w:val="20"/>
      <w:szCs w:val="20"/>
    </w:rPr>
  </w:style>
  <w:style w:type="character" w:customStyle="1" w:styleId="af8">
    <w:name w:val="Текст концевой сноски Знак"/>
    <w:basedOn w:val="a0"/>
    <w:link w:val="af7"/>
    <w:uiPriority w:val="99"/>
    <w:semiHidden/>
    <w:rsid w:val="00DC77DC"/>
    <w:rPr>
      <w:sz w:val="20"/>
      <w:szCs w:val="20"/>
    </w:rPr>
  </w:style>
  <w:style w:type="character" w:styleId="af9">
    <w:name w:val="endnote reference"/>
    <w:basedOn w:val="a0"/>
    <w:uiPriority w:val="99"/>
    <w:semiHidden/>
    <w:unhideWhenUsed/>
    <w:rsid w:val="00DC77D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Arial"/>
        <w:color w:val="000000"/>
        <w:sz w:val="22"/>
        <w:szCs w:val="22"/>
        <w:lang w:val="en-US" w:eastAsia="ko-K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D19"/>
    <w:pPr>
      <w:widowControl w:val="0"/>
      <w:wordWrap w:val="0"/>
      <w:autoSpaceDE w:val="0"/>
      <w:autoSpaceDN w:val="0"/>
      <w:jc w:val="both"/>
    </w:pPr>
  </w:style>
  <w:style w:type="paragraph" w:styleId="Heading1">
    <w:name w:val="heading 1"/>
    <w:basedOn w:val="Normal1"/>
    <w:next w:val="Normal1"/>
    <w:rsid w:val="00AB38C6"/>
    <w:pPr>
      <w:keepNext/>
      <w:keepLines/>
      <w:spacing w:before="400" w:after="120"/>
      <w:contextualSpacing/>
      <w:outlineLvl w:val="0"/>
    </w:pPr>
    <w:rPr>
      <w:sz w:val="40"/>
      <w:szCs w:val="40"/>
    </w:rPr>
  </w:style>
  <w:style w:type="paragraph" w:styleId="Heading2">
    <w:name w:val="heading 2"/>
    <w:basedOn w:val="Normal1"/>
    <w:next w:val="Normal1"/>
    <w:rsid w:val="00AB38C6"/>
    <w:pPr>
      <w:keepNext/>
      <w:keepLines/>
      <w:spacing w:before="360" w:after="120"/>
      <w:contextualSpacing/>
      <w:outlineLvl w:val="1"/>
    </w:pPr>
    <w:rPr>
      <w:sz w:val="32"/>
      <w:szCs w:val="32"/>
    </w:rPr>
  </w:style>
  <w:style w:type="paragraph" w:styleId="Heading3">
    <w:name w:val="heading 3"/>
    <w:basedOn w:val="Normal1"/>
    <w:next w:val="Normal1"/>
    <w:rsid w:val="00AB38C6"/>
    <w:pPr>
      <w:keepNext/>
      <w:keepLines/>
      <w:spacing w:before="320" w:after="80"/>
      <w:contextualSpacing/>
      <w:outlineLvl w:val="2"/>
    </w:pPr>
    <w:rPr>
      <w:color w:val="434343"/>
      <w:sz w:val="28"/>
      <w:szCs w:val="28"/>
    </w:rPr>
  </w:style>
  <w:style w:type="paragraph" w:styleId="Heading4">
    <w:name w:val="heading 4"/>
    <w:basedOn w:val="Normal1"/>
    <w:next w:val="Normal1"/>
    <w:rsid w:val="00AB38C6"/>
    <w:pPr>
      <w:keepNext/>
      <w:keepLines/>
      <w:spacing w:before="280" w:after="80"/>
      <w:contextualSpacing/>
      <w:outlineLvl w:val="3"/>
    </w:pPr>
    <w:rPr>
      <w:color w:val="666666"/>
      <w:sz w:val="24"/>
      <w:szCs w:val="24"/>
    </w:rPr>
  </w:style>
  <w:style w:type="paragraph" w:styleId="Heading5">
    <w:name w:val="heading 5"/>
    <w:basedOn w:val="Normal1"/>
    <w:next w:val="Normal1"/>
    <w:rsid w:val="00AB38C6"/>
    <w:pPr>
      <w:keepNext/>
      <w:keepLines/>
      <w:spacing w:before="240" w:after="80"/>
      <w:contextualSpacing/>
      <w:outlineLvl w:val="4"/>
    </w:pPr>
    <w:rPr>
      <w:color w:val="666666"/>
    </w:rPr>
  </w:style>
  <w:style w:type="paragraph" w:styleId="Heading6">
    <w:name w:val="heading 6"/>
    <w:basedOn w:val="Normal1"/>
    <w:next w:val="Normal1"/>
    <w:rsid w:val="00AB38C6"/>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AB38C6"/>
  </w:style>
  <w:style w:type="table" w:customStyle="1" w:styleId="TableNormal1">
    <w:name w:val="Table Normal1"/>
    <w:rsid w:val="00AB38C6"/>
    <w:tblPr>
      <w:tblCellMar>
        <w:top w:w="0" w:type="dxa"/>
        <w:left w:w="0" w:type="dxa"/>
        <w:bottom w:w="0" w:type="dxa"/>
        <w:right w:w="0" w:type="dxa"/>
      </w:tblCellMar>
    </w:tblPr>
  </w:style>
  <w:style w:type="paragraph" w:styleId="Title">
    <w:name w:val="Title"/>
    <w:basedOn w:val="Normal1"/>
    <w:next w:val="Normal1"/>
    <w:rsid w:val="00AB38C6"/>
    <w:pPr>
      <w:keepNext/>
      <w:keepLines/>
      <w:spacing w:after="60"/>
      <w:contextualSpacing/>
    </w:pPr>
    <w:rPr>
      <w:sz w:val="52"/>
      <w:szCs w:val="52"/>
    </w:rPr>
  </w:style>
  <w:style w:type="paragraph" w:styleId="Subtitle">
    <w:name w:val="Subtitle"/>
    <w:basedOn w:val="Normal1"/>
    <w:next w:val="Normal1"/>
    <w:rsid w:val="00AB38C6"/>
    <w:pPr>
      <w:keepNext/>
      <w:keepLines/>
      <w:spacing w:after="320"/>
      <w:contextualSpacing/>
    </w:pPr>
    <w:rPr>
      <w:rFonts w:eastAsia="Arial"/>
      <w:color w:val="666666"/>
      <w:sz w:val="30"/>
      <w:szCs w:val="30"/>
    </w:rPr>
  </w:style>
  <w:style w:type="paragraph" w:styleId="Header">
    <w:name w:val="header"/>
    <w:basedOn w:val="Normal"/>
    <w:link w:val="Char"/>
    <w:uiPriority w:val="99"/>
    <w:unhideWhenUsed/>
    <w:rsid w:val="00932AFF"/>
    <w:pPr>
      <w:tabs>
        <w:tab w:val="center" w:pos="4513"/>
        <w:tab w:val="right" w:pos="9026"/>
      </w:tabs>
      <w:snapToGrid w:val="0"/>
    </w:pPr>
  </w:style>
  <w:style w:type="character" w:customStyle="1" w:styleId="Char">
    <w:name w:val="머리글 Char"/>
    <w:basedOn w:val="DefaultParagraphFont"/>
    <w:link w:val="Header"/>
    <w:uiPriority w:val="99"/>
    <w:rsid w:val="00932AFF"/>
  </w:style>
  <w:style w:type="paragraph" w:styleId="Footer">
    <w:name w:val="footer"/>
    <w:basedOn w:val="Normal"/>
    <w:link w:val="Char0"/>
    <w:uiPriority w:val="99"/>
    <w:unhideWhenUsed/>
    <w:rsid w:val="00932AFF"/>
    <w:pPr>
      <w:tabs>
        <w:tab w:val="center" w:pos="4513"/>
        <w:tab w:val="right" w:pos="9026"/>
      </w:tabs>
      <w:snapToGrid w:val="0"/>
    </w:pPr>
  </w:style>
  <w:style w:type="character" w:customStyle="1" w:styleId="Char0">
    <w:name w:val="바닥글 Char"/>
    <w:basedOn w:val="DefaultParagraphFont"/>
    <w:link w:val="Footer"/>
    <w:uiPriority w:val="99"/>
    <w:rsid w:val="00932AFF"/>
  </w:style>
  <w:style w:type="paragraph" w:styleId="BalloonText">
    <w:name w:val="Balloon Text"/>
    <w:basedOn w:val="Normal"/>
    <w:link w:val="Char1"/>
    <w:uiPriority w:val="99"/>
    <w:semiHidden/>
    <w:unhideWhenUsed/>
    <w:rsid w:val="00247986"/>
    <w:pPr>
      <w:spacing w:line="240" w:lineRule="auto"/>
    </w:pPr>
    <w:rPr>
      <w:rFonts w:asciiTheme="majorHAnsi" w:eastAsiaTheme="majorEastAsia" w:hAnsiTheme="majorHAnsi" w:cstheme="majorBidi"/>
      <w:sz w:val="16"/>
      <w:szCs w:val="16"/>
    </w:rPr>
  </w:style>
  <w:style w:type="character" w:customStyle="1" w:styleId="Char1">
    <w:name w:val="풍선 도움말 텍스트 Char"/>
    <w:basedOn w:val="DefaultParagraphFont"/>
    <w:link w:val="BalloonText"/>
    <w:uiPriority w:val="99"/>
    <w:semiHidden/>
    <w:rsid w:val="00247986"/>
    <w:rPr>
      <w:rFonts w:asciiTheme="majorHAnsi" w:eastAsiaTheme="majorEastAsia" w:hAnsiTheme="majorHAnsi" w:cstheme="majorBidi"/>
      <w:sz w:val="16"/>
      <w:szCs w:val="16"/>
    </w:rPr>
  </w:style>
  <w:style w:type="paragraph" w:customStyle="1" w:styleId="Normal10">
    <w:name w:val="Normal1"/>
    <w:rsid w:val="00C777B3"/>
    <w:pPr>
      <w:widowControl w:val="0"/>
      <w:spacing w:after="200"/>
      <w:jc w:val="both"/>
    </w:pPr>
    <w:rPr>
      <w:rFonts w:ascii="Malgun Gothic" w:hAnsi="Malgun Gothic" w:cs="Malgun Gothic"/>
      <w:sz w:val="20"/>
      <w:szCs w:val="20"/>
    </w:rPr>
  </w:style>
  <w:style w:type="character" w:styleId="CommentReference">
    <w:name w:val="annotation reference"/>
    <w:basedOn w:val="DefaultParagraphFont"/>
    <w:uiPriority w:val="99"/>
    <w:semiHidden/>
    <w:unhideWhenUsed/>
    <w:rsid w:val="007A73A2"/>
    <w:rPr>
      <w:sz w:val="18"/>
      <w:szCs w:val="18"/>
    </w:rPr>
  </w:style>
  <w:style w:type="paragraph" w:styleId="CommentText">
    <w:name w:val="annotation text"/>
    <w:basedOn w:val="Normal"/>
    <w:link w:val="Char2"/>
    <w:uiPriority w:val="99"/>
    <w:semiHidden/>
    <w:unhideWhenUsed/>
    <w:rsid w:val="007A73A2"/>
    <w:pPr>
      <w:jc w:val="left"/>
    </w:pPr>
  </w:style>
  <w:style w:type="character" w:customStyle="1" w:styleId="Char2">
    <w:name w:val="메모 텍스트 Char"/>
    <w:basedOn w:val="DefaultParagraphFont"/>
    <w:link w:val="CommentText"/>
    <w:uiPriority w:val="99"/>
    <w:semiHidden/>
    <w:rsid w:val="007A73A2"/>
  </w:style>
  <w:style w:type="paragraph" w:styleId="CommentSubject">
    <w:name w:val="annotation subject"/>
    <w:basedOn w:val="CommentText"/>
    <w:next w:val="CommentText"/>
    <w:link w:val="Char3"/>
    <w:uiPriority w:val="99"/>
    <w:semiHidden/>
    <w:unhideWhenUsed/>
    <w:rsid w:val="007A73A2"/>
    <w:rPr>
      <w:b/>
      <w:bCs/>
    </w:rPr>
  </w:style>
  <w:style w:type="character" w:customStyle="1" w:styleId="Char3">
    <w:name w:val="메모 주제 Char"/>
    <w:basedOn w:val="Char2"/>
    <w:link w:val="CommentSubject"/>
    <w:uiPriority w:val="99"/>
    <w:semiHidden/>
    <w:rsid w:val="007A73A2"/>
    <w:rPr>
      <w:b/>
      <w:bCs/>
    </w:rPr>
  </w:style>
  <w:style w:type="paragraph" w:styleId="DocumentMap">
    <w:name w:val="Document Map"/>
    <w:basedOn w:val="Normal"/>
    <w:link w:val="Char4"/>
    <w:uiPriority w:val="99"/>
    <w:semiHidden/>
    <w:unhideWhenUsed/>
    <w:rsid w:val="00F310CD"/>
    <w:rPr>
      <w:rFonts w:ascii="Gulim" w:eastAsia="Gulim"/>
      <w:sz w:val="16"/>
      <w:szCs w:val="16"/>
    </w:rPr>
  </w:style>
  <w:style w:type="character" w:customStyle="1" w:styleId="Char4">
    <w:name w:val="문서 구조 Char"/>
    <w:basedOn w:val="DefaultParagraphFont"/>
    <w:link w:val="DocumentMap"/>
    <w:uiPriority w:val="99"/>
    <w:semiHidden/>
    <w:rsid w:val="00F310CD"/>
    <w:rPr>
      <w:rFonts w:ascii="Gulim" w:eastAsia="Gulim"/>
      <w:sz w:val="16"/>
      <w:szCs w:val="16"/>
    </w:rPr>
  </w:style>
  <w:style w:type="character" w:styleId="Hyperlink">
    <w:name w:val="Hyperlink"/>
    <w:basedOn w:val="DefaultParagraphFont"/>
    <w:uiPriority w:val="99"/>
    <w:unhideWhenUsed/>
    <w:rsid w:val="00383714"/>
    <w:rPr>
      <w:color w:val="0000FF" w:themeColor="hyperlink"/>
      <w:u w:val="single"/>
    </w:rPr>
  </w:style>
  <w:style w:type="paragraph" w:styleId="Revision">
    <w:name w:val="Revision"/>
    <w:hidden/>
    <w:uiPriority w:val="99"/>
    <w:semiHidden/>
    <w:rsid w:val="00512616"/>
    <w:pPr>
      <w:spacing w:line="240" w:lineRule="auto"/>
    </w:pPr>
  </w:style>
  <w:style w:type="paragraph" w:styleId="FootnoteText">
    <w:name w:val="footnote text"/>
    <w:basedOn w:val="Normal"/>
    <w:link w:val="FootnoteTextChar"/>
    <w:uiPriority w:val="99"/>
    <w:semiHidden/>
    <w:unhideWhenUsed/>
    <w:rsid w:val="00DC77DC"/>
    <w:pPr>
      <w:spacing w:line="240" w:lineRule="auto"/>
    </w:pPr>
    <w:rPr>
      <w:sz w:val="20"/>
      <w:szCs w:val="20"/>
    </w:rPr>
  </w:style>
  <w:style w:type="character" w:customStyle="1" w:styleId="FootnoteTextChar">
    <w:name w:val="Footnote Text Char"/>
    <w:basedOn w:val="DefaultParagraphFont"/>
    <w:link w:val="FootnoteText"/>
    <w:uiPriority w:val="99"/>
    <w:semiHidden/>
    <w:rsid w:val="00DC77DC"/>
    <w:rPr>
      <w:sz w:val="20"/>
      <w:szCs w:val="20"/>
    </w:rPr>
  </w:style>
  <w:style w:type="character" w:styleId="FootnoteReference">
    <w:name w:val="footnote reference"/>
    <w:basedOn w:val="DefaultParagraphFont"/>
    <w:uiPriority w:val="99"/>
    <w:semiHidden/>
    <w:unhideWhenUsed/>
    <w:rsid w:val="00DC77DC"/>
    <w:rPr>
      <w:vertAlign w:val="superscript"/>
    </w:rPr>
  </w:style>
  <w:style w:type="paragraph" w:styleId="EndnoteText">
    <w:name w:val="endnote text"/>
    <w:basedOn w:val="Normal"/>
    <w:link w:val="EndnoteTextChar"/>
    <w:uiPriority w:val="99"/>
    <w:semiHidden/>
    <w:unhideWhenUsed/>
    <w:rsid w:val="00DC77DC"/>
    <w:pPr>
      <w:spacing w:line="240" w:lineRule="auto"/>
    </w:pPr>
    <w:rPr>
      <w:sz w:val="20"/>
      <w:szCs w:val="20"/>
    </w:rPr>
  </w:style>
  <w:style w:type="character" w:customStyle="1" w:styleId="EndnoteTextChar">
    <w:name w:val="Endnote Text Char"/>
    <w:basedOn w:val="DefaultParagraphFont"/>
    <w:link w:val="EndnoteText"/>
    <w:uiPriority w:val="99"/>
    <w:semiHidden/>
    <w:rsid w:val="00DC77DC"/>
    <w:rPr>
      <w:sz w:val="20"/>
      <w:szCs w:val="20"/>
    </w:rPr>
  </w:style>
  <w:style w:type="character" w:styleId="EndnoteReference">
    <w:name w:val="endnote reference"/>
    <w:basedOn w:val="DefaultParagraphFont"/>
    <w:uiPriority w:val="99"/>
    <w:semiHidden/>
    <w:unhideWhenUsed/>
    <w:rsid w:val="00DC77DC"/>
    <w:rPr>
      <w:vertAlign w:val="superscript"/>
    </w:rPr>
  </w:style>
</w:styles>
</file>

<file path=word/webSettings.xml><?xml version="1.0" encoding="utf-8"?>
<w:webSettings xmlns:r="http://schemas.openxmlformats.org/officeDocument/2006/relationships" xmlns:w="http://schemas.openxmlformats.org/wordprocessingml/2006/main">
  <w:divs>
    <w:div w:id="7757527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48FB66-C63D-4D8D-BE7D-AB127FF20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444</Words>
  <Characters>2535</Characters>
  <Application>Microsoft Office Word</Application>
  <DocSecurity>0</DocSecurity>
  <Lines>21</Lines>
  <Paragraphs>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Hewlett-Packard</Company>
  <LinksUpToDate>false</LinksUpToDate>
  <CharactersWithSpaces>2974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KPV</dc:creator>
  <cp:lastModifiedBy>Windows User</cp:lastModifiedBy>
  <cp:revision>5</cp:revision>
  <cp:lastPrinted>2015-12-29T10:14:00Z</cp:lastPrinted>
  <dcterms:created xsi:type="dcterms:W3CDTF">2015-12-29T11:24:00Z</dcterms:created>
  <dcterms:modified xsi:type="dcterms:W3CDTF">2015-12-29T16:02:00Z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