
<file path=[Content_Types].xml><?xml version="1.0" encoding="utf-8"?>
<Types xmlns="http://schemas.openxmlformats.org/package/2006/content-types">
  <Default Extension="png" ContentType="image/png"/>
  <Override PartName="/word/footnotes.xml" ContentType="application/vnd.openxmlformats-officedocument.wordprocessingml.footnot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ackground w:color="FFFFFF"/>
  <w:body>
    <w:p w:rsidR="00C25145" w:rsidRDefault="00C25145" w:rsidP="00C8373E">
      <w:pPr>
        <w:kinsoku w:val="0"/>
        <w:overflowPunct w:val="0"/>
        <w:spacing w:line="360" w:lineRule="auto"/>
        <w:jc w:val="center"/>
        <w:rPr>
          <w:rFonts w:eastAsia="Batang"/>
        </w:rPr>
      </w:pPr>
    </w:p>
    <w:p w:rsidR="00E2460B" w:rsidRPr="005F750F" w:rsidRDefault="00D75410" w:rsidP="006C55B4">
      <w:pPr>
        <w:suppressAutoHyphens w:val="0"/>
        <w:jc w:val="center"/>
        <w:rPr>
          <w:b/>
          <w:bCs/>
          <w:snapToGrid w:val="0"/>
          <w:color w:val="CC0099"/>
          <w:sz w:val="40"/>
          <w:szCs w:val="40"/>
          <w:lang w:eastAsia="ja-JP"/>
        </w:rPr>
      </w:pPr>
      <w:r w:rsidRPr="005F750F">
        <w:rPr>
          <w:b/>
          <w:bCs/>
          <w:snapToGrid w:val="0"/>
          <w:color w:val="CC0099"/>
          <w:sz w:val="40"/>
          <w:szCs w:val="40"/>
          <w:lang w:eastAsia="ja-JP"/>
        </w:rPr>
        <w:t>4K-</w:t>
      </w:r>
      <w:r w:rsidR="00675E46" w:rsidRPr="005F750F">
        <w:rPr>
          <w:b/>
          <w:bCs/>
          <w:snapToGrid w:val="0"/>
          <w:color w:val="CC0099"/>
          <w:sz w:val="40"/>
          <w:szCs w:val="40"/>
          <w:lang w:val="ru-RU" w:eastAsia="ja-JP"/>
        </w:rPr>
        <w:t>контент</w:t>
      </w:r>
      <w:r w:rsidRPr="005F750F">
        <w:rPr>
          <w:b/>
          <w:bCs/>
          <w:snapToGrid w:val="0"/>
          <w:color w:val="CC0099"/>
          <w:sz w:val="40"/>
          <w:szCs w:val="40"/>
          <w:lang w:eastAsia="ja-JP"/>
        </w:rPr>
        <w:t xml:space="preserve"> </w:t>
      </w:r>
      <w:r w:rsidR="00675E46" w:rsidRPr="005F750F">
        <w:rPr>
          <w:b/>
          <w:bCs/>
          <w:snapToGrid w:val="0"/>
          <w:color w:val="CC0099"/>
          <w:sz w:val="40"/>
          <w:szCs w:val="40"/>
          <w:lang w:eastAsia="ja-JP"/>
        </w:rPr>
        <w:t xml:space="preserve">ivi.ru </w:t>
      </w:r>
      <w:r w:rsidR="00675E46" w:rsidRPr="005F750F">
        <w:rPr>
          <w:b/>
          <w:bCs/>
          <w:snapToGrid w:val="0"/>
          <w:color w:val="CC0099"/>
          <w:sz w:val="40"/>
          <w:szCs w:val="40"/>
          <w:lang w:val="ru-RU" w:eastAsia="ja-JP"/>
        </w:rPr>
        <w:t>на</w:t>
      </w:r>
      <w:r w:rsidRPr="005F750F">
        <w:rPr>
          <w:b/>
          <w:bCs/>
          <w:snapToGrid w:val="0"/>
          <w:color w:val="CC0099"/>
          <w:sz w:val="40"/>
          <w:szCs w:val="40"/>
          <w:lang w:eastAsia="ja-JP"/>
        </w:rPr>
        <w:t xml:space="preserve"> ULTRA HD </w:t>
      </w:r>
      <w:r w:rsidR="00675E46" w:rsidRPr="005F750F">
        <w:rPr>
          <w:b/>
          <w:bCs/>
          <w:snapToGrid w:val="0"/>
          <w:color w:val="CC0099"/>
          <w:sz w:val="40"/>
          <w:szCs w:val="40"/>
          <w:lang w:val="ru-RU" w:eastAsia="ja-JP"/>
        </w:rPr>
        <w:t>телевизорах</w:t>
      </w:r>
      <w:r w:rsidRPr="005F750F">
        <w:rPr>
          <w:b/>
          <w:bCs/>
          <w:snapToGrid w:val="0"/>
          <w:color w:val="CC0099"/>
          <w:sz w:val="40"/>
          <w:szCs w:val="40"/>
          <w:lang w:eastAsia="ja-JP"/>
        </w:rPr>
        <w:t xml:space="preserve"> LG </w:t>
      </w:r>
    </w:p>
    <w:p w:rsidR="001C7C7B" w:rsidRPr="005F750F" w:rsidRDefault="00675E46" w:rsidP="006C55B4">
      <w:pPr>
        <w:suppressAutoHyphens w:val="0"/>
        <w:jc w:val="center"/>
        <w:rPr>
          <w:b/>
          <w:bCs/>
          <w:snapToGrid w:val="0"/>
          <w:sz w:val="40"/>
          <w:szCs w:val="40"/>
          <w:lang w:val="ru-RU" w:eastAsia="ja-JP"/>
        </w:rPr>
      </w:pPr>
      <w:r w:rsidRPr="005F750F">
        <w:rPr>
          <w:b/>
          <w:bCs/>
          <w:snapToGrid w:val="0"/>
          <w:color w:val="CC0099"/>
          <w:sz w:val="40"/>
          <w:szCs w:val="40"/>
          <w:lang w:val="ru-RU" w:eastAsia="ja-JP"/>
        </w:rPr>
        <w:t>становится доступнее</w:t>
      </w:r>
    </w:p>
    <w:p w:rsidR="00675E46" w:rsidRPr="005F750F" w:rsidRDefault="00675E46" w:rsidP="006C55B4">
      <w:pPr>
        <w:suppressAutoHyphens w:val="0"/>
        <w:jc w:val="center"/>
        <w:rPr>
          <w:b/>
          <w:bCs/>
          <w:snapToGrid w:val="0"/>
          <w:sz w:val="40"/>
          <w:szCs w:val="40"/>
          <w:lang w:val="ru-RU" w:eastAsia="ja-JP"/>
        </w:rPr>
      </w:pPr>
    </w:p>
    <w:p w:rsidR="001C7C7B" w:rsidRPr="00D75410" w:rsidRDefault="00D75410" w:rsidP="006C55B4">
      <w:pPr>
        <w:suppressAutoHyphens w:val="0"/>
        <w:jc w:val="center"/>
        <w:rPr>
          <w:i/>
          <w:snapToGrid w:val="0"/>
          <w:lang w:val="ru-RU" w:eastAsia="ja-JP"/>
        </w:rPr>
      </w:pPr>
      <w:r>
        <w:rPr>
          <w:i/>
          <w:snapToGrid w:val="0"/>
          <w:lang w:val="ru-RU" w:eastAsia="ja-JP"/>
        </w:rPr>
        <w:t xml:space="preserve">Все покупатели </w:t>
      </w:r>
      <w:r>
        <w:rPr>
          <w:i/>
          <w:snapToGrid w:val="0"/>
          <w:lang w:eastAsia="ja-JP"/>
        </w:rPr>
        <w:t>ULTRA</w:t>
      </w:r>
      <w:r w:rsidRPr="00D75410">
        <w:rPr>
          <w:i/>
          <w:snapToGrid w:val="0"/>
          <w:lang w:val="ru-RU" w:eastAsia="ja-JP"/>
        </w:rPr>
        <w:t xml:space="preserve"> </w:t>
      </w:r>
      <w:r>
        <w:rPr>
          <w:i/>
          <w:snapToGrid w:val="0"/>
          <w:lang w:eastAsia="ja-JP"/>
        </w:rPr>
        <w:t>HD</w:t>
      </w:r>
      <w:r w:rsidRPr="00D75410">
        <w:rPr>
          <w:i/>
          <w:snapToGrid w:val="0"/>
          <w:lang w:val="ru-RU" w:eastAsia="ja-JP"/>
        </w:rPr>
        <w:t xml:space="preserve"> </w:t>
      </w:r>
      <w:r>
        <w:rPr>
          <w:i/>
          <w:snapToGrid w:val="0"/>
          <w:lang w:val="ru-RU" w:eastAsia="ja-JP"/>
        </w:rPr>
        <w:t xml:space="preserve">телевизоров </w:t>
      </w:r>
      <w:r>
        <w:rPr>
          <w:i/>
          <w:snapToGrid w:val="0"/>
          <w:lang w:eastAsia="ja-JP"/>
        </w:rPr>
        <w:t>LG</w:t>
      </w:r>
      <w:r w:rsidRPr="00D75410">
        <w:rPr>
          <w:i/>
          <w:snapToGrid w:val="0"/>
          <w:lang w:val="ru-RU" w:eastAsia="ja-JP"/>
        </w:rPr>
        <w:t xml:space="preserve"> </w:t>
      </w:r>
      <w:r>
        <w:rPr>
          <w:i/>
          <w:snapToGrid w:val="0"/>
          <w:lang w:val="ru-RU" w:eastAsia="ja-JP"/>
        </w:rPr>
        <w:t xml:space="preserve">получат в подарок подписку на </w:t>
      </w:r>
      <w:r w:rsidR="002C3177">
        <w:rPr>
          <w:i/>
          <w:snapToGrid w:val="0"/>
          <w:lang w:eastAsia="ja-JP"/>
        </w:rPr>
        <w:t>ivi</w:t>
      </w:r>
      <w:r w:rsidRPr="00D75410">
        <w:rPr>
          <w:i/>
          <w:snapToGrid w:val="0"/>
          <w:lang w:val="ru-RU" w:eastAsia="ja-JP"/>
        </w:rPr>
        <w:t>+</w:t>
      </w:r>
    </w:p>
    <w:p w:rsidR="001C7C7B" w:rsidRPr="001C7C7B" w:rsidRDefault="001C7C7B" w:rsidP="006C55B4">
      <w:pPr>
        <w:suppressAutoHyphens w:val="0"/>
        <w:jc w:val="center"/>
        <w:rPr>
          <w:i/>
          <w:snapToGrid w:val="0"/>
          <w:lang w:val="ru-RU" w:eastAsia="ja-JP"/>
        </w:rPr>
      </w:pPr>
    </w:p>
    <w:p w:rsidR="001C7C7B" w:rsidRPr="001C7C7B" w:rsidRDefault="001C7C7B" w:rsidP="006C55B4">
      <w:pPr>
        <w:suppressAutoHyphens w:val="0"/>
        <w:jc w:val="center"/>
        <w:rPr>
          <w:i/>
          <w:snapToGrid w:val="0"/>
          <w:lang w:val="ru-RU" w:eastAsia="ja-JP"/>
        </w:rPr>
      </w:pPr>
    </w:p>
    <w:p w:rsidR="001C7C7B" w:rsidRDefault="00990F7E" w:rsidP="006C55B4">
      <w:pPr>
        <w:suppressAutoHyphens w:val="0"/>
        <w:ind w:firstLine="708"/>
        <w:jc w:val="both"/>
        <w:rPr>
          <w:snapToGrid w:val="0"/>
          <w:lang w:val="ru-RU" w:eastAsia="ja-JP"/>
        </w:rPr>
      </w:pPr>
      <w:r>
        <w:rPr>
          <w:b/>
          <w:noProof/>
          <w:lang w:val="ru-RU" w:eastAsia="ru-RU"/>
        </w:rPr>
        <w:drawing>
          <wp:anchor distT="0" distB="0" distL="114300" distR="114300" simplePos="0" relativeHeight="251658240" behindDoc="0" locked="0" layoutInCell="1" allowOverlap="1">
            <wp:simplePos x="0" y="0"/>
            <wp:positionH relativeFrom="margin">
              <wp:align>left</wp:align>
            </wp:positionH>
            <wp:positionV relativeFrom="margin">
              <wp:posOffset>2007870</wp:posOffset>
            </wp:positionV>
            <wp:extent cx="2670810" cy="2211070"/>
            <wp:effectExtent l="19050" t="0" r="0" b="0"/>
            <wp:wrapSquare wrapText="bothSides"/>
            <wp:docPr id="2" name="Picture 3" descr="C:\Users\elena.masko\AppData\Local\Microsoft\Windows\Temporary Internet Files\Content.Outlook\CZGC7HB8\KV2_LG_ivi_Territory_15052015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elena.masko\AppData\Local\Microsoft\Windows\Temporary Internet Files\Content.Outlook\CZGC7HB8\KV2_LG_ivi_Territory_15052015 (2).jpg"/>
                    <pic:cNvPicPr>
                      <a:picLocks noChangeAspect="1" noChangeArrowheads="1"/>
                    </pic:cNvPicPr>
                  </pic:nvPicPr>
                  <pic:blipFill>
                    <a:blip r:embed="rId7" cstate="screen"/>
                    <a:srcRect/>
                    <a:stretch>
                      <a:fillRect/>
                    </a:stretch>
                  </pic:blipFill>
                  <pic:spPr bwMode="auto">
                    <a:xfrm>
                      <a:off x="0" y="0"/>
                      <a:ext cx="2670810" cy="2211070"/>
                    </a:xfrm>
                    <a:prstGeom prst="rect">
                      <a:avLst/>
                    </a:prstGeom>
                    <a:noFill/>
                    <a:ln w="9525">
                      <a:noFill/>
                      <a:miter lim="800000"/>
                      <a:headEnd/>
                      <a:tailEnd/>
                    </a:ln>
                  </pic:spPr>
                </pic:pic>
              </a:graphicData>
            </a:graphic>
          </wp:anchor>
        </w:drawing>
      </w:r>
      <w:r w:rsidR="001C7C7B" w:rsidRPr="001C7C7B">
        <w:rPr>
          <w:b/>
          <w:snapToGrid w:val="0"/>
          <w:lang w:val="ru-RU" w:eastAsia="ja-JP"/>
        </w:rPr>
        <w:t xml:space="preserve">МОСКВА, </w:t>
      </w:r>
      <w:r w:rsidR="00B35F64">
        <w:rPr>
          <w:b/>
          <w:snapToGrid w:val="0"/>
          <w:lang w:val="ru-RU" w:eastAsia="ja-JP"/>
        </w:rPr>
        <w:t>1</w:t>
      </w:r>
      <w:r w:rsidR="00D75410" w:rsidRPr="00D75410">
        <w:rPr>
          <w:b/>
          <w:snapToGrid w:val="0"/>
          <w:lang w:val="ru-RU" w:eastAsia="ja-JP"/>
        </w:rPr>
        <w:t>5</w:t>
      </w:r>
      <w:r w:rsidR="001C7C7B" w:rsidRPr="001C7C7B">
        <w:rPr>
          <w:b/>
          <w:snapToGrid w:val="0"/>
          <w:lang w:val="ru-RU" w:eastAsia="ja-JP"/>
        </w:rPr>
        <w:t xml:space="preserve"> </w:t>
      </w:r>
      <w:r w:rsidR="001C7C7B" w:rsidRPr="004C5EF8">
        <w:rPr>
          <w:b/>
          <w:snapToGrid w:val="0"/>
          <w:lang w:val="ru-RU" w:eastAsia="ja-JP"/>
        </w:rPr>
        <w:t>ма</w:t>
      </w:r>
      <w:r w:rsidR="00CA6924" w:rsidRPr="004C5EF8">
        <w:rPr>
          <w:b/>
          <w:snapToGrid w:val="0"/>
          <w:lang w:val="ru-RU" w:eastAsia="ja-JP"/>
        </w:rPr>
        <w:t>я</w:t>
      </w:r>
      <w:r w:rsidR="001C7C7B" w:rsidRPr="004C5EF8">
        <w:rPr>
          <w:b/>
          <w:snapToGrid w:val="0"/>
          <w:lang w:val="ru-RU" w:eastAsia="ja-JP"/>
        </w:rPr>
        <w:t xml:space="preserve"> 2015 года. –</w:t>
      </w:r>
      <w:r w:rsidR="001C7C7B" w:rsidRPr="004C5EF8">
        <w:rPr>
          <w:snapToGrid w:val="0"/>
          <w:lang w:val="ru-RU" w:eastAsia="ja-JP"/>
        </w:rPr>
        <w:t xml:space="preserve">  Компа</w:t>
      </w:r>
      <w:r w:rsidR="00CA6924" w:rsidRPr="004C5EF8">
        <w:rPr>
          <w:snapToGrid w:val="0"/>
          <w:lang w:val="ru-RU" w:eastAsia="ja-JP"/>
        </w:rPr>
        <w:t>ния LG Electronics (LG)</w:t>
      </w:r>
      <w:r w:rsidR="00D75410" w:rsidRPr="004C5EF8">
        <w:rPr>
          <w:snapToGrid w:val="0"/>
          <w:lang w:val="ru-RU" w:eastAsia="ja-JP"/>
        </w:rPr>
        <w:t xml:space="preserve"> </w:t>
      </w:r>
      <w:r w:rsidR="00675E46" w:rsidRPr="004C5EF8">
        <w:rPr>
          <w:snapToGrid w:val="0"/>
          <w:lang w:val="ru-RU" w:eastAsia="ja-JP"/>
        </w:rPr>
        <w:t>совместно с о</w:t>
      </w:r>
      <w:r w:rsidR="00675E46" w:rsidRPr="004C5EF8">
        <w:rPr>
          <w:snapToGrid w:val="0"/>
          <w:lang w:val="ru-RU" w:eastAsia="ja-JP"/>
        </w:rPr>
        <w:t>н</w:t>
      </w:r>
      <w:r w:rsidR="00675E46" w:rsidRPr="004C5EF8">
        <w:rPr>
          <w:snapToGrid w:val="0"/>
          <w:lang w:val="ru-RU" w:eastAsia="ja-JP"/>
        </w:rPr>
        <w:t xml:space="preserve">лайн-кинотеатром </w:t>
      </w:r>
      <w:r w:rsidR="00675E46" w:rsidRPr="004C5EF8">
        <w:rPr>
          <w:snapToGrid w:val="0"/>
          <w:lang w:eastAsia="ja-JP"/>
        </w:rPr>
        <w:t>ivi</w:t>
      </w:r>
      <w:r w:rsidR="00675E46" w:rsidRPr="004C5EF8">
        <w:rPr>
          <w:snapToGrid w:val="0"/>
          <w:lang w:val="ru-RU" w:eastAsia="ja-JP"/>
        </w:rPr>
        <w:t>.</w:t>
      </w:r>
      <w:r w:rsidR="00675E46" w:rsidRPr="004C5EF8">
        <w:rPr>
          <w:snapToGrid w:val="0"/>
          <w:lang w:eastAsia="ja-JP"/>
        </w:rPr>
        <w:t>ru</w:t>
      </w:r>
      <w:r w:rsidR="00D75410" w:rsidRPr="004C5EF8">
        <w:rPr>
          <w:snapToGrid w:val="0"/>
          <w:lang w:val="ru-RU" w:eastAsia="ja-JP"/>
        </w:rPr>
        <w:t xml:space="preserve"> объявляет о старте акции: с 15 мая при покупке </w:t>
      </w:r>
      <w:r w:rsidR="00D75410" w:rsidRPr="004C5EF8">
        <w:rPr>
          <w:snapToGrid w:val="0"/>
          <w:lang w:eastAsia="ja-JP"/>
        </w:rPr>
        <w:t>ULTRA</w:t>
      </w:r>
      <w:r w:rsidR="00D75410" w:rsidRPr="004C5EF8">
        <w:rPr>
          <w:snapToGrid w:val="0"/>
          <w:lang w:val="ru-RU" w:eastAsia="ja-JP"/>
        </w:rPr>
        <w:t xml:space="preserve"> </w:t>
      </w:r>
      <w:r w:rsidR="00D75410" w:rsidRPr="004C5EF8">
        <w:rPr>
          <w:snapToGrid w:val="0"/>
          <w:lang w:eastAsia="ja-JP"/>
        </w:rPr>
        <w:t>HD</w:t>
      </w:r>
      <w:r w:rsidR="00D75410" w:rsidRPr="004C5EF8">
        <w:rPr>
          <w:snapToGrid w:val="0"/>
          <w:lang w:val="ru-RU" w:eastAsia="ja-JP"/>
        </w:rPr>
        <w:t xml:space="preserve"> телевизоров </w:t>
      </w:r>
      <w:r w:rsidR="00D75410" w:rsidRPr="004C5EF8">
        <w:rPr>
          <w:snapToGrid w:val="0"/>
          <w:lang w:eastAsia="ja-JP"/>
        </w:rPr>
        <w:t>LG</w:t>
      </w:r>
      <w:r w:rsidR="00D75410" w:rsidRPr="004C5EF8">
        <w:rPr>
          <w:snapToGrid w:val="0"/>
          <w:lang w:val="ru-RU" w:eastAsia="ja-JP"/>
        </w:rPr>
        <w:t xml:space="preserve"> пользователи получат бесплатный доступ к кат</w:t>
      </w:r>
      <w:r w:rsidR="00D75410" w:rsidRPr="004C5EF8">
        <w:rPr>
          <w:snapToGrid w:val="0"/>
          <w:lang w:val="ru-RU" w:eastAsia="ja-JP"/>
        </w:rPr>
        <w:t>а</w:t>
      </w:r>
      <w:r w:rsidR="00D75410" w:rsidRPr="004C5EF8">
        <w:rPr>
          <w:snapToGrid w:val="0"/>
          <w:lang w:val="ru-RU" w:eastAsia="ja-JP"/>
        </w:rPr>
        <w:t xml:space="preserve">логу подписки </w:t>
      </w:r>
      <w:r w:rsidR="00675E46" w:rsidRPr="004C5EF8">
        <w:rPr>
          <w:snapToGrid w:val="0"/>
          <w:lang w:eastAsia="ja-JP"/>
        </w:rPr>
        <w:t>ivi</w:t>
      </w:r>
      <w:r w:rsidR="00D75410" w:rsidRPr="004C5EF8">
        <w:rPr>
          <w:snapToGrid w:val="0"/>
          <w:lang w:val="ru-RU" w:eastAsia="ja-JP"/>
        </w:rPr>
        <w:t>+ сроком на 1 месяц, а владел</w:t>
      </w:r>
      <w:r w:rsidR="00D75410" w:rsidRPr="004C5EF8">
        <w:rPr>
          <w:snapToGrid w:val="0"/>
          <w:lang w:val="ru-RU" w:eastAsia="ja-JP"/>
        </w:rPr>
        <w:t>ь</w:t>
      </w:r>
      <w:r w:rsidR="00D75410" w:rsidRPr="004C5EF8">
        <w:rPr>
          <w:snapToGrid w:val="0"/>
          <w:lang w:val="ru-RU" w:eastAsia="ja-JP"/>
        </w:rPr>
        <w:t xml:space="preserve">цы телевизоров </w:t>
      </w:r>
      <w:r w:rsidR="00D75410" w:rsidRPr="004C5EF8">
        <w:rPr>
          <w:snapToGrid w:val="0"/>
          <w:lang w:eastAsia="ja-JP"/>
        </w:rPr>
        <w:t>LG</w:t>
      </w:r>
      <w:r w:rsidR="00D75410" w:rsidRPr="004C5EF8">
        <w:rPr>
          <w:snapToGrid w:val="0"/>
          <w:lang w:val="ru-RU" w:eastAsia="ja-JP"/>
        </w:rPr>
        <w:t xml:space="preserve"> на операционной системе </w:t>
      </w:r>
      <w:r w:rsidR="00D75410" w:rsidRPr="004C5EF8">
        <w:rPr>
          <w:snapToGrid w:val="0"/>
          <w:lang w:eastAsia="ja-JP"/>
        </w:rPr>
        <w:t>webOS</w:t>
      </w:r>
      <w:r w:rsidR="00D75410" w:rsidRPr="004C5EF8">
        <w:rPr>
          <w:snapToGrid w:val="0"/>
          <w:lang w:val="ru-RU" w:eastAsia="ja-JP"/>
        </w:rPr>
        <w:t xml:space="preserve"> также смогут удостовериться в высоча</w:t>
      </w:r>
      <w:r w:rsidR="00D75410" w:rsidRPr="004C5EF8">
        <w:rPr>
          <w:snapToGrid w:val="0"/>
          <w:lang w:val="ru-RU" w:eastAsia="ja-JP"/>
        </w:rPr>
        <w:t>й</w:t>
      </w:r>
      <w:r w:rsidR="00D75410" w:rsidRPr="004C5EF8">
        <w:rPr>
          <w:snapToGrid w:val="0"/>
          <w:lang w:val="ru-RU" w:eastAsia="ja-JP"/>
        </w:rPr>
        <w:t xml:space="preserve">шем качестве </w:t>
      </w:r>
      <w:r w:rsidR="00D75410" w:rsidRPr="004C5EF8">
        <w:rPr>
          <w:snapToGrid w:val="0"/>
          <w:lang w:eastAsia="ja-JP"/>
        </w:rPr>
        <w:t>ULTRA</w:t>
      </w:r>
      <w:r w:rsidR="00D75410" w:rsidRPr="004C5EF8">
        <w:rPr>
          <w:snapToGrid w:val="0"/>
          <w:lang w:val="ru-RU" w:eastAsia="ja-JP"/>
        </w:rPr>
        <w:t xml:space="preserve"> </w:t>
      </w:r>
      <w:r w:rsidR="00D75410" w:rsidRPr="004C5EF8">
        <w:rPr>
          <w:snapToGrid w:val="0"/>
          <w:lang w:eastAsia="ja-JP"/>
        </w:rPr>
        <w:t>HD</w:t>
      </w:r>
      <w:r w:rsidR="00D75410" w:rsidRPr="004C5EF8">
        <w:rPr>
          <w:snapToGrid w:val="0"/>
          <w:lang w:val="ru-RU" w:eastAsia="ja-JP"/>
        </w:rPr>
        <w:t xml:space="preserve"> изображения, </w:t>
      </w:r>
      <w:r w:rsidR="00D75410" w:rsidRPr="00EF55E6">
        <w:rPr>
          <w:snapToGrid w:val="0"/>
          <w:lang w:val="ru-RU" w:eastAsia="ja-JP"/>
        </w:rPr>
        <w:t>посмо</w:t>
      </w:r>
      <w:r w:rsidR="00D75410" w:rsidRPr="00EF55E6">
        <w:rPr>
          <w:snapToGrid w:val="0"/>
          <w:lang w:val="ru-RU" w:eastAsia="ja-JP"/>
        </w:rPr>
        <w:t>т</w:t>
      </w:r>
      <w:r w:rsidR="00D75410" w:rsidRPr="00EF55E6">
        <w:rPr>
          <w:snapToGrid w:val="0"/>
          <w:lang w:val="ru-RU" w:eastAsia="ja-JP"/>
        </w:rPr>
        <w:t xml:space="preserve">рев </w:t>
      </w:r>
      <w:r w:rsidR="002777B6" w:rsidRPr="00EF55E6">
        <w:rPr>
          <w:snapToGrid w:val="0"/>
          <w:lang w:val="ru-RU" w:eastAsia="ja-JP"/>
        </w:rPr>
        <w:t>4</w:t>
      </w:r>
      <w:r w:rsidR="002777B6" w:rsidRPr="00EF55E6">
        <w:rPr>
          <w:snapToGrid w:val="0"/>
          <w:lang w:eastAsia="ja-JP"/>
        </w:rPr>
        <w:t>K</w:t>
      </w:r>
      <w:r w:rsidR="002777B6" w:rsidRPr="00EF55E6">
        <w:rPr>
          <w:snapToGrid w:val="0"/>
          <w:lang w:val="ru-RU" w:eastAsia="ja-JP"/>
        </w:rPr>
        <w:t xml:space="preserve">-версию </w:t>
      </w:r>
      <w:r w:rsidR="00D75410" w:rsidRPr="00EF55E6">
        <w:rPr>
          <w:snapToGrid w:val="0"/>
          <w:lang w:val="ru-RU" w:eastAsia="ja-JP"/>
        </w:rPr>
        <w:t>нов</w:t>
      </w:r>
      <w:r w:rsidR="002777B6" w:rsidRPr="00EF55E6">
        <w:rPr>
          <w:snapToGrid w:val="0"/>
          <w:lang w:val="ru-RU" w:eastAsia="ja-JP"/>
        </w:rPr>
        <w:t>ого</w:t>
      </w:r>
      <w:r w:rsidR="00D75410" w:rsidRPr="00EF55E6">
        <w:rPr>
          <w:snapToGrid w:val="0"/>
          <w:lang w:val="ru-RU" w:eastAsia="ja-JP"/>
        </w:rPr>
        <w:t xml:space="preserve"> фильм</w:t>
      </w:r>
      <w:r w:rsidR="002777B6" w:rsidRPr="00EF55E6">
        <w:rPr>
          <w:snapToGrid w:val="0"/>
          <w:lang w:val="ru-RU" w:eastAsia="ja-JP"/>
        </w:rPr>
        <w:t>а</w:t>
      </w:r>
      <w:r w:rsidR="00D75410" w:rsidRPr="00EF55E6">
        <w:rPr>
          <w:snapToGrid w:val="0"/>
          <w:lang w:val="ru-RU" w:eastAsia="ja-JP"/>
        </w:rPr>
        <w:t xml:space="preserve"> «Территория» на своем </w:t>
      </w:r>
      <w:r w:rsidR="00D75410" w:rsidRPr="00EF55E6">
        <w:rPr>
          <w:snapToGrid w:val="0"/>
          <w:lang w:eastAsia="ja-JP"/>
        </w:rPr>
        <w:t>Smart</w:t>
      </w:r>
      <w:r w:rsidR="00D75410" w:rsidRPr="00EF55E6">
        <w:rPr>
          <w:snapToGrid w:val="0"/>
          <w:lang w:val="ru-RU" w:eastAsia="ja-JP"/>
        </w:rPr>
        <w:t xml:space="preserve"> </w:t>
      </w:r>
      <w:r w:rsidR="00D75410" w:rsidRPr="00EF55E6">
        <w:rPr>
          <w:snapToGrid w:val="0"/>
          <w:lang w:eastAsia="ja-JP"/>
        </w:rPr>
        <w:t>TV</w:t>
      </w:r>
      <w:r w:rsidR="00D75410" w:rsidRPr="00EF55E6">
        <w:rPr>
          <w:snapToGrid w:val="0"/>
          <w:lang w:val="ru-RU" w:eastAsia="ja-JP"/>
        </w:rPr>
        <w:t>.</w:t>
      </w:r>
      <w:r w:rsidR="00D75410" w:rsidRPr="004C5EF8">
        <w:rPr>
          <w:snapToGrid w:val="0"/>
          <w:lang w:val="ru-RU" w:eastAsia="ja-JP"/>
        </w:rPr>
        <w:t xml:space="preserve"> </w:t>
      </w:r>
    </w:p>
    <w:p w:rsidR="00990F7E" w:rsidRPr="004C5EF8" w:rsidRDefault="00990F7E" w:rsidP="006C55B4">
      <w:pPr>
        <w:suppressAutoHyphens w:val="0"/>
        <w:ind w:firstLine="708"/>
        <w:jc w:val="both"/>
        <w:rPr>
          <w:snapToGrid w:val="0"/>
          <w:lang w:val="ru-RU" w:eastAsia="ja-JP"/>
        </w:rPr>
      </w:pPr>
    </w:p>
    <w:p w:rsidR="00444C8E" w:rsidRDefault="00990F7E" w:rsidP="006C55B4">
      <w:pPr>
        <w:suppressAutoHyphens w:val="0"/>
        <w:ind w:firstLine="708"/>
        <w:jc w:val="both"/>
        <w:rPr>
          <w:snapToGrid w:val="0"/>
          <w:lang w:val="ru-RU" w:eastAsia="ja-JP"/>
        </w:rPr>
      </w:pPr>
      <w:r w:rsidRPr="00990F7E">
        <w:rPr>
          <w:snapToGrid w:val="0"/>
          <w:lang w:val="ru-RU" w:eastAsia="ja-JP"/>
        </w:rPr>
        <w:t xml:space="preserve"> </w:t>
      </w:r>
      <w:r w:rsidR="00444C8E" w:rsidRPr="004C5EF8">
        <w:rPr>
          <w:snapToGrid w:val="0"/>
          <w:lang w:val="ru-RU" w:eastAsia="ja-JP"/>
        </w:rPr>
        <w:t>«Мы уверены, что будущее телевидения – за 4К-контен</w:t>
      </w:r>
      <w:r w:rsidR="00472D41" w:rsidRPr="004C5EF8">
        <w:rPr>
          <w:snapToGrid w:val="0"/>
          <w:lang w:val="ru-RU" w:eastAsia="ja-JP"/>
        </w:rPr>
        <w:t>т</w:t>
      </w:r>
      <w:r w:rsidR="00444C8E" w:rsidRPr="004C5EF8">
        <w:rPr>
          <w:snapToGrid w:val="0"/>
          <w:lang w:val="ru-RU" w:eastAsia="ja-JP"/>
        </w:rPr>
        <w:t xml:space="preserve">ом, который пользователи смогут получать прямиком на свои телевизоры через </w:t>
      </w:r>
      <w:r w:rsidR="00444C8E" w:rsidRPr="004C5EF8">
        <w:rPr>
          <w:snapToGrid w:val="0"/>
          <w:lang w:eastAsia="ja-JP"/>
        </w:rPr>
        <w:t>Smart</w:t>
      </w:r>
      <w:r w:rsidR="00444C8E" w:rsidRPr="004C5EF8">
        <w:rPr>
          <w:snapToGrid w:val="0"/>
          <w:lang w:val="ru-RU" w:eastAsia="ja-JP"/>
        </w:rPr>
        <w:t xml:space="preserve"> </w:t>
      </w:r>
      <w:r w:rsidR="00444C8E" w:rsidRPr="004C5EF8">
        <w:rPr>
          <w:snapToGrid w:val="0"/>
          <w:lang w:eastAsia="ja-JP"/>
        </w:rPr>
        <w:t>TV</w:t>
      </w:r>
      <w:r w:rsidR="00444C8E" w:rsidRPr="004C5EF8">
        <w:rPr>
          <w:snapToGrid w:val="0"/>
          <w:lang w:val="ru-RU" w:eastAsia="ja-JP"/>
        </w:rPr>
        <w:t xml:space="preserve">, - отмечает представитель компании </w:t>
      </w:r>
      <w:r w:rsidR="00444C8E" w:rsidRPr="004C5EF8">
        <w:rPr>
          <w:snapToGrid w:val="0"/>
          <w:lang w:eastAsia="ja-JP"/>
        </w:rPr>
        <w:t>LG</w:t>
      </w:r>
      <w:r w:rsidR="00444C8E" w:rsidRPr="004C5EF8">
        <w:rPr>
          <w:snapToGrid w:val="0"/>
          <w:lang w:val="ru-RU" w:eastAsia="ja-JP"/>
        </w:rPr>
        <w:t xml:space="preserve"> </w:t>
      </w:r>
      <w:r w:rsidR="00444C8E" w:rsidRPr="004C5EF8">
        <w:rPr>
          <w:snapToGrid w:val="0"/>
          <w:lang w:eastAsia="ja-JP"/>
        </w:rPr>
        <w:t>Electronics</w:t>
      </w:r>
      <w:r w:rsidR="00EF55E6">
        <w:rPr>
          <w:snapToGrid w:val="0"/>
          <w:lang w:val="ru-RU" w:eastAsia="ja-JP"/>
        </w:rPr>
        <w:t xml:space="preserve">. </w:t>
      </w:r>
      <w:r w:rsidR="002820DE" w:rsidRPr="00EF55E6">
        <w:rPr>
          <w:snapToGrid w:val="0"/>
          <w:lang w:val="ru-RU" w:eastAsia="ja-JP"/>
        </w:rPr>
        <w:t xml:space="preserve">Поэтому вместе с </w:t>
      </w:r>
      <w:r w:rsidR="002820DE" w:rsidRPr="00EF55E6">
        <w:rPr>
          <w:snapToGrid w:val="0"/>
          <w:lang w:eastAsia="ja-JP"/>
        </w:rPr>
        <w:t>ivi</w:t>
      </w:r>
      <w:r w:rsidR="002820DE" w:rsidRPr="00EF55E6">
        <w:rPr>
          <w:snapToGrid w:val="0"/>
          <w:lang w:val="ru-RU" w:eastAsia="ja-JP"/>
        </w:rPr>
        <w:t>.</w:t>
      </w:r>
      <w:r w:rsidR="002820DE" w:rsidRPr="00EF55E6">
        <w:rPr>
          <w:snapToGrid w:val="0"/>
          <w:lang w:eastAsia="ja-JP"/>
        </w:rPr>
        <w:t>ru</w:t>
      </w:r>
      <w:r w:rsidR="002820DE" w:rsidRPr="00EF55E6">
        <w:rPr>
          <w:snapToGrid w:val="0"/>
          <w:lang w:val="ru-RU" w:eastAsia="ja-JP"/>
        </w:rPr>
        <w:t xml:space="preserve"> мы дарим нашим новым покупателям уникальную во</w:t>
      </w:r>
      <w:r w:rsidR="002820DE" w:rsidRPr="00EF55E6">
        <w:rPr>
          <w:snapToGrid w:val="0"/>
          <w:lang w:val="ru-RU" w:eastAsia="ja-JP"/>
        </w:rPr>
        <w:t>з</w:t>
      </w:r>
      <w:r w:rsidR="002820DE" w:rsidRPr="00EF55E6">
        <w:rPr>
          <w:snapToGrid w:val="0"/>
          <w:lang w:val="ru-RU" w:eastAsia="ja-JP"/>
        </w:rPr>
        <w:t>можность посмотреть премьеру ро</w:t>
      </w:r>
      <w:r w:rsidR="002820DE" w:rsidRPr="00EF55E6">
        <w:rPr>
          <w:snapToGrid w:val="0"/>
          <w:lang w:val="ru-RU" w:eastAsia="ja-JP"/>
        </w:rPr>
        <w:t>с</w:t>
      </w:r>
      <w:r w:rsidR="002820DE" w:rsidRPr="00EF55E6">
        <w:rPr>
          <w:snapToGrid w:val="0"/>
          <w:lang w:val="ru-RU" w:eastAsia="ja-JP"/>
        </w:rPr>
        <w:t>сийского фильма "Территория"</w:t>
      </w:r>
      <w:r w:rsidR="001327A3" w:rsidRPr="00EF55E6">
        <w:rPr>
          <w:snapToGrid w:val="0"/>
          <w:lang w:val="ru-RU" w:eastAsia="ja-JP"/>
        </w:rPr>
        <w:t xml:space="preserve"> у себя дома, в настоящем </w:t>
      </w:r>
      <w:r w:rsidR="001327A3" w:rsidRPr="00EF55E6">
        <w:rPr>
          <w:snapToGrid w:val="0"/>
          <w:lang w:eastAsia="ja-JP"/>
        </w:rPr>
        <w:t>ULTRA</w:t>
      </w:r>
      <w:r w:rsidR="001327A3" w:rsidRPr="00EF55E6">
        <w:rPr>
          <w:snapToGrid w:val="0"/>
          <w:lang w:val="ru-RU" w:eastAsia="ja-JP"/>
        </w:rPr>
        <w:t xml:space="preserve"> </w:t>
      </w:r>
      <w:r w:rsidR="001327A3" w:rsidRPr="00EF55E6">
        <w:rPr>
          <w:snapToGrid w:val="0"/>
          <w:lang w:eastAsia="ja-JP"/>
        </w:rPr>
        <w:t>HD</w:t>
      </w:r>
      <w:r w:rsidR="001327A3" w:rsidRPr="00EF55E6">
        <w:rPr>
          <w:snapToGrid w:val="0"/>
          <w:lang w:val="ru-RU" w:eastAsia="ja-JP"/>
        </w:rPr>
        <w:t xml:space="preserve"> качестве, которое пока недо</w:t>
      </w:r>
      <w:r w:rsidR="001327A3" w:rsidRPr="00EF55E6">
        <w:rPr>
          <w:snapToGrid w:val="0"/>
          <w:lang w:val="ru-RU" w:eastAsia="ja-JP"/>
        </w:rPr>
        <w:t>с</w:t>
      </w:r>
      <w:r w:rsidR="001327A3" w:rsidRPr="00EF55E6">
        <w:rPr>
          <w:snapToGrid w:val="0"/>
          <w:lang w:val="ru-RU" w:eastAsia="ja-JP"/>
        </w:rPr>
        <w:t>тупно в обычных кинотеатрах</w:t>
      </w:r>
      <w:r w:rsidR="00444C8E" w:rsidRPr="00EF55E6">
        <w:rPr>
          <w:snapToGrid w:val="0"/>
          <w:lang w:val="ru-RU" w:eastAsia="ja-JP"/>
        </w:rPr>
        <w:t>».</w:t>
      </w:r>
      <w:bookmarkStart w:id="0" w:name="_GoBack"/>
      <w:bookmarkEnd w:id="0"/>
    </w:p>
    <w:p w:rsidR="00990F7E" w:rsidRPr="004C5EF8" w:rsidRDefault="00990F7E" w:rsidP="006C55B4">
      <w:pPr>
        <w:suppressAutoHyphens w:val="0"/>
        <w:ind w:firstLine="708"/>
        <w:jc w:val="both"/>
        <w:rPr>
          <w:snapToGrid w:val="0"/>
          <w:lang w:val="ru-RU" w:eastAsia="ja-JP"/>
        </w:rPr>
      </w:pPr>
    </w:p>
    <w:p w:rsidR="006D619B" w:rsidRDefault="00E302F4" w:rsidP="006C55B4">
      <w:pPr>
        <w:suppressAutoHyphens w:val="0"/>
        <w:ind w:firstLine="708"/>
        <w:jc w:val="both"/>
        <w:rPr>
          <w:snapToGrid w:val="0"/>
          <w:lang w:val="ru-RU" w:eastAsia="ja-JP"/>
        </w:rPr>
      </w:pPr>
      <w:r>
        <w:rPr>
          <w:snapToGrid w:val="0"/>
          <w:lang w:val="ru-RU" w:eastAsia="ja-JP"/>
        </w:rPr>
        <w:t>«</w:t>
      </w:r>
      <w:r w:rsidR="00941195" w:rsidRPr="004C5EF8">
        <w:rPr>
          <w:snapToGrid w:val="0"/>
          <w:lang w:val="ru-RU" w:eastAsia="ja-JP"/>
        </w:rPr>
        <w:t>ivi.ru сотрудничает с LG с 2011 года, и мы рады предоставить всем покупателям т</w:t>
      </w:r>
      <w:r w:rsidR="00941195" w:rsidRPr="004C5EF8">
        <w:rPr>
          <w:snapToGrid w:val="0"/>
          <w:lang w:val="ru-RU" w:eastAsia="ja-JP"/>
        </w:rPr>
        <w:t>е</w:t>
      </w:r>
      <w:r w:rsidR="00941195" w:rsidRPr="004C5EF8">
        <w:rPr>
          <w:snapToGrid w:val="0"/>
          <w:lang w:val="ru-RU" w:eastAsia="ja-JP"/>
        </w:rPr>
        <w:t>левизоров данного бренда самый актуальный контент в наилучшем качестве. На сегодня</w:t>
      </w:r>
      <w:r w:rsidR="00941195" w:rsidRPr="004C5EF8">
        <w:rPr>
          <w:snapToGrid w:val="0"/>
          <w:lang w:val="ru-RU" w:eastAsia="ja-JP"/>
        </w:rPr>
        <w:t>ш</w:t>
      </w:r>
      <w:r w:rsidR="00941195" w:rsidRPr="004C5EF8">
        <w:rPr>
          <w:snapToGrid w:val="0"/>
          <w:lang w:val="ru-RU" w:eastAsia="ja-JP"/>
        </w:rPr>
        <w:t>ний день сервис ivi.ru обладает большой коллекцией как художественных, так и документальных фильмов в формате 4</w:t>
      </w:r>
      <w:r w:rsidR="00941195" w:rsidRPr="004C5EF8">
        <w:rPr>
          <w:snapToGrid w:val="0"/>
          <w:lang w:eastAsia="ja-JP"/>
        </w:rPr>
        <w:t>K</w:t>
      </w:r>
      <w:r w:rsidR="00941195" w:rsidRPr="004C5EF8">
        <w:rPr>
          <w:snapToGrid w:val="0"/>
          <w:lang w:val="ru-RU" w:eastAsia="ja-JP"/>
        </w:rPr>
        <w:t>. Мы тщательно изучаем тенденции в развитии те</w:t>
      </w:r>
      <w:r w:rsidR="00941195" w:rsidRPr="004C5EF8">
        <w:rPr>
          <w:snapToGrid w:val="0"/>
          <w:lang w:val="ru-RU" w:eastAsia="ja-JP"/>
        </w:rPr>
        <w:t>х</w:t>
      </w:r>
      <w:r w:rsidR="00941195" w:rsidRPr="004C5EF8">
        <w:rPr>
          <w:snapToGrid w:val="0"/>
          <w:lang w:val="ru-RU" w:eastAsia="ja-JP"/>
        </w:rPr>
        <w:t xml:space="preserve">нологий и готовы предложить пользователям самые инновационные продукты. За последний год аудитория приложения </w:t>
      </w:r>
      <w:r w:rsidR="00941195" w:rsidRPr="004C5EF8">
        <w:rPr>
          <w:snapToGrid w:val="0"/>
          <w:lang w:eastAsia="ja-JP"/>
        </w:rPr>
        <w:t>ivi</w:t>
      </w:r>
      <w:r w:rsidR="00941195" w:rsidRPr="004C5EF8">
        <w:rPr>
          <w:snapToGrid w:val="0"/>
          <w:lang w:val="ru-RU" w:eastAsia="ja-JP"/>
        </w:rPr>
        <w:t>.</w:t>
      </w:r>
      <w:r w:rsidR="00941195" w:rsidRPr="004C5EF8">
        <w:rPr>
          <w:snapToGrid w:val="0"/>
          <w:lang w:eastAsia="ja-JP"/>
        </w:rPr>
        <w:t>ru</w:t>
      </w:r>
      <w:r w:rsidR="00941195" w:rsidRPr="004C5EF8">
        <w:rPr>
          <w:snapToGrid w:val="0"/>
          <w:lang w:val="ru-RU" w:eastAsia="ja-JP"/>
        </w:rPr>
        <w:t xml:space="preserve"> на LG Smart TV выросла вдвое и продолжает расти. И мы надеемся и в будущем соотве</w:t>
      </w:r>
      <w:r w:rsidR="00EF55E6">
        <w:rPr>
          <w:snapToGrid w:val="0"/>
          <w:lang w:eastAsia="ja-JP"/>
        </w:rPr>
        <w:t>n</w:t>
      </w:r>
      <w:r w:rsidR="00941195" w:rsidRPr="004C5EF8">
        <w:rPr>
          <w:snapToGrid w:val="0"/>
          <w:lang w:val="ru-RU" w:eastAsia="ja-JP"/>
        </w:rPr>
        <w:t>ствовать высоким ожиданиям нашей аудитории и радовать н</w:t>
      </w:r>
      <w:r w:rsidR="00941195" w:rsidRPr="004C5EF8">
        <w:rPr>
          <w:snapToGrid w:val="0"/>
          <w:lang w:val="ru-RU" w:eastAsia="ja-JP"/>
        </w:rPr>
        <w:t>о</w:t>
      </w:r>
      <w:r w:rsidR="00941195" w:rsidRPr="004C5EF8">
        <w:rPr>
          <w:snapToGrid w:val="0"/>
          <w:lang w:val="ru-RU" w:eastAsia="ja-JP"/>
        </w:rPr>
        <w:t>винками в области контента и технологий», — отмечает директор по развитию бизнеса и платных сервисов онлайн-кинотеатра ivi.ru Ирина Грандель</w:t>
      </w:r>
      <w:r w:rsidR="00C60A75" w:rsidRPr="004C5EF8">
        <w:rPr>
          <w:snapToGrid w:val="0"/>
          <w:lang w:val="ru-RU" w:eastAsia="ja-JP"/>
        </w:rPr>
        <w:t>.</w:t>
      </w:r>
    </w:p>
    <w:p w:rsidR="00990F7E" w:rsidRPr="004C5EF8" w:rsidRDefault="00990F7E" w:rsidP="006C55B4">
      <w:pPr>
        <w:suppressAutoHyphens w:val="0"/>
        <w:ind w:firstLine="708"/>
        <w:jc w:val="both"/>
        <w:rPr>
          <w:snapToGrid w:val="0"/>
          <w:lang w:val="ru-RU" w:eastAsia="ja-JP"/>
        </w:rPr>
      </w:pPr>
    </w:p>
    <w:p w:rsidR="006D619B" w:rsidRDefault="00444C8E" w:rsidP="006C55B4">
      <w:pPr>
        <w:suppressAutoHyphens w:val="0"/>
        <w:ind w:firstLine="708"/>
        <w:jc w:val="both"/>
        <w:rPr>
          <w:snapToGrid w:val="0"/>
          <w:lang w:val="ru-RU" w:eastAsia="ja-JP"/>
        </w:rPr>
      </w:pPr>
      <w:r w:rsidRPr="004C5EF8">
        <w:rPr>
          <w:snapToGrid w:val="0"/>
          <w:lang w:eastAsia="ja-JP"/>
        </w:rPr>
        <w:t>ULTRA</w:t>
      </w:r>
      <w:r w:rsidRPr="004C5EF8">
        <w:rPr>
          <w:snapToGrid w:val="0"/>
          <w:lang w:val="ru-RU" w:eastAsia="ja-JP"/>
        </w:rPr>
        <w:t xml:space="preserve"> </w:t>
      </w:r>
      <w:r w:rsidRPr="004C5EF8">
        <w:rPr>
          <w:snapToGrid w:val="0"/>
          <w:lang w:eastAsia="ja-JP"/>
        </w:rPr>
        <w:t>HD</w:t>
      </w:r>
      <w:r w:rsidRPr="004C5EF8">
        <w:rPr>
          <w:snapToGrid w:val="0"/>
          <w:lang w:val="ru-RU" w:eastAsia="ja-JP"/>
        </w:rPr>
        <w:t xml:space="preserve"> телевизоры </w:t>
      </w:r>
      <w:r w:rsidRPr="004C5EF8">
        <w:rPr>
          <w:snapToGrid w:val="0"/>
          <w:lang w:eastAsia="ja-JP"/>
        </w:rPr>
        <w:t>LG</w:t>
      </w:r>
      <w:r w:rsidRPr="004C5EF8">
        <w:rPr>
          <w:snapToGrid w:val="0"/>
          <w:lang w:val="ru-RU" w:eastAsia="ja-JP"/>
        </w:rPr>
        <w:t xml:space="preserve"> представлены в широком диапазоне диагоналей от 40 до 98 дюймов. Телевизоры LG формата 4K ULTRA HD оснащены IPS панелью с разрешением 3840x2160 точек, обеспечивающей максимально натуральные цвета и невероятно широкий угол обзора. Особую ценность в телевизорах LG ULTRA HD представляет встроенный дек</w:t>
      </w:r>
      <w:r w:rsidRPr="004C5EF8">
        <w:rPr>
          <w:snapToGrid w:val="0"/>
          <w:lang w:val="ru-RU" w:eastAsia="ja-JP"/>
        </w:rPr>
        <w:t>о</w:t>
      </w:r>
      <w:r w:rsidRPr="004C5EF8">
        <w:rPr>
          <w:snapToGrid w:val="0"/>
          <w:lang w:val="ru-RU" w:eastAsia="ja-JP"/>
        </w:rPr>
        <w:t>дер 4K HEVC 60p, обеспечивающий расшифровку сигналов телевещания и видео в форматах H.264 и HEVC H.265, как в 30p, так и 60p. Кроме того, эти телевизоры способны воспроизв</w:t>
      </w:r>
      <w:r w:rsidRPr="004C5EF8">
        <w:rPr>
          <w:snapToGrid w:val="0"/>
          <w:lang w:val="ru-RU" w:eastAsia="ja-JP"/>
        </w:rPr>
        <w:t>о</w:t>
      </w:r>
      <w:r w:rsidRPr="004C5EF8">
        <w:rPr>
          <w:snapToGrid w:val="0"/>
          <w:lang w:val="ru-RU" w:eastAsia="ja-JP"/>
        </w:rPr>
        <w:t>дить контент формата Ultra HD практически с любых нос</w:t>
      </w:r>
      <w:r w:rsidRPr="004C5EF8">
        <w:rPr>
          <w:snapToGrid w:val="0"/>
          <w:lang w:val="ru-RU" w:eastAsia="ja-JP"/>
        </w:rPr>
        <w:t>и</w:t>
      </w:r>
      <w:r w:rsidRPr="004C5EF8">
        <w:rPr>
          <w:snapToGrid w:val="0"/>
          <w:lang w:val="ru-RU" w:eastAsia="ja-JP"/>
        </w:rPr>
        <w:t xml:space="preserve">телей, в том числе подключаемых через HDMI 2.0, USB и LAN. Все 4К-телевизоры оснащены платформой </w:t>
      </w:r>
      <w:r w:rsidRPr="004C5EF8">
        <w:rPr>
          <w:snapToGrid w:val="0"/>
          <w:lang w:eastAsia="ja-JP"/>
        </w:rPr>
        <w:t>Smart</w:t>
      </w:r>
      <w:r w:rsidRPr="004C5EF8">
        <w:rPr>
          <w:snapToGrid w:val="0"/>
          <w:lang w:val="ru-RU" w:eastAsia="ja-JP"/>
        </w:rPr>
        <w:t xml:space="preserve"> </w:t>
      </w:r>
      <w:r w:rsidRPr="004C5EF8">
        <w:rPr>
          <w:snapToGrid w:val="0"/>
          <w:lang w:eastAsia="ja-JP"/>
        </w:rPr>
        <w:t>TV</w:t>
      </w:r>
      <w:r w:rsidRPr="004C5EF8">
        <w:rPr>
          <w:snapToGrid w:val="0"/>
          <w:lang w:val="ru-RU" w:eastAsia="ja-JP"/>
        </w:rPr>
        <w:t xml:space="preserve">, которая </w:t>
      </w:r>
      <w:r w:rsidRPr="004C5EF8">
        <w:rPr>
          <w:snapToGrid w:val="0"/>
          <w:lang w:val="ru-RU" w:eastAsia="ja-JP"/>
        </w:rPr>
        <w:lastRenderedPageBreak/>
        <w:t>позволяет владельцам телевизоров LG наслаждаться самым разнообразным контентом бл</w:t>
      </w:r>
      <w:r w:rsidRPr="004C5EF8">
        <w:rPr>
          <w:snapToGrid w:val="0"/>
          <w:lang w:val="ru-RU" w:eastAsia="ja-JP"/>
        </w:rPr>
        <w:t>а</w:t>
      </w:r>
      <w:r w:rsidRPr="004C5EF8">
        <w:rPr>
          <w:snapToGrid w:val="0"/>
          <w:lang w:val="ru-RU" w:eastAsia="ja-JP"/>
        </w:rPr>
        <w:t>годаря как предустановленным приложениям, так и приложениям из магазина LG Smart World. Всего в LG Smart TV более 400 приложений разной тематики: новостные, развлек</w:t>
      </w:r>
      <w:r w:rsidRPr="004C5EF8">
        <w:rPr>
          <w:snapToGrid w:val="0"/>
          <w:lang w:val="ru-RU" w:eastAsia="ja-JP"/>
        </w:rPr>
        <w:t>а</w:t>
      </w:r>
      <w:r w:rsidRPr="004C5EF8">
        <w:rPr>
          <w:snapToGrid w:val="0"/>
          <w:lang w:val="ru-RU" w:eastAsia="ja-JP"/>
        </w:rPr>
        <w:t xml:space="preserve">тельные, </w:t>
      </w:r>
      <w:r w:rsidR="00651682" w:rsidRPr="004C5EF8">
        <w:rPr>
          <w:snapToGrid w:val="0"/>
          <w:lang w:val="ru-RU" w:eastAsia="ja-JP"/>
        </w:rPr>
        <w:t>приложения популярных телеканалов с записями прошедших в эфире программ и сериалов</w:t>
      </w:r>
      <w:r w:rsidR="00D829C5" w:rsidRPr="004C5EF8">
        <w:rPr>
          <w:snapToGrid w:val="0"/>
          <w:lang w:val="ru-RU" w:eastAsia="ja-JP"/>
        </w:rPr>
        <w:t>,</w:t>
      </w:r>
      <w:r w:rsidR="00651682" w:rsidRPr="004C5EF8">
        <w:rPr>
          <w:snapToGrid w:val="0"/>
          <w:lang w:val="ru-RU" w:eastAsia="ja-JP"/>
        </w:rPr>
        <w:t xml:space="preserve"> </w:t>
      </w:r>
      <w:r w:rsidRPr="004C5EF8">
        <w:rPr>
          <w:snapToGrid w:val="0"/>
          <w:lang w:val="ru-RU" w:eastAsia="ja-JP"/>
        </w:rPr>
        <w:t>сервисы «видео-по-запросу» с каталогом в десятки тысяч фильмов самых разных жанро</w:t>
      </w:r>
      <w:r w:rsidR="00D829C5" w:rsidRPr="004C5EF8">
        <w:rPr>
          <w:snapToGrid w:val="0"/>
          <w:lang w:val="ru-RU" w:eastAsia="ja-JP"/>
        </w:rPr>
        <w:t>в и мультфильмов для всей семьи, самым популярным из которых является прилож</w:t>
      </w:r>
      <w:r w:rsidR="00D829C5" w:rsidRPr="004C5EF8">
        <w:rPr>
          <w:snapToGrid w:val="0"/>
          <w:lang w:val="ru-RU" w:eastAsia="ja-JP"/>
        </w:rPr>
        <w:t>е</w:t>
      </w:r>
      <w:r w:rsidR="00D829C5" w:rsidRPr="004C5EF8">
        <w:rPr>
          <w:snapToGrid w:val="0"/>
          <w:lang w:val="ru-RU" w:eastAsia="ja-JP"/>
        </w:rPr>
        <w:t xml:space="preserve">ние </w:t>
      </w:r>
      <w:r w:rsidR="00D829C5" w:rsidRPr="004C5EF8">
        <w:rPr>
          <w:snapToGrid w:val="0"/>
          <w:lang w:eastAsia="ja-JP"/>
        </w:rPr>
        <w:t>ivi</w:t>
      </w:r>
      <w:r w:rsidR="00D829C5" w:rsidRPr="004C5EF8">
        <w:rPr>
          <w:snapToGrid w:val="0"/>
          <w:lang w:val="ru-RU" w:eastAsia="ja-JP"/>
        </w:rPr>
        <w:t>.</w:t>
      </w:r>
      <w:r w:rsidR="00D829C5" w:rsidRPr="004C5EF8">
        <w:rPr>
          <w:snapToGrid w:val="0"/>
          <w:lang w:eastAsia="ja-JP"/>
        </w:rPr>
        <w:t>ru</w:t>
      </w:r>
      <w:r w:rsidR="00D829C5" w:rsidRPr="004C5EF8">
        <w:rPr>
          <w:snapToGrid w:val="0"/>
          <w:lang w:val="ru-RU" w:eastAsia="ja-JP"/>
        </w:rPr>
        <w:t>.</w:t>
      </w:r>
      <w:r w:rsidR="00CB7577" w:rsidRPr="004C5EF8">
        <w:rPr>
          <w:snapToGrid w:val="0"/>
          <w:lang w:val="ru-RU" w:eastAsia="ja-JP"/>
        </w:rPr>
        <w:t xml:space="preserve"> </w:t>
      </w:r>
    </w:p>
    <w:p w:rsidR="00990F7E" w:rsidRPr="004C5EF8" w:rsidRDefault="00990F7E" w:rsidP="006C55B4">
      <w:pPr>
        <w:suppressAutoHyphens w:val="0"/>
        <w:ind w:firstLine="708"/>
        <w:jc w:val="both"/>
        <w:rPr>
          <w:snapToGrid w:val="0"/>
          <w:lang w:val="ru-RU" w:eastAsia="ja-JP"/>
        </w:rPr>
      </w:pPr>
    </w:p>
    <w:p w:rsidR="00444C8E" w:rsidRPr="004C5EF8" w:rsidRDefault="00444C8E" w:rsidP="006C55B4">
      <w:pPr>
        <w:autoSpaceDE w:val="0"/>
        <w:autoSpaceDN w:val="0"/>
        <w:adjustRightInd w:val="0"/>
        <w:snapToGrid w:val="0"/>
        <w:ind w:firstLine="720"/>
        <w:jc w:val="both"/>
        <w:rPr>
          <w:lang w:val="ru-RU"/>
        </w:rPr>
      </w:pPr>
      <w:r w:rsidRPr="004C5EF8">
        <w:rPr>
          <w:snapToGrid w:val="0"/>
          <w:lang w:val="ru-RU" w:eastAsia="ja-JP"/>
        </w:rPr>
        <w:t xml:space="preserve">Линейка </w:t>
      </w:r>
      <w:r w:rsidRPr="004C5EF8">
        <w:rPr>
          <w:snapToGrid w:val="0"/>
          <w:lang w:eastAsia="ja-JP"/>
        </w:rPr>
        <w:t>ULTRA</w:t>
      </w:r>
      <w:r w:rsidRPr="004C5EF8">
        <w:rPr>
          <w:snapToGrid w:val="0"/>
          <w:lang w:val="ru-RU" w:eastAsia="ja-JP"/>
        </w:rPr>
        <w:t xml:space="preserve"> </w:t>
      </w:r>
      <w:r w:rsidRPr="004C5EF8">
        <w:rPr>
          <w:snapToGrid w:val="0"/>
          <w:lang w:eastAsia="ja-JP"/>
        </w:rPr>
        <w:t>HD</w:t>
      </w:r>
      <w:r w:rsidRPr="004C5EF8">
        <w:rPr>
          <w:snapToGrid w:val="0"/>
          <w:lang w:val="ru-RU" w:eastAsia="ja-JP"/>
        </w:rPr>
        <w:t xml:space="preserve"> телевизоров 2014 и 2015 оснащена </w:t>
      </w:r>
      <w:r w:rsidRPr="004C5EF8">
        <w:rPr>
          <w:rFonts w:eastAsia="Times New Roman"/>
          <w:bdr w:val="none" w:sz="0" w:space="0" w:color="auto" w:frame="1"/>
          <w:lang w:val="ru-RU"/>
        </w:rPr>
        <w:t xml:space="preserve">новым </w:t>
      </w:r>
      <w:r w:rsidRPr="004C5EF8">
        <w:rPr>
          <w:rFonts w:eastAsia="Times New Roman"/>
          <w:bdr w:val="none" w:sz="0" w:space="0" w:color="auto" w:frame="1"/>
        </w:rPr>
        <w:t>Smart</w:t>
      </w:r>
      <w:r w:rsidRPr="004C5EF8">
        <w:rPr>
          <w:rFonts w:eastAsia="Times New Roman"/>
          <w:bdr w:val="none" w:sz="0" w:space="0" w:color="auto" w:frame="1"/>
          <w:lang w:val="ru-RU"/>
        </w:rPr>
        <w:t xml:space="preserve"> </w:t>
      </w:r>
      <w:r w:rsidRPr="004C5EF8">
        <w:rPr>
          <w:rFonts w:eastAsia="Times New Roman"/>
          <w:bdr w:val="none" w:sz="0" w:space="0" w:color="auto" w:frame="1"/>
        </w:rPr>
        <w:t>TV</w:t>
      </w:r>
      <w:r w:rsidRPr="004C5EF8">
        <w:rPr>
          <w:rFonts w:eastAsia="Times New Roman"/>
          <w:bdr w:val="none" w:sz="0" w:space="0" w:color="auto" w:frame="1"/>
          <w:lang w:val="ru-RU"/>
        </w:rPr>
        <w:t xml:space="preserve">, работающим на платформе </w:t>
      </w:r>
      <w:r w:rsidRPr="004C5EF8">
        <w:rPr>
          <w:rFonts w:eastAsia="Times New Roman"/>
          <w:bdr w:val="none" w:sz="0" w:space="0" w:color="auto" w:frame="1"/>
        </w:rPr>
        <w:t>webOS</w:t>
      </w:r>
      <w:r w:rsidRPr="004C5EF8">
        <w:rPr>
          <w:rFonts w:eastAsia="Times New Roman"/>
          <w:bdr w:val="none" w:sz="0" w:space="0" w:color="auto" w:frame="1"/>
          <w:lang w:val="ru-RU"/>
        </w:rPr>
        <w:t xml:space="preserve">. </w:t>
      </w:r>
      <w:r w:rsidRPr="004C5EF8">
        <w:rPr>
          <w:lang w:val="ru-RU"/>
        </w:rPr>
        <w:t xml:space="preserve">Новая операционная система предлагает интуитивный пользовательский интерфейс для еще большего удобства, одновременно для легкого и удивительно простого управления. </w:t>
      </w:r>
      <w:r w:rsidRPr="004C5EF8">
        <w:t>LG</w:t>
      </w:r>
      <w:r w:rsidRPr="004C5EF8">
        <w:rPr>
          <w:lang w:val="ru-RU"/>
        </w:rPr>
        <w:t xml:space="preserve"> </w:t>
      </w:r>
      <w:r w:rsidRPr="004C5EF8">
        <w:t>webOS</w:t>
      </w:r>
      <w:r w:rsidRPr="004C5EF8">
        <w:rPr>
          <w:lang w:val="ru-RU"/>
        </w:rPr>
        <w:t xml:space="preserve"> также предлагает быстрый доступ к обширной коллекции приложений в магазине </w:t>
      </w:r>
      <w:r w:rsidRPr="004C5EF8">
        <w:t>LG</w:t>
      </w:r>
      <w:r w:rsidRPr="004C5EF8">
        <w:rPr>
          <w:lang w:val="ru-RU"/>
        </w:rPr>
        <w:t xml:space="preserve"> </w:t>
      </w:r>
      <w:r w:rsidRPr="004C5EF8">
        <w:t>Store</w:t>
      </w:r>
      <w:r w:rsidRPr="004C5EF8">
        <w:rPr>
          <w:lang w:val="ru-RU"/>
        </w:rPr>
        <w:t xml:space="preserve">. Навигация в </w:t>
      </w:r>
      <w:r w:rsidRPr="004C5EF8">
        <w:t>LG</w:t>
      </w:r>
      <w:r w:rsidRPr="004C5EF8">
        <w:rPr>
          <w:lang w:val="ru-RU"/>
        </w:rPr>
        <w:t xml:space="preserve"> </w:t>
      </w:r>
      <w:r w:rsidRPr="004C5EF8">
        <w:t>Store</w:t>
      </w:r>
      <w:r w:rsidRPr="004C5EF8">
        <w:rPr>
          <w:lang w:val="ru-RU"/>
        </w:rPr>
        <w:t xml:space="preserve"> позволяет пользователям просмотреть самые популярные и часто скачиваемые приложения, доступные на платформе </w:t>
      </w:r>
      <w:r w:rsidRPr="004C5EF8">
        <w:t>Smart</w:t>
      </w:r>
      <w:r w:rsidRPr="004C5EF8">
        <w:rPr>
          <w:lang w:val="ru-RU"/>
        </w:rPr>
        <w:t xml:space="preserve"> </w:t>
      </w:r>
      <w:r w:rsidRPr="004C5EF8">
        <w:t>TV</w:t>
      </w:r>
      <w:r w:rsidRPr="004C5EF8">
        <w:rPr>
          <w:lang w:val="ru-RU"/>
        </w:rPr>
        <w:t xml:space="preserve">, в том числе трансляцию телевизионных программ и последних игр, а также обеспечивает доступ к приложениям </w:t>
      </w:r>
      <w:r w:rsidR="00EF55E6">
        <w:rPr>
          <w:lang w:val="ru-RU"/>
        </w:rPr>
        <w:t>«</w:t>
      </w:r>
      <w:r w:rsidRPr="004C5EF8">
        <w:rPr>
          <w:lang w:val="ru-RU"/>
        </w:rPr>
        <w:t>видео</w:t>
      </w:r>
      <w:r w:rsidR="00EF55E6" w:rsidRPr="00EF55E6">
        <w:rPr>
          <w:lang w:val="ru-RU"/>
        </w:rPr>
        <w:t xml:space="preserve"> </w:t>
      </w:r>
      <w:r w:rsidR="00EF55E6">
        <w:rPr>
          <w:lang w:val="ru-RU"/>
        </w:rPr>
        <w:t>–</w:t>
      </w:r>
      <w:r w:rsidR="00EF55E6" w:rsidRPr="00EF55E6">
        <w:rPr>
          <w:lang w:val="ru-RU"/>
        </w:rPr>
        <w:t xml:space="preserve"> </w:t>
      </w:r>
      <w:r w:rsidR="00EF55E6">
        <w:rPr>
          <w:lang w:val="ru-RU"/>
        </w:rPr>
        <w:t xml:space="preserve">по- </w:t>
      </w:r>
      <w:r w:rsidRPr="004C5EF8">
        <w:rPr>
          <w:lang w:val="ru-RU"/>
        </w:rPr>
        <w:t>запросу</w:t>
      </w:r>
      <w:r w:rsidR="00EF55E6">
        <w:rPr>
          <w:lang w:val="ru-RU"/>
        </w:rPr>
        <w:t>»</w:t>
      </w:r>
      <w:r w:rsidRPr="004C5EF8">
        <w:rPr>
          <w:lang w:val="ru-RU"/>
        </w:rPr>
        <w:t>.</w:t>
      </w:r>
    </w:p>
    <w:p w:rsidR="001C7C7B" w:rsidRPr="004C5EF8" w:rsidRDefault="001C7C7B" w:rsidP="001C7C7B">
      <w:pPr>
        <w:suppressAutoHyphens w:val="0"/>
        <w:spacing w:line="360" w:lineRule="auto"/>
        <w:ind w:firstLine="708"/>
        <w:jc w:val="center"/>
        <w:rPr>
          <w:snapToGrid w:val="0"/>
          <w:lang w:val="ru-RU" w:eastAsia="ja-JP"/>
        </w:rPr>
      </w:pPr>
      <w:r w:rsidRPr="004C5EF8">
        <w:rPr>
          <w:snapToGrid w:val="0"/>
          <w:lang w:val="ru-RU" w:eastAsia="ja-JP"/>
        </w:rPr>
        <w:t>###</w:t>
      </w:r>
    </w:p>
    <w:p w:rsidR="006C55B4" w:rsidRPr="004C5EF8" w:rsidRDefault="006C55B4" w:rsidP="001C7C7B">
      <w:pPr>
        <w:suppressAutoHyphens w:val="0"/>
        <w:spacing w:line="360" w:lineRule="auto"/>
        <w:ind w:firstLine="708"/>
        <w:jc w:val="center"/>
        <w:rPr>
          <w:snapToGrid w:val="0"/>
          <w:lang w:val="ru-RU" w:eastAsia="ja-JP"/>
        </w:rPr>
      </w:pPr>
    </w:p>
    <w:p w:rsidR="006C55B4" w:rsidRPr="004C5EF8" w:rsidRDefault="006C55B4" w:rsidP="001C7C7B">
      <w:pPr>
        <w:suppressAutoHyphens w:val="0"/>
        <w:spacing w:line="360" w:lineRule="auto"/>
        <w:ind w:firstLine="708"/>
        <w:jc w:val="center"/>
        <w:rPr>
          <w:snapToGrid w:val="0"/>
          <w:lang w:val="ru-RU" w:eastAsia="ja-JP"/>
        </w:rPr>
      </w:pPr>
    </w:p>
    <w:p w:rsidR="001C7C7B" w:rsidRPr="004C5EF8" w:rsidRDefault="001C7C7B" w:rsidP="001C7C7B">
      <w:pPr>
        <w:widowControl w:val="0"/>
        <w:suppressAutoHyphens w:val="0"/>
        <w:autoSpaceDE w:val="0"/>
        <w:autoSpaceDN w:val="0"/>
        <w:adjustRightInd w:val="0"/>
        <w:jc w:val="both"/>
        <w:outlineLvl w:val="0"/>
        <w:rPr>
          <w:b/>
          <w:sz w:val="18"/>
          <w:lang w:val="ru-RU" w:eastAsia="zh-CN"/>
        </w:rPr>
      </w:pPr>
      <w:r w:rsidRPr="004C5EF8">
        <w:rPr>
          <w:b/>
          <w:sz w:val="18"/>
          <w:lang w:val="ru-RU" w:eastAsia="zh-CN"/>
        </w:rPr>
        <w:t xml:space="preserve">О компании </w:t>
      </w:r>
      <w:r w:rsidRPr="004C5EF8">
        <w:rPr>
          <w:b/>
          <w:sz w:val="18"/>
          <w:lang w:eastAsia="zh-CN"/>
        </w:rPr>
        <w:t>LG</w:t>
      </w:r>
      <w:r w:rsidRPr="004C5EF8">
        <w:rPr>
          <w:b/>
          <w:sz w:val="18"/>
          <w:lang w:val="ru-RU" w:eastAsia="zh-CN"/>
        </w:rPr>
        <w:t xml:space="preserve"> </w:t>
      </w:r>
      <w:r w:rsidRPr="004C5EF8">
        <w:rPr>
          <w:b/>
          <w:sz w:val="18"/>
          <w:lang w:eastAsia="zh-CN"/>
        </w:rPr>
        <w:t>Electronics</w:t>
      </w:r>
    </w:p>
    <w:p w:rsidR="001C7C7B" w:rsidRPr="004C5EF8" w:rsidRDefault="001C7C7B" w:rsidP="001C7C7B">
      <w:pPr>
        <w:widowControl w:val="0"/>
        <w:suppressAutoHyphens w:val="0"/>
        <w:autoSpaceDE w:val="0"/>
        <w:autoSpaceDN w:val="0"/>
        <w:adjustRightInd w:val="0"/>
        <w:jc w:val="both"/>
        <w:outlineLvl w:val="0"/>
        <w:rPr>
          <w:sz w:val="18"/>
          <w:szCs w:val="18"/>
          <w:lang w:val="ru-RU" w:eastAsia="zh-CN"/>
        </w:rPr>
      </w:pPr>
      <w:r w:rsidRPr="004C5EF8">
        <w:rPr>
          <w:sz w:val="18"/>
          <w:szCs w:val="18"/>
          <w:lang w:val="ru-RU" w:eastAsia="zh-CN"/>
        </w:rPr>
        <w:t>Компания LG Electronics (KSE: 066570.KS) является мировым лидером в производстве  высокотехнол</w:t>
      </w:r>
      <w:r w:rsidRPr="004C5EF8">
        <w:rPr>
          <w:sz w:val="18"/>
          <w:szCs w:val="18"/>
          <w:lang w:val="ru-RU" w:eastAsia="zh-CN"/>
        </w:rPr>
        <w:t>о</w:t>
      </w:r>
      <w:r w:rsidRPr="004C5EF8">
        <w:rPr>
          <w:sz w:val="18"/>
          <w:szCs w:val="18"/>
          <w:lang w:val="ru-RU" w:eastAsia="zh-CN"/>
        </w:rPr>
        <w:t>гичной  электроники, современных  средств мобильной связи и бытовой техники. В компании по всему миру работает более 87 тысяч человек в 113 филиалах. Компания LG состоит из пяти подразделений: Home Entertainment, Mobile Communications, Home Appliance, Air Conditioning &amp; Energy Solution и Vehicle Components, общий объем мировых продаж которых в 2013 году составил 53.10 млрд. долларов США (58.14 триллионов южнокорейских вон). LG Electronics является одним из ведущих в мире производ</w:t>
      </w:r>
      <w:r w:rsidRPr="004C5EF8">
        <w:rPr>
          <w:sz w:val="18"/>
          <w:szCs w:val="18"/>
          <w:lang w:val="ru-RU" w:eastAsia="zh-CN"/>
        </w:rPr>
        <w:t>и</w:t>
      </w:r>
      <w:r w:rsidRPr="004C5EF8">
        <w:rPr>
          <w:sz w:val="18"/>
          <w:szCs w:val="18"/>
          <w:lang w:val="ru-RU" w:eastAsia="zh-CN"/>
        </w:rPr>
        <w:t>телей плоскопанельных телевизоров, мобильных телефонов, мониторов, кондиционеров воздуха, стиральных машин и х</w:t>
      </w:r>
      <w:r w:rsidRPr="004C5EF8">
        <w:rPr>
          <w:sz w:val="18"/>
          <w:szCs w:val="18"/>
          <w:lang w:val="ru-RU" w:eastAsia="zh-CN"/>
        </w:rPr>
        <w:t>о</w:t>
      </w:r>
      <w:r w:rsidRPr="004C5EF8">
        <w:rPr>
          <w:sz w:val="18"/>
          <w:szCs w:val="18"/>
          <w:lang w:val="ru-RU" w:eastAsia="zh-CN"/>
        </w:rPr>
        <w:t>лодильников. Также</w:t>
      </w:r>
      <w:r w:rsidRPr="004C5EF8">
        <w:rPr>
          <w:sz w:val="18"/>
          <w:szCs w:val="18"/>
          <w:lang w:eastAsia="zh-CN"/>
        </w:rPr>
        <w:t xml:space="preserve"> LG Electronics </w:t>
      </w:r>
      <w:r w:rsidRPr="004C5EF8">
        <w:rPr>
          <w:sz w:val="18"/>
          <w:szCs w:val="18"/>
          <w:lang w:val="ru-RU" w:eastAsia="zh-CN"/>
        </w:rPr>
        <w:t>лауреат</w:t>
      </w:r>
      <w:r w:rsidRPr="004C5EF8">
        <w:rPr>
          <w:sz w:val="18"/>
          <w:szCs w:val="18"/>
          <w:lang w:eastAsia="zh-CN"/>
        </w:rPr>
        <w:t xml:space="preserve"> </w:t>
      </w:r>
      <w:r w:rsidRPr="004C5EF8">
        <w:rPr>
          <w:sz w:val="18"/>
          <w:szCs w:val="18"/>
          <w:lang w:val="ru-RU" w:eastAsia="zh-CN"/>
        </w:rPr>
        <w:t>премии</w:t>
      </w:r>
      <w:r w:rsidRPr="004C5EF8">
        <w:rPr>
          <w:sz w:val="18"/>
          <w:szCs w:val="18"/>
          <w:lang w:eastAsia="zh-CN"/>
        </w:rPr>
        <w:t xml:space="preserve"> 2013 ENERGY STAR Partner of the Year. </w:t>
      </w:r>
      <w:r w:rsidRPr="004C5EF8">
        <w:rPr>
          <w:sz w:val="18"/>
          <w:szCs w:val="18"/>
          <w:lang w:val="ru-RU" w:eastAsia="zh-CN"/>
        </w:rPr>
        <w:t xml:space="preserve">За дополнительной информацией, пожалуйста, обратитесь к </w:t>
      </w:r>
      <w:hyperlink r:id="rId8" w:history="1">
        <w:r w:rsidRPr="004C5EF8">
          <w:rPr>
            <w:b/>
            <w:sz w:val="18"/>
            <w:szCs w:val="22"/>
            <w:lang w:val="ru-RU" w:eastAsia="zh-CN"/>
          </w:rPr>
          <w:t>www.lg.ru</w:t>
        </w:r>
      </w:hyperlink>
    </w:p>
    <w:p w:rsidR="001C7C7B" w:rsidRPr="004C5EF8" w:rsidRDefault="001C7C7B" w:rsidP="001C7C7B">
      <w:pPr>
        <w:widowControl w:val="0"/>
        <w:suppressAutoHyphens w:val="0"/>
        <w:autoSpaceDE w:val="0"/>
        <w:autoSpaceDN w:val="0"/>
        <w:adjustRightInd w:val="0"/>
        <w:jc w:val="both"/>
        <w:outlineLvl w:val="0"/>
        <w:rPr>
          <w:b/>
          <w:sz w:val="18"/>
          <w:lang w:val="ru-RU" w:eastAsia="zh-CN"/>
        </w:rPr>
      </w:pPr>
    </w:p>
    <w:p w:rsidR="001C7C7B" w:rsidRPr="004C5EF8" w:rsidRDefault="001C7C7B" w:rsidP="001C7C7B">
      <w:pPr>
        <w:widowControl w:val="0"/>
        <w:suppressAutoHyphens w:val="0"/>
        <w:autoSpaceDE w:val="0"/>
        <w:autoSpaceDN w:val="0"/>
        <w:adjustRightInd w:val="0"/>
        <w:jc w:val="both"/>
        <w:outlineLvl w:val="0"/>
        <w:rPr>
          <w:b/>
          <w:sz w:val="18"/>
          <w:lang w:val="ru-RU" w:eastAsia="zh-CN"/>
        </w:rPr>
      </w:pPr>
      <w:r w:rsidRPr="004C5EF8">
        <w:rPr>
          <w:b/>
          <w:sz w:val="18"/>
          <w:lang w:val="ru-RU" w:eastAsia="zh-CN"/>
        </w:rPr>
        <w:t xml:space="preserve">О компании </w:t>
      </w:r>
      <w:r w:rsidRPr="004C5EF8">
        <w:rPr>
          <w:b/>
          <w:sz w:val="18"/>
          <w:lang w:eastAsia="zh-CN"/>
        </w:rPr>
        <w:t>LG</w:t>
      </w:r>
      <w:r w:rsidRPr="004C5EF8">
        <w:rPr>
          <w:b/>
          <w:sz w:val="18"/>
          <w:lang w:val="ru-RU" w:eastAsia="zh-CN"/>
        </w:rPr>
        <w:t xml:space="preserve"> </w:t>
      </w:r>
      <w:r w:rsidRPr="004C5EF8">
        <w:rPr>
          <w:b/>
          <w:sz w:val="18"/>
          <w:lang w:eastAsia="zh-CN"/>
        </w:rPr>
        <w:t>Electronics</w:t>
      </w:r>
      <w:r w:rsidRPr="004C5EF8">
        <w:rPr>
          <w:b/>
          <w:sz w:val="18"/>
          <w:lang w:val="ru-RU" w:eastAsia="zh-CN"/>
        </w:rPr>
        <w:t xml:space="preserve"> </w:t>
      </w:r>
      <w:r w:rsidRPr="004C5EF8">
        <w:rPr>
          <w:b/>
          <w:sz w:val="18"/>
          <w:lang w:eastAsia="zh-CN"/>
        </w:rPr>
        <w:t>Home</w:t>
      </w:r>
      <w:r w:rsidRPr="004C5EF8">
        <w:rPr>
          <w:b/>
          <w:sz w:val="18"/>
          <w:lang w:val="ru-RU" w:eastAsia="zh-CN"/>
        </w:rPr>
        <w:t xml:space="preserve"> </w:t>
      </w:r>
      <w:r w:rsidRPr="004C5EF8">
        <w:rPr>
          <w:b/>
          <w:sz w:val="18"/>
          <w:lang w:eastAsia="zh-CN"/>
        </w:rPr>
        <w:t>Entertainment</w:t>
      </w:r>
      <w:r w:rsidRPr="004C5EF8">
        <w:rPr>
          <w:b/>
          <w:sz w:val="18"/>
          <w:lang w:val="ru-RU" w:eastAsia="zh-CN"/>
        </w:rPr>
        <w:t xml:space="preserve"> </w:t>
      </w:r>
    </w:p>
    <w:p w:rsidR="001C7C7B" w:rsidRPr="004C5EF8" w:rsidRDefault="001C7C7B" w:rsidP="001C7C7B">
      <w:pPr>
        <w:suppressAutoHyphens w:val="0"/>
        <w:jc w:val="both"/>
        <w:rPr>
          <w:sz w:val="18"/>
          <w:lang w:val="ru-RU" w:eastAsia="zh-CN"/>
        </w:rPr>
      </w:pPr>
      <w:r w:rsidRPr="004C5EF8">
        <w:rPr>
          <w:sz w:val="18"/>
          <w:lang w:val="ru-RU" w:eastAsia="zh-CN"/>
        </w:rPr>
        <w:t>Компания LG Electronics Home Entertainment является ведущим мировым игроком на рынке плоскоп</w:t>
      </w:r>
      <w:r w:rsidRPr="004C5EF8">
        <w:rPr>
          <w:sz w:val="18"/>
          <w:lang w:val="ru-RU" w:eastAsia="zh-CN"/>
        </w:rPr>
        <w:t>а</w:t>
      </w:r>
      <w:r w:rsidRPr="004C5EF8">
        <w:rPr>
          <w:sz w:val="18"/>
          <w:lang w:val="ru-RU" w:eastAsia="zh-CN"/>
        </w:rPr>
        <w:t xml:space="preserve">нельных телевизоров, аудио-видео плееров для потребительского и бизнес-сегментов и </w:t>
      </w:r>
      <w:r w:rsidRPr="004C5EF8">
        <w:rPr>
          <w:sz w:val="18"/>
          <w:lang w:eastAsia="zh-CN"/>
        </w:rPr>
        <w:t>IT</w:t>
      </w:r>
      <w:r w:rsidRPr="004C5EF8">
        <w:rPr>
          <w:sz w:val="18"/>
          <w:lang w:val="ru-RU" w:eastAsia="zh-CN"/>
        </w:rPr>
        <w:t xml:space="preserve">-продукции. Среди продуктов, выпускаемых LG Electronics Home Entertainment, - жидкокристаллические и </w:t>
      </w:r>
      <w:r w:rsidRPr="004C5EF8">
        <w:rPr>
          <w:sz w:val="18"/>
          <w:lang w:eastAsia="zh-CN"/>
        </w:rPr>
        <w:t>OLED</w:t>
      </w:r>
      <w:r w:rsidRPr="004C5EF8">
        <w:rPr>
          <w:sz w:val="18"/>
          <w:lang w:val="ru-RU" w:eastAsia="zh-CN"/>
        </w:rPr>
        <w:t xml:space="preserve"> телевизоры, домашние кинотеатры, саундбары, мультим</w:t>
      </w:r>
      <w:r w:rsidRPr="004C5EF8">
        <w:rPr>
          <w:sz w:val="18"/>
          <w:lang w:val="ru-RU" w:eastAsia="zh-CN"/>
        </w:rPr>
        <w:t>е</w:t>
      </w:r>
      <w:r w:rsidRPr="004C5EF8">
        <w:rPr>
          <w:sz w:val="18"/>
          <w:lang w:val="ru-RU" w:eastAsia="zh-CN"/>
        </w:rPr>
        <w:t>диа плееры, Blu-ray/DVD плееры, портативные видеоплееры, музыкальные центры, мониторы и проекторы. Компания пр</w:t>
      </w:r>
      <w:r w:rsidRPr="004C5EF8">
        <w:rPr>
          <w:sz w:val="18"/>
          <w:lang w:val="ru-RU" w:eastAsia="zh-CN"/>
        </w:rPr>
        <w:t>о</w:t>
      </w:r>
      <w:r w:rsidRPr="004C5EF8">
        <w:rPr>
          <w:sz w:val="18"/>
          <w:lang w:val="ru-RU" w:eastAsia="zh-CN"/>
        </w:rPr>
        <w:t>изводит многофункциональные стильные и высокотехнологичные устройства, которые выводят качество домашних развлечений на новый уровень.</w:t>
      </w:r>
    </w:p>
    <w:p w:rsidR="00675E46" w:rsidRPr="004C5EF8" w:rsidRDefault="00675E46" w:rsidP="001C7C7B">
      <w:pPr>
        <w:suppressAutoHyphens w:val="0"/>
        <w:jc w:val="both"/>
        <w:rPr>
          <w:sz w:val="18"/>
          <w:lang w:val="ru-RU" w:eastAsia="zh-CN"/>
        </w:rPr>
      </w:pPr>
    </w:p>
    <w:p w:rsidR="00675E46" w:rsidRPr="004C5EF8" w:rsidRDefault="00675E46" w:rsidP="00675E46">
      <w:pPr>
        <w:widowControl w:val="0"/>
        <w:suppressAutoHyphens w:val="0"/>
        <w:autoSpaceDE w:val="0"/>
        <w:autoSpaceDN w:val="0"/>
        <w:adjustRightInd w:val="0"/>
        <w:jc w:val="both"/>
        <w:outlineLvl w:val="0"/>
        <w:rPr>
          <w:b/>
          <w:sz w:val="18"/>
          <w:lang w:val="ru-RU" w:eastAsia="zh-CN"/>
        </w:rPr>
      </w:pPr>
      <w:r w:rsidRPr="004C5EF8">
        <w:rPr>
          <w:b/>
          <w:sz w:val="18"/>
          <w:lang w:val="ru-RU" w:eastAsia="zh-CN"/>
        </w:rPr>
        <w:t xml:space="preserve">О компании </w:t>
      </w:r>
      <w:r w:rsidRPr="004C5EF8">
        <w:rPr>
          <w:b/>
          <w:sz w:val="18"/>
          <w:lang w:eastAsia="zh-CN"/>
        </w:rPr>
        <w:t>ivi</w:t>
      </w:r>
      <w:r w:rsidRPr="004C5EF8">
        <w:rPr>
          <w:b/>
          <w:sz w:val="18"/>
          <w:lang w:val="ru-RU" w:eastAsia="zh-CN"/>
        </w:rPr>
        <w:t>.</w:t>
      </w:r>
      <w:r w:rsidRPr="004C5EF8">
        <w:rPr>
          <w:b/>
          <w:sz w:val="18"/>
          <w:lang w:eastAsia="zh-CN"/>
        </w:rPr>
        <w:t>ru</w:t>
      </w:r>
      <w:r w:rsidRPr="004C5EF8">
        <w:rPr>
          <w:b/>
          <w:sz w:val="18"/>
          <w:lang w:val="ru-RU" w:eastAsia="zh-CN"/>
        </w:rPr>
        <w:t xml:space="preserve"> </w:t>
      </w:r>
    </w:p>
    <w:p w:rsidR="00675E46" w:rsidRPr="004C5EF8" w:rsidRDefault="00675E46" w:rsidP="00675E46">
      <w:pPr>
        <w:keepNext/>
        <w:keepLines/>
        <w:tabs>
          <w:tab w:val="left" w:pos="3969"/>
        </w:tabs>
        <w:suppressAutoHyphens w:val="0"/>
        <w:rPr>
          <w:rFonts w:eastAsia="Malgun Gothic"/>
          <w:sz w:val="20"/>
          <w:szCs w:val="20"/>
          <w:lang w:val="ru-RU" w:eastAsia="zh-CN"/>
        </w:rPr>
      </w:pPr>
      <w:r w:rsidRPr="004C5EF8">
        <w:rPr>
          <w:rFonts w:eastAsia="Malgun Gothic"/>
          <w:sz w:val="20"/>
          <w:szCs w:val="20"/>
          <w:lang w:eastAsia="zh-CN"/>
        </w:rPr>
        <w:t>ivi</w:t>
      </w:r>
      <w:r w:rsidRPr="004C5EF8">
        <w:rPr>
          <w:rFonts w:eastAsia="Malgun Gothic"/>
          <w:sz w:val="20"/>
          <w:szCs w:val="20"/>
          <w:lang w:val="ru-RU" w:eastAsia="zh-CN"/>
        </w:rPr>
        <w:t>.</w:t>
      </w:r>
      <w:r w:rsidRPr="004C5EF8">
        <w:rPr>
          <w:rFonts w:eastAsia="Malgun Gothic"/>
          <w:sz w:val="20"/>
          <w:szCs w:val="20"/>
          <w:lang w:eastAsia="zh-CN"/>
        </w:rPr>
        <w:t>ru</w:t>
      </w:r>
      <w:r w:rsidRPr="004C5EF8">
        <w:rPr>
          <w:rFonts w:eastAsia="Malgun Gothic"/>
          <w:sz w:val="20"/>
          <w:szCs w:val="20"/>
          <w:lang w:val="ru-RU" w:eastAsia="zh-CN"/>
        </w:rPr>
        <w:t xml:space="preserve"> – российская медиакомпания, развивающая онлайн-проекты с легальным профессиональным видеоко</w:t>
      </w:r>
      <w:r w:rsidRPr="004C5EF8">
        <w:rPr>
          <w:rFonts w:eastAsia="Malgun Gothic"/>
          <w:sz w:val="20"/>
          <w:szCs w:val="20"/>
          <w:lang w:val="ru-RU" w:eastAsia="zh-CN"/>
        </w:rPr>
        <w:t>н</w:t>
      </w:r>
      <w:r w:rsidRPr="004C5EF8">
        <w:rPr>
          <w:rFonts w:eastAsia="Malgun Gothic"/>
          <w:sz w:val="20"/>
          <w:szCs w:val="20"/>
          <w:lang w:val="ru-RU" w:eastAsia="zh-CN"/>
        </w:rPr>
        <w:t>тентом. Компания основана в 2007 году Олегом Тумановым, занимающим сегодня должность главного упра</w:t>
      </w:r>
      <w:r w:rsidRPr="004C5EF8">
        <w:rPr>
          <w:rFonts w:eastAsia="Malgun Gothic"/>
          <w:sz w:val="20"/>
          <w:szCs w:val="20"/>
          <w:lang w:val="ru-RU" w:eastAsia="zh-CN"/>
        </w:rPr>
        <w:t>в</w:t>
      </w:r>
      <w:r w:rsidRPr="004C5EF8">
        <w:rPr>
          <w:rFonts w:eastAsia="Malgun Gothic"/>
          <w:sz w:val="20"/>
          <w:szCs w:val="20"/>
          <w:lang w:val="ru-RU" w:eastAsia="zh-CN"/>
        </w:rPr>
        <w:t xml:space="preserve">ляющего директора. </w:t>
      </w:r>
      <w:r w:rsidRPr="004C5EF8">
        <w:rPr>
          <w:rFonts w:eastAsia="Malgun Gothic"/>
          <w:sz w:val="20"/>
          <w:szCs w:val="20"/>
          <w:lang w:eastAsia="zh-CN"/>
        </w:rPr>
        <w:t>ivi</w:t>
      </w:r>
      <w:r w:rsidRPr="004C5EF8">
        <w:rPr>
          <w:rFonts w:eastAsia="Malgun Gothic"/>
          <w:sz w:val="20"/>
          <w:szCs w:val="20"/>
          <w:lang w:val="ru-RU" w:eastAsia="zh-CN"/>
        </w:rPr>
        <w:t>.</w:t>
      </w:r>
      <w:r w:rsidRPr="004C5EF8">
        <w:rPr>
          <w:rFonts w:eastAsia="Malgun Gothic"/>
          <w:sz w:val="20"/>
          <w:szCs w:val="20"/>
          <w:lang w:eastAsia="zh-CN"/>
        </w:rPr>
        <w:t>ru</w:t>
      </w:r>
      <w:r w:rsidRPr="004C5EF8">
        <w:rPr>
          <w:rFonts w:eastAsia="Malgun Gothic"/>
          <w:sz w:val="20"/>
          <w:szCs w:val="20"/>
          <w:lang w:val="ru-RU" w:eastAsia="zh-CN"/>
        </w:rPr>
        <w:t xml:space="preserve"> крупнейший в России по объему аудитории и видеотеки онлайн-кинотеатр, первый в Рунете сервис персональных музыкальных видеоканалов </w:t>
      </w:r>
      <w:r w:rsidRPr="004C5EF8">
        <w:rPr>
          <w:rFonts w:eastAsia="Malgun Gothic"/>
          <w:sz w:val="20"/>
          <w:szCs w:val="20"/>
          <w:lang w:eastAsia="zh-CN"/>
        </w:rPr>
        <w:t>music</w:t>
      </w:r>
      <w:r w:rsidRPr="004C5EF8">
        <w:rPr>
          <w:rFonts w:eastAsia="Malgun Gothic"/>
          <w:sz w:val="20"/>
          <w:szCs w:val="20"/>
          <w:lang w:val="ru-RU" w:eastAsia="zh-CN"/>
        </w:rPr>
        <w:t>.</w:t>
      </w:r>
      <w:r w:rsidRPr="004C5EF8">
        <w:rPr>
          <w:rFonts w:eastAsia="Malgun Gothic"/>
          <w:sz w:val="20"/>
          <w:szCs w:val="20"/>
          <w:lang w:eastAsia="zh-CN"/>
        </w:rPr>
        <w:t>ivi</w:t>
      </w:r>
      <w:r w:rsidRPr="004C5EF8">
        <w:rPr>
          <w:rFonts w:eastAsia="Malgun Gothic"/>
          <w:sz w:val="20"/>
          <w:szCs w:val="20"/>
          <w:lang w:val="ru-RU" w:eastAsia="zh-CN"/>
        </w:rPr>
        <w:t xml:space="preserve">, а также детский видеосервис </w:t>
      </w:r>
      <w:r w:rsidRPr="004C5EF8">
        <w:rPr>
          <w:rFonts w:eastAsia="Malgun Gothic"/>
          <w:sz w:val="20"/>
          <w:szCs w:val="20"/>
          <w:lang w:eastAsia="zh-CN"/>
        </w:rPr>
        <w:t>deti</w:t>
      </w:r>
      <w:r w:rsidRPr="004C5EF8">
        <w:rPr>
          <w:rFonts w:eastAsia="Malgun Gothic"/>
          <w:sz w:val="20"/>
          <w:szCs w:val="20"/>
          <w:lang w:val="ru-RU" w:eastAsia="zh-CN"/>
        </w:rPr>
        <w:t>.</w:t>
      </w:r>
      <w:r w:rsidRPr="004C5EF8">
        <w:rPr>
          <w:rFonts w:eastAsia="Malgun Gothic"/>
          <w:sz w:val="20"/>
          <w:szCs w:val="20"/>
          <w:lang w:eastAsia="zh-CN"/>
        </w:rPr>
        <w:t>ivi</w:t>
      </w:r>
      <w:r w:rsidRPr="004C5EF8">
        <w:rPr>
          <w:rFonts w:eastAsia="Malgun Gothic"/>
          <w:sz w:val="20"/>
          <w:szCs w:val="20"/>
          <w:lang w:val="ru-RU" w:eastAsia="zh-CN"/>
        </w:rPr>
        <w:t>.  По итогам 2014 года комп</w:t>
      </w:r>
      <w:r w:rsidRPr="004C5EF8">
        <w:rPr>
          <w:rFonts w:eastAsia="Malgun Gothic"/>
          <w:sz w:val="20"/>
          <w:szCs w:val="20"/>
          <w:lang w:val="ru-RU" w:eastAsia="zh-CN"/>
        </w:rPr>
        <w:t>а</w:t>
      </w:r>
      <w:r w:rsidRPr="004C5EF8">
        <w:rPr>
          <w:rFonts w:eastAsia="Malgun Gothic"/>
          <w:sz w:val="20"/>
          <w:szCs w:val="20"/>
          <w:lang w:val="ru-RU" w:eastAsia="zh-CN"/>
        </w:rPr>
        <w:t xml:space="preserve">ния вошла в Топ 50 самых быстро развивающихся стартапов в Европе. </w:t>
      </w:r>
    </w:p>
    <w:p w:rsidR="001C7C7B" w:rsidRPr="004C5EF8" w:rsidRDefault="00675E46" w:rsidP="00675E46">
      <w:pPr>
        <w:keepNext/>
        <w:keepLines/>
        <w:tabs>
          <w:tab w:val="left" w:pos="3969"/>
        </w:tabs>
        <w:suppressAutoHyphens w:val="0"/>
        <w:rPr>
          <w:rFonts w:eastAsia="Malgun Gothic"/>
          <w:sz w:val="20"/>
          <w:szCs w:val="20"/>
          <w:lang w:eastAsia="zh-CN"/>
        </w:rPr>
      </w:pPr>
      <w:r w:rsidRPr="004C5EF8">
        <w:rPr>
          <w:rFonts w:eastAsia="Malgun Gothic"/>
          <w:sz w:val="20"/>
          <w:szCs w:val="20"/>
          <w:lang w:eastAsia="zh-CN"/>
        </w:rPr>
        <w:t>ivi</w:t>
      </w:r>
      <w:r w:rsidRPr="004C5EF8">
        <w:rPr>
          <w:rFonts w:eastAsia="Malgun Gothic"/>
          <w:sz w:val="20"/>
          <w:szCs w:val="20"/>
          <w:lang w:val="ru-RU" w:eastAsia="zh-CN"/>
        </w:rPr>
        <w:t>.</w:t>
      </w:r>
      <w:r w:rsidRPr="004C5EF8">
        <w:rPr>
          <w:rFonts w:eastAsia="Malgun Gothic"/>
          <w:sz w:val="20"/>
          <w:szCs w:val="20"/>
          <w:lang w:eastAsia="zh-CN"/>
        </w:rPr>
        <w:t>ru</w:t>
      </w:r>
      <w:r w:rsidRPr="004C5EF8">
        <w:rPr>
          <w:rFonts w:eastAsia="Malgun Gothic"/>
          <w:sz w:val="20"/>
          <w:szCs w:val="20"/>
          <w:lang w:val="ru-RU" w:eastAsia="zh-CN"/>
        </w:rPr>
        <w:t xml:space="preserve"> первыми в России подписали договор о сотрудничестве со всеми голливудскими студи</w:t>
      </w:r>
      <w:r w:rsidRPr="004C5EF8">
        <w:rPr>
          <w:rFonts w:eastAsia="Malgun Gothic"/>
          <w:sz w:val="20"/>
          <w:szCs w:val="20"/>
          <w:lang w:val="ru-RU" w:eastAsia="zh-CN"/>
        </w:rPr>
        <w:t>я</w:t>
      </w:r>
      <w:r w:rsidRPr="004C5EF8">
        <w:rPr>
          <w:rFonts w:eastAsia="Malgun Gothic"/>
          <w:sz w:val="20"/>
          <w:szCs w:val="20"/>
          <w:lang w:val="ru-RU" w:eastAsia="zh-CN"/>
        </w:rPr>
        <w:t>ми – мейджорами. В коллекции сервисов художественные и документальные фильмы, сериалы, телепередачи, мультфильмы и м</w:t>
      </w:r>
      <w:r w:rsidRPr="004C5EF8">
        <w:rPr>
          <w:rFonts w:eastAsia="Malgun Gothic"/>
          <w:sz w:val="20"/>
          <w:szCs w:val="20"/>
          <w:lang w:val="ru-RU" w:eastAsia="zh-CN"/>
        </w:rPr>
        <w:t>у</w:t>
      </w:r>
      <w:r w:rsidRPr="004C5EF8">
        <w:rPr>
          <w:rFonts w:eastAsia="Malgun Gothic"/>
          <w:sz w:val="20"/>
          <w:szCs w:val="20"/>
          <w:lang w:val="ru-RU" w:eastAsia="zh-CN"/>
        </w:rPr>
        <w:t>зыкальные клипы от всех голливудских киностудий и музыкальных мейджоров, а также ведущих европейских и российских производителей фильмов и ТВ-контента. Пользователи могут смотреть видео на сайте, а также через мобильные и ТВ-приложения, при этом большая часть контента доступна бесплатно. Каталоги ведущих голливудских студий-мейджоров и последние новинки кинопроката можно посмотреть в ра</w:t>
      </w:r>
      <w:r w:rsidRPr="004C5EF8">
        <w:rPr>
          <w:rFonts w:eastAsia="Malgun Gothic"/>
          <w:sz w:val="20"/>
          <w:szCs w:val="20"/>
          <w:lang w:val="ru-RU" w:eastAsia="zh-CN"/>
        </w:rPr>
        <w:t>з</w:t>
      </w:r>
      <w:r w:rsidRPr="004C5EF8">
        <w:rPr>
          <w:rFonts w:eastAsia="Malgun Gothic"/>
          <w:sz w:val="20"/>
          <w:szCs w:val="20"/>
          <w:lang w:val="ru-RU" w:eastAsia="zh-CN"/>
        </w:rPr>
        <w:t xml:space="preserve">деле «по подписке» и с оплатой за доступ к отдельному фильму. </w:t>
      </w:r>
      <w:r w:rsidRPr="004C5EF8">
        <w:rPr>
          <w:rFonts w:eastAsia="Malgun Gothic"/>
          <w:sz w:val="20"/>
          <w:szCs w:val="20"/>
          <w:lang w:eastAsia="zh-CN"/>
        </w:rPr>
        <w:t>Подробнее на www.ivi.ru</w:t>
      </w:r>
    </w:p>
    <w:p w:rsidR="001C7C7B" w:rsidRPr="004C5EF8" w:rsidRDefault="001C7C7B" w:rsidP="001C7C7B">
      <w:pPr>
        <w:keepNext/>
        <w:keepLines/>
        <w:tabs>
          <w:tab w:val="left" w:pos="3969"/>
        </w:tabs>
        <w:suppressAutoHyphens w:val="0"/>
        <w:rPr>
          <w:rFonts w:eastAsia="Malgun Gothic"/>
          <w:lang w:eastAsia="zh-CN"/>
        </w:rPr>
      </w:pPr>
    </w:p>
    <w:p w:rsidR="001C7C7B" w:rsidRPr="004C5EF8" w:rsidRDefault="001C7C7B" w:rsidP="001C7C7B">
      <w:pPr>
        <w:suppressAutoHyphens w:val="0"/>
        <w:autoSpaceDE w:val="0"/>
        <w:autoSpaceDN w:val="0"/>
        <w:jc w:val="both"/>
        <w:rPr>
          <w:rFonts w:eastAsia="Times New Roman"/>
          <w:i/>
          <w:iCs/>
          <w:sz w:val="18"/>
          <w:szCs w:val="18"/>
          <w:lang w:eastAsia="ko-KR"/>
        </w:rPr>
      </w:pPr>
      <w:r w:rsidRPr="004C5EF8">
        <w:rPr>
          <w:rFonts w:eastAsia="Times New Roman"/>
          <w:i/>
          <w:iCs/>
          <w:sz w:val="18"/>
          <w:szCs w:val="18"/>
          <w:lang w:eastAsia="ko-KR"/>
        </w:rPr>
        <w:t>Media Contact:</w:t>
      </w:r>
    </w:p>
    <w:p w:rsidR="002E0F6A" w:rsidRPr="004C5EF8" w:rsidRDefault="002E0F6A" w:rsidP="001C7C7B">
      <w:pPr>
        <w:suppressAutoHyphens w:val="0"/>
        <w:adjustRightInd w:val="0"/>
        <w:ind w:firstLineChars="1" w:firstLine="2"/>
        <w:outlineLvl w:val="0"/>
        <w:rPr>
          <w:sz w:val="18"/>
          <w:szCs w:val="18"/>
          <w:lang w:eastAsia="zh-CN"/>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946"/>
        <w:gridCol w:w="4909"/>
      </w:tblGrid>
      <w:tr w:rsidR="004C5EF8" w:rsidRPr="005F750F" w:rsidTr="002E0F6A">
        <w:tc>
          <w:tcPr>
            <w:tcW w:w="5069" w:type="dxa"/>
          </w:tcPr>
          <w:p w:rsidR="002E0F6A" w:rsidRPr="004C5EF8" w:rsidRDefault="002E0F6A" w:rsidP="002E0F6A">
            <w:pPr>
              <w:suppressAutoHyphens w:val="0"/>
              <w:adjustRightInd w:val="0"/>
              <w:ind w:firstLineChars="1" w:firstLine="2"/>
              <w:outlineLvl w:val="0"/>
              <w:rPr>
                <w:sz w:val="18"/>
                <w:szCs w:val="18"/>
                <w:lang w:eastAsia="zh-CN"/>
              </w:rPr>
            </w:pPr>
            <w:r w:rsidRPr="004C5EF8">
              <w:rPr>
                <w:sz w:val="18"/>
                <w:szCs w:val="18"/>
                <w:lang w:eastAsia="zh-CN"/>
              </w:rPr>
              <w:t>LG Electronics Russia</w:t>
            </w:r>
          </w:p>
          <w:p w:rsidR="002E0F6A" w:rsidRPr="004C5EF8" w:rsidRDefault="002E0F6A" w:rsidP="002E0F6A">
            <w:pPr>
              <w:suppressAutoHyphens w:val="0"/>
              <w:adjustRightInd w:val="0"/>
              <w:ind w:firstLineChars="1" w:firstLine="2"/>
              <w:outlineLvl w:val="0"/>
              <w:rPr>
                <w:sz w:val="18"/>
                <w:szCs w:val="18"/>
                <w:lang w:eastAsia="zh-CN"/>
              </w:rPr>
            </w:pPr>
            <w:r w:rsidRPr="004C5EF8">
              <w:rPr>
                <w:sz w:val="18"/>
                <w:szCs w:val="18"/>
                <w:lang w:val="ru-RU" w:eastAsia="zh-CN"/>
              </w:rPr>
              <w:t>Оксана</w:t>
            </w:r>
            <w:r w:rsidRPr="004C5EF8">
              <w:rPr>
                <w:sz w:val="18"/>
                <w:szCs w:val="18"/>
                <w:lang w:eastAsia="zh-CN"/>
              </w:rPr>
              <w:t xml:space="preserve"> </w:t>
            </w:r>
            <w:r w:rsidRPr="004C5EF8">
              <w:rPr>
                <w:sz w:val="18"/>
                <w:szCs w:val="18"/>
                <w:lang w:val="ru-RU" w:eastAsia="zh-CN"/>
              </w:rPr>
              <w:t>Петренко</w:t>
            </w:r>
          </w:p>
          <w:p w:rsidR="002E0F6A" w:rsidRPr="004C5EF8" w:rsidRDefault="002E0F6A" w:rsidP="002E0F6A">
            <w:pPr>
              <w:suppressAutoHyphens w:val="0"/>
              <w:adjustRightInd w:val="0"/>
              <w:outlineLvl w:val="0"/>
              <w:rPr>
                <w:sz w:val="18"/>
                <w:szCs w:val="18"/>
                <w:lang w:eastAsia="zh-CN"/>
              </w:rPr>
            </w:pPr>
            <w:r w:rsidRPr="004C5EF8">
              <w:rPr>
                <w:sz w:val="18"/>
                <w:szCs w:val="18"/>
                <w:lang w:eastAsia="zh-CN"/>
              </w:rPr>
              <w:t>(495) 933-65-65 ext.589</w:t>
            </w:r>
          </w:p>
          <w:p w:rsidR="002E0F6A" w:rsidRPr="004C5EF8" w:rsidRDefault="002E0F6A" w:rsidP="002E0F6A">
            <w:pPr>
              <w:suppressAutoHyphens w:val="0"/>
              <w:adjustRightInd w:val="0"/>
              <w:outlineLvl w:val="0"/>
              <w:rPr>
                <w:sz w:val="18"/>
                <w:szCs w:val="18"/>
                <w:lang w:eastAsia="zh-CN"/>
              </w:rPr>
            </w:pPr>
            <w:r w:rsidRPr="004C5EF8">
              <w:rPr>
                <w:sz w:val="18"/>
                <w:szCs w:val="18"/>
                <w:lang w:eastAsia="zh-CN"/>
              </w:rPr>
              <w:t>oxana.petrenko@lge.com</w:t>
            </w:r>
          </w:p>
        </w:tc>
        <w:tc>
          <w:tcPr>
            <w:tcW w:w="5070" w:type="dxa"/>
          </w:tcPr>
          <w:p w:rsidR="002E0F6A" w:rsidRPr="004C5EF8" w:rsidRDefault="002E0F6A" w:rsidP="001C7C7B">
            <w:pPr>
              <w:suppressAutoHyphens w:val="0"/>
              <w:adjustRightInd w:val="0"/>
              <w:outlineLvl w:val="0"/>
              <w:rPr>
                <w:sz w:val="18"/>
                <w:szCs w:val="18"/>
                <w:lang w:val="ru-RU" w:eastAsia="zh-CN"/>
              </w:rPr>
            </w:pPr>
            <w:r w:rsidRPr="004C5EF8">
              <w:rPr>
                <w:sz w:val="18"/>
                <w:szCs w:val="18"/>
                <w:lang w:eastAsia="zh-CN"/>
              </w:rPr>
              <w:t>ivi</w:t>
            </w:r>
            <w:r w:rsidRPr="004C5EF8">
              <w:rPr>
                <w:sz w:val="18"/>
                <w:szCs w:val="18"/>
                <w:lang w:val="ru-RU" w:eastAsia="zh-CN"/>
              </w:rPr>
              <w:t>.</w:t>
            </w:r>
            <w:r w:rsidRPr="004C5EF8">
              <w:rPr>
                <w:sz w:val="18"/>
                <w:szCs w:val="18"/>
                <w:lang w:eastAsia="zh-CN"/>
              </w:rPr>
              <w:t>ru</w:t>
            </w:r>
          </w:p>
          <w:p w:rsidR="002E0F6A" w:rsidRPr="004C5EF8" w:rsidRDefault="002E0F6A" w:rsidP="001C7C7B">
            <w:pPr>
              <w:suppressAutoHyphens w:val="0"/>
              <w:adjustRightInd w:val="0"/>
              <w:outlineLvl w:val="0"/>
              <w:rPr>
                <w:sz w:val="18"/>
                <w:szCs w:val="18"/>
                <w:lang w:val="ru-RU" w:eastAsia="zh-CN"/>
              </w:rPr>
            </w:pPr>
            <w:r w:rsidRPr="004C5EF8">
              <w:rPr>
                <w:sz w:val="18"/>
                <w:szCs w:val="18"/>
                <w:lang w:val="ru-RU" w:eastAsia="zh-CN"/>
              </w:rPr>
              <w:t>Надежда Гак</w:t>
            </w:r>
          </w:p>
          <w:p w:rsidR="002E0F6A" w:rsidRPr="004C5EF8" w:rsidRDefault="002E0F6A" w:rsidP="001C7C7B">
            <w:pPr>
              <w:suppressAutoHyphens w:val="0"/>
              <w:adjustRightInd w:val="0"/>
              <w:outlineLvl w:val="0"/>
              <w:rPr>
                <w:sz w:val="18"/>
                <w:szCs w:val="18"/>
                <w:lang w:val="ru-RU" w:eastAsia="zh-CN"/>
              </w:rPr>
            </w:pPr>
            <w:r w:rsidRPr="004C5EF8">
              <w:rPr>
                <w:sz w:val="18"/>
                <w:szCs w:val="18"/>
                <w:lang w:val="ru-RU" w:eastAsia="zh-CN"/>
              </w:rPr>
              <w:t>(985) 458-31-69</w:t>
            </w:r>
          </w:p>
          <w:p w:rsidR="002E0F6A" w:rsidRPr="004C5EF8" w:rsidRDefault="002E0F6A" w:rsidP="001C7C7B">
            <w:pPr>
              <w:suppressAutoHyphens w:val="0"/>
              <w:adjustRightInd w:val="0"/>
              <w:outlineLvl w:val="0"/>
              <w:rPr>
                <w:sz w:val="18"/>
                <w:szCs w:val="18"/>
                <w:lang w:val="ru-RU" w:eastAsia="zh-CN"/>
              </w:rPr>
            </w:pPr>
            <w:r w:rsidRPr="004C5EF8">
              <w:rPr>
                <w:sz w:val="18"/>
                <w:szCs w:val="18"/>
                <w:lang w:eastAsia="zh-CN"/>
              </w:rPr>
              <w:t>ngak</w:t>
            </w:r>
            <w:r w:rsidRPr="004C5EF8">
              <w:rPr>
                <w:sz w:val="18"/>
                <w:szCs w:val="18"/>
                <w:lang w:val="ru-RU" w:eastAsia="zh-CN"/>
              </w:rPr>
              <w:t>@</w:t>
            </w:r>
            <w:r w:rsidRPr="004C5EF8">
              <w:rPr>
                <w:sz w:val="18"/>
                <w:szCs w:val="18"/>
                <w:lang w:eastAsia="zh-CN"/>
              </w:rPr>
              <w:t>ivi</w:t>
            </w:r>
            <w:r w:rsidRPr="004C5EF8">
              <w:rPr>
                <w:sz w:val="18"/>
                <w:szCs w:val="18"/>
                <w:lang w:val="ru-RU" w:eastAsia="zh-CN"/>
              </w:rPr>
              <w:t>.</w:t>
            </w:r>
            <w:r w:rsidRPr="004C5EF8">
              <w:rPr>
                <w:sz w:val="18"/>
                <w:szCs w:val="18"/>
                <w:lang w:eastAsia="zh-CN"/>
              </w:rPr>
              <w:t>ru</w:t>
            </w:r>
          </w:p>
        </w:tc>
      </w:tr>
    </w:tbl>
    <w:p w:rsidR="00675E46" w:rsidRPr="004C5EF8" w:rsidRDefault="00675E46" w:rsidP="002E0F6A">
      <w:pPr>
        <w:suppressAutoHyphens w:val="0"/>
        <w:adjustRightInd w:val="0"/>
        <w:outlineLvl w:val="0"/>
        <w:rPr>
          <w:rFonts w:eastAsia="Batang"/>
          <w:sz w:val="18"/>
          <w:szCs w:val="18"/>
          <w:shd w:val="clear" w:color="auto" w:fill="FFFF00"/>
          <w:lang w:val="ru-RU"/>
        </w:rPr>
      </w:pPr>
    </w:p>
    <w:p w:rsidR="004C5EF8" w:rsidRPr="004C5EF8" w:rsidRDefault="004C5EF8">
      <w:pPr>
        <w:suppressAutoHyphens w:val="0"/>
        <w:adjustRightInd w:val="0"/>
        <w:outlineLvl w:val="0"/>
        <w:rPr>
          <w:rFonts w:eastAsia="Batang"/>
          <w:sz w:val="18"/>
          <w:szCs w:val="18"/>
          <w:shd w:val="clear" w:color="auto" w:fill="FFFF00"/>
          <w:lang w:val="ru-RU"/>
        </w:rPr>
      </w:pPr>
    </w:p>
    <w:sectPr w:rsidR="004C5EF8" w:rsidRPr="004C5EF8" w:rsidSect="00990F7E">
      <w:headerReference w:type="even" r:id="rId9"/>
      <w:headerReference w:type="default" r:id="rId10"/>
      <w:footerReference w:type="default" r:id="rId11"/>
      <w:pgSz w:w="11905" w:h="16837"/>
      <w:pgMar w:top="1702" w:right="1132" w:bottom="1701" w:left="1134" w:header="720" w:footer="720" w:gutter="0"/>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BF087F" w:rsidRDefault="00BF087F">
      <w:r>
        <w:separator/>
      </w:r>
    </w:p>
  </w:endnote>
  <w:endnote w:type="continuationSeparator" w:id="1">
    <w:p w:rsidR="00BF087F" w:rsidRDefault="00BF087F">
      <w:r>
        <w:continuationSeparator/>
      </w:r>
    </w:p>
  </w:endnote>
</w:endnotes>
</file>

<file path=word/fontTable.xml><?xml version="1.0" encoding="utf-8"?>
<w:fonts xmlns:r="http://schemas.openxmlformats.org/officeDocument/2006/relationships" xmlns:w="http://schemas.openxmlformats.org/wordprocessingml/2006/main">
  <w:font w:name="Wingdings">
    <w:panose1 w:val="05000000000000000000"/>
    <w:charset w:val="02"/>
    <w:family w:val="auto"/>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Courier New">
    <w:panose1 w:val="02070309020205020404"/>
    <w:charset w:val="CC"/>
    <w:family w:val="modern"/>
    <w:pitch w:val="fixed"/>
    <w:sig w:usb0="E0002AFF" w:usb1="C0007843"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CC"/>
    <w:family w:val="swiss"/>
    <w:pitch w:val="variable"/>
    <w:sig w:usb0="E0002AFF" w:usb1="C0007843" w:usb2="00000009" w:usb3="00000000" w:csb0="000001FF" w:csb1="00000000"/>
  </w:font>
  <w:font w:name="Gulim">
    <w:altName w:val="굴림"/>
    <w:panose1 w:val="020B0600000101010101"/>
    <w:charset w:val="81"/>
    <w:family w:val="roman"/>
    <w:notTrueType/>
    <w:pitch w:val="fixed"/>
    <w:sig w:usb0="00000001" w:usb1="09060000" w:usb2="00000010" w:usb3="00000000" w:csb0="00080000" w:csb1="00000000"/>
  </w:font>
  <w:font w:name="Batang">
    <w:altName w:val="바탕"/>
    <w:panose1 w:val="02030600000101010101"/>
    <w:charset w:val="81"/>
    <w:family w:val="roman"/>
    <w:pitch w:val="variable"/>
    <w:sig w:usb0="B00002AF" w:usb1="69D77CFB" w:usb2="00000030" w:usb3="00000000" w:csb0="0008009F" w:csb1="00000000"/>
  </w:font>
  <w:font w:name="Dotum">
    <w:altName w:val="돋움"/>
    <w:panose1 w:val="020B0600000101010101"/>
    <w:charset w:val="81"/>
    <w:family w:val="modern"/>
    <w:notTrueType/>
    <w:pitch w:val="fixed"/>
    <w:sig w:usb0="00000001" w:usb1="09060000" w:usb2="00000010" w:usb3="00000000" w:csb0="00080000" w:csb1="00000000"/>
  </w:font>
  <w:font w:name="Lucida Sans">
    <w:panose1 w:val="020B0602030504020204"/>
    <w:charset w:val="00"/>
    <w:family w:val="swiss"/>
    <w:pitch w:val="variable"/>
    <w:sig w:usb0="00000003" w:usb1="00000000" w:usb2="00000000" w:usb3="00000000" w:csb0="00000001" w:csb1="00000000"/>
  </w:font>
  <w:font w:name="Tahoma">
    <w:panose1 w:val="020B0604030504040204"/>
    <w:charset w:val="00"/>
    <w:family w:val="swiss"/>
    <w:notTrueType/>
    <w:pitch w:val="variable"/>
    <w:sig w:usb0="00000003" w:usb1="00000000" w:usb2="00000000" w:usb3="00000000" w:csb0="00000001" w:csb1="00000000"/>
  </w:font>
  <w:font w:name="Times">
    <w:panose1 w:val="02020603050405020304"/>
    <w:charset w:val="CC"/>
    <w:family w:val="roman"/>
    <w:pitch w:val="variable"/>
    <w:sig w:usb0="E0002AFF" w:usb1="C0007841" w:usb2="00000009" w:usb3="00000000" w:csb0="000001FF" w:csb1="00000000"/>
  </w:font>
  <w:font w:name="BatangChe">
    <w:panose1 w:val="02030609000101010101"/>
    <w:charset w:val="81"/>
    <w:family w:val="modern"/>
    <w:pitch w:val="fixed"/>
    <w:sig w:usb0="B00002AF" w:usb1="69D77CFB" w:usb2="00000030" w:usb3="00000000" w:csb0="0008009F" w:csb1="00000000"/>
  </w:font>
  <w:font w:name="Arial Unicode MS">
    <w:panose1 w:val="020B0604020202020204"/>
    <w:charset w:val="00"/>
    <w:family w:val="roman"/>
    <w:notTrueType/>
    <w:pitch w:val="variable"/>
    <w:sig w:usb0="00000003" w:usb1="00000000" w:usb2="00000000" w:usb3="00000000" w:csb0="00000001" w:csb1="00000000"/>
  </w:font>
  <w:font w:name="Arial Narrow">
    <w:panose1 w:val="020B0606020202030204"/>
    <w:charset w:val="CC"/>
    <w:family w:val="swiss"/>
    <w:pitch w:val="variable"/>
    <w:sig w:usb0="00000287" w:usb1="00000800" w:usb2="00000000" w:usb3="00000000" w:csb0="0000009F" w:csb1="00000000"/>
  </w:font>
  <w:font w:name="가는각진제목체">
    <w:altName w:val="Arial Unicode MS"/>
    <w:charset w:val="81"/>
    <w:family w:val="roman"/>
    <w:pitch w:val="variable"/>
    <w:sig w:usb0="00000000" w:usb1="29D77CFB" w:usb2="00000010" w:usb3="00000000" w:csb0="00080000" w:csb1="00000000"/>
  </w:font>
  <w:font w:name="Lucida Sans Unicode">
    <w:panose1 w:val="020B0602030504020204"/>
    <w:charset w:val="CC"/>
    <w:family w:val="swiss"/>
    <w:pitch w:val="variable"/>
    <w:sig w:usb0="80000AFF" w:usb1="0000396B" w:usb2="00000000" w:usb3="00000000" w:csb0="000000BF" w:csb1="00000000"/>
  </w:font>
  <w:font w:name="Frutiger Neue LT W1G Book">
    <w:panose1 w:val="00000000000000000000"/>
    <w:charset w:val="00"/>
    <w:family w:val="swiss"/>
    <w:notTrueType/>
    <w:pitch w:val="variable"/>
    <w:sig w:usb0="A00002AF" w:usb1="5000207B" w:usb2="00000000" w:usb3="00000000" w:csb0="0000009F" w:csb1="00000000"/>
  </w:font>
  <w:font w:name="Trebuchet MS">
    <w:panose1 w:val="020B0603020202020204"/>
    <w:charset w:val="CC"/>
    <w:family w:val="swiss"/>
    <w:pitch w:val="variable"/>
    <w:sig w:usb0="00000287" w:usb1="00000000" w:usb2="00000000" w:usb3="00000000" w:csb0="0000009F"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CBB" w:rsidRDefault="00F9548A">
    <w:pPr>
      <w:pStyle w:val="Footer"/>
      <w:ind w:right="360"/>
    </w:pPr>
    <w:r>
      <w:rPr>
        <w:noProof/>
        <w:lang w:val="ru-RU" w:eastAsia="ru-RU"/>
      </w:rPr>
      <w:pict>
        <v:shapetype id="_x0000_t202" coordsize="21600,21600" o:spt="202" path="m,l,21600r21600,l21600,xe">
          <v:stroke joinstyle="miter"/>
          <v:path gradientshapeok="t" o:connecttype="rect"/>
        </v:shapetype>
        <v:shape id="Text Box 1" o:spid="_x0000_s2049" type="#_x0000_t202" style="position:absolute;left:0;text-align:left;margin-left:505.15pt;margin-top:.05pt;width:4.95pt;height:17.9pt;z-index:251657216;visibility:visible;mso-wrap-distance-left:0;mso-wrap-distance-right:0;mso-position-horizont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" stroked="f">
          <v:fill opacity="0"/>
          <v:textbox inset="0,0,0,0">
            <w:txbxContent>
              <w:p w:rsidR="000A2CBB" w:rsidRDefault="00F9548A">
                <w:pPr>
                  <w:pStyle w:val="Footer"/>
                </w:pPr>
                <w:r>
                  <w:rPr>
                    <w:rStyle w:val="PageNumber"/>
                  </w:rPr>
                  <w:fldChar w:fldCharType="begin"/>
                </w:r>
                <w:r w:rsidR="000A2CBB">
                  <w:rPr>
                    <w:rStyle w:val="PageNumber"/>
                  </w:rPr>
                  <w:instrText xml:space="preserve"> PAGE </w:instrText>
                </w:r>
                <w:r>
                  <w:rPr>
                    <w:rStyle w:val="PageNumber"/>
                  </w:rPr>
                  <w:fldChar w:fldCharType="separate"/>
                </w:r>
                <w:r w:rsidR="005F750F">
                  <w:rPr>
                    <w:rStyle w:val="PageNumber"/>
                    <w:noProof/>
                  </w:rPr>
                  <w:t>1</w:t>
                </w:r>
                <w:r>
                  <w:rPr>
                    <w:rStyle w:val="PageNumber"/>
                  </w:rPr>
                  <w:fldChar w:fldCharType="end"/>
                </w:r>
              </w:p>
            </w:txbxContent>
          </v:textbox>
          <w10:wrap type="square" side="largest" anchorx="page"/>
        </v:shape>
      </w:pic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BF087F" w:rsidRDefault="00BF087F">
      <w:r>
        <w:separator/>
      </w:r>
    </w:p>
  </w:footnote>
  <w:footnote w:type="continuationSeparator" w:id="1">
    <w:p w:rsidR="00BF087F" w:rsidRDefault="00BF087F">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343D5" w:rsidRDefault="00FD30FC">
    <w:r>
      <w:cr/>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C3177" w:rsidRDefault="002C3177" w:rsidP="00C25145">
    <w:pPr>
      <w:pStyle w:val="Header"/>
      <w:rPr>
        <w:rFonts w:ascii="Trebuchet MS" w:hAnsi="Trebuchet MS"/>
        <w:b/>
        <w:color w:val="808080"/>
        <w:sz w:val="18"/>
        <w:szCs w:val="18"/>
      </w:rPr>
    </w:pPr>
    <w:r>
      <w:rPr>
        <w:noProof/>
        <w:lang w:val="ru-RU" w:eastAsia="ru-RU"/>
      </w:rPr>
      <w:drawing>
        <wp:anchor distT="0" distB="0" distL="114300" distR="114300" simplePos="0" relativeHeight="251658240" behindDoc="0" locked="0" layoutInCell="1" allowOverlap="1">
          <wp:simplePos x="0" y="0"/>
          <wp:positionH relativeFrom="column">
            <wp:posOffset>1267460</wp:posOffset>
          </wp:positionH>
          <wp:positionV relativeFrom="paragraph">
            <wp:posOffset>30318</wp:posOffset>
          </wp:positionV>
          <wp:extent cx="829310" cy="549910"/>
          <wp:effectExtent l="0" t="0" r="0" b="0"/>
          <wp:wrapNone/>
          <wp:docPr id="1" name="Рисунок 1" descr="C:\Users\ngak\Desktop\ivi_log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ngak\Desktop\ivi_logo.jpg"/>
                  <pic:cNvPicPr>
                    <a:picLocks noChangeAspect="1" noChangeArrowheads="1"/>
                  </pic:cNvPicPr>
                </pic:nvPicPr>
                <pic:blipFill>
                  <a:blip r:embed="rId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829310" cy="549910"/>
                  </a:xfrm>
                  <a:prstGeom prst="rect">
                    <a:avLst/>
                  </a:prstGeom>
                  <a:noFill/>
                  <a:ln>
                    <a:noFill/>
                  </a:ln>
                </pic:spPr>
              </pic:pic>
            </a:graphicData>
          </a:graphic>
        </wp:anchor>
      </w:drawing>
    </w:r>
    <w:r w:rsidR="00C25145" w:rsidRPr="00C25145">
      <w:rPr>
        <w:noProof/>
        <w:lang w:val="ru-RU" w:eastAsia="ru-RU"/>
      </w:rPr>
      <w:drawing>
        <wp:inline distT="0" distB="0" distL="0" distR="0">
          <wp:extent cx="1041400" cy="736600"/>
          <wp:effectExtent l="19050" t="0" r="6350" b="0"/>
          <wp:docPr id="3" name="Picture 1" descr="C:\Users\Administrator\Desktop\BCG\BCG 3.0\로고\LG_CI_3D_RGB_Standard.png"/>
          <wp:cNvGraphicFramePr/>
          <a:graphic xmlns:a="http://schemas.openxmlformats.org/drawingml/2006/main">
            <a:graphicData uri="http://schemas.openxmlformats.org/drawingml/2006/picture">
              <pic:pic xmlns:pic="http://schemas.openxmlformats.org/drawingml/2006/picture">
                <pic:nvPicPr>
                  <pic:cNvPr id="4106" name="Picture 15" descr="C:\Users\Administrator\Desktop\BCG\BCG 3.0\로고\LG_CI_3D_RGB_Standard.png"/>
                  <pic:cNvPicPr>
                    <a:picLocks noChangeAspect="1" noChangeArrowheads="1"/>
                  </pic:cNvPicPr>
                </pic:nvPicPr>
                <pic:blipFill>
                  <a:blip r:embed="rId2" cstate="email"/>
                  <a:srcRect/>
                  <a:stretch>
                    <a:fillRect/>
                  </a:stretch>
                </pic:blipFill>
                <pic:spPr bwMode="auto">
                  <a:xfrm>
                    <a:off x="0" y="0"/>
                    <a:ext cx="1041400" cy="736600"/>
                  </a:xfrm>
                  <a:prstGeom prst="rect">
                    <a:avLst/>
                  </a:prstGeom>
                  <a:noFill/>
                  <a:ln w="9525">
                    <a:noFill/>
                    <a:miter lim="800000"/>
                    <a:headEnd/>
                    <a:tailEnd/>
                  </a:ln>
                </pic:spPr>
              </pic:pic>
            </a:graphicData>
          </a:graphic>
        </wp:inline>
      </w:drawing>
    </w:r>
    <w:r w:rsidRPr="002C3177">
      <w:rPr>
        <w:rFonts w:ascii="Times New Roman" w:eastAsia="Times New Roman" w:hAnsi="Times New Roman"/>
        <w:snapToGrid w:val="0"/>
        <w:color w:val="000000"/>
        <w:w w:val="0"/>
        <w:sz w:val="0"/>
        <w:szCs w:val="0"/>
        <w:u w:color="000000"/>
        <w:bdr w:val="none" w:sz="0" w:space="0" w:color="000000"/>
        <w:shd w:val="clear" w:color="000000" w:fill="000000"/>
      </w:rPr>
      <w:t xml:space="preserve"> </w:t>
    </w:r>
    <w:r w:rsidR="00C25145">
      <w:rPr>
        <w:noProof/>
        <w:lang w:eastAsia="ru-RU"/>
      </w:rPr>
      <w:tab/>
    </w:r>
    <w:r w:rsidR="00C25145">
      <w:rPr>
        <w:noProof/>
        <w:lang w:eastAsia="ru-RU"/>
      </w:rPr>
      <w:tab/>
    </w:r>
    <w:hyperlink r:id="rId3" w:history="1">
      <w:r w:rsidRPr="002C3177">
        <w:rPr>
          <w:rStyle w:val="Hyperlink"/>
          <w:rFonts w:ascii="Trebuchet MS" w:hAnsi="Trebuchet MS" w:cs="Times New Roman"/>
          <w:color w:val="auto"/>
          <w:sz w:val="18"/>
          <w:szCs w:val="18"/>
        </w:rPr>
        <w:t>www.</w:t>
      </w:r>
      <w:r w:rsidRPr="002C3177">
        <w:rPr>
          <w:rStyle w:val="Hyperlink"/>
          <w:rFonts w:ascii="Trebuchet MS" w:hAnsi="Trebuchet MS" w:cs="Times New Roman" w:hint="eastAsia"/>
          <w:color w:val="auto"/>
          <w:sz w:val="18"/>
          <w:szCs w:val="18"/>
          <w:lang w:eastAsia="ko-KR"/>
        </w:rPr>
        <w:t>LG</w:t>
      </w:r>
      <w:r w:rsidRPr="002C3177">
        <w:rPr>
          <w:rStyle w:val="Hyperlink"/>
          <w:rFonts w:ascii="Trebuchet MS" w:hAnsi="Trebuchet MS" w:cs="Times New Roman"/>
          <w:color w:val="auto"/>
          <w:sz w:val="18"/>
          <w:szCs w:val="18"/>
        </w:rPr>
        <w:t>.com</w:t>
      </w:r>
    </w:hyperlink>
    <w:r w:rsidRPr="002C3177">
      <w:rPr>
        <w:rFonts w:ascii="Trebuchet MS" w:hAnsi="Trebuchet MS"/>
        <w:b/>
        <w:sz w:val="18"/>
        <w:szCs w:val="18"/>
      </w:rPr>
      <w:t xml:space="preserve">    www.ivi.ru</w:t>
    </w:r>
  </w:p>
  <w:p w:rsidR="002C3177" w:rsidRPr="002C3177" w:rsidRDefault="002C3177" w:rsidP="00C25145">
    <w:pPr>
      <w:pStyle w:val="Header"/>
      <w:rPr>
        <w:rFonts w:ascii="Trebuchet MS" w:hAnsi="Trebuchet MS"/>
        <w:b/>
        <w:color w:val="808080"/>
        <w:sz w:val="18"/>
        <w:szCs w:val="18"/>
      </w:rP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4" type="#_x0000_t75" style="width:8.35pt;height:8.35pt" o:bullet="t" filled="t">
        <v:fill color2="black"/>
        <v:imagedata r:id="rId1" o:title=""/>
      </v:shape>
    </w:pict>
  </w:numPicBullet>
  <w:numPicBullet w:numPicBulletId="1">
    <w:pict>
      <v:shape id="_x0000_i1035" type="#_x0000_t75" style="width:893.3pt;height:669.75pt;visibility:visible;mso-wrap-style:square" o:bullet="t">
        <v:imagedata r:id="rId2" o:title="volkov_song_cut"/>
      </v:shape>
    </w:pict>
  </w:numPicBullet>
  <w:abstractNum w:abstractNumId="0">
    <w:nsid w:val="00000001"/>
    <w:multiLevelType w:val="multilevel"/>
    <w:tmpl w:val="00000001"/>
    <w:lvl w:ilvl="0">
      <w:start w:val="1"/>
      <w:numFmt w:val="none"/>
      <w:lvlText w:val=""/>
      <w:lvlJc w:val="left"/>
      <w:pPr>
        <w:tabs>
          <w:tab w:val="num" w:pos="432"/>
        </w:tabs>
        <w:ind w:left="432" w:hanging="432"/>
      </w:pPr>
    </w:lvl>
    <w:lvl w:ilvl="1">
      <w:start w:val="1"/>
      <w:numFmt w:val="none"/>
      <w:lvlText w:val=""/>
      <w:lvlJc w:val="left"/>
      <w:pPr>
        <w:tabs>
          <w:tab w:val="num" w:pos="576"/>
        </w:tabs>
        <w:ind w:left="576" w:hanging="576"/>
      </w:pPr>
    </w:lvl>
    <w:lvl w:ilvl="2">
      <w:start w:val="1"/>
      <w:numFmt w:val="none"/>
      <w:lvlText w:val=""/>
      <w:lvlJc w:val="left"/>
      <w:pPr>
        <w:tabs>
          <w:tab w:val="num" w:pos="720"/>
        </w:tabs>
        <w:ind w:left="720" w:hanging="720"/>
      </w:pPr>
    </w:lvl>
    <w:lvl w:ilvl="3">
      <w:start w:val="1"/>
      <w:numFmt w:val="none"/>
      <w:lvlText w:val=""/>
      <w:lvlJc w:val="left"/>
      <w:pPr>
        <w:tabs>
          <w:tab w:val="num" w:pos="864"/>
        </w:tabs>
        <w:ind w:left="864" w:hanging="864"/>
      </w:pPr>
    </w:lvl>
    <w:lvl w:ilvl="4">
      <w:start w:val="1"/>
      <w:numFmt w:val="none"/>
      <w:lvlText w:val=""/>
      <w:lvlJc w:val="left"/>
      <w:pPr>
        <w:tabs>
          <w:tab w:val="num" w:pos="1008"/>
        </w:tabs>
        <w:ind w:left="1008" w:hanging="1008"/>
      </w:pPr>
    </w:lvl>
    <w:lvl w:ilvl="5">
      <w:start w:val="1"/>
      <w:numFmt w:val="none"/>
      <w:lvlText w:val=""/>
      <w:lvlJc w:val="left"/>
      <w:pPr>
        <w:tabs>
          <w:tab w:val="num" w:pos="1152"/>
        </w:tabs>
        <w:ind w:left="1152" w:hanging="1152"/>
      </w:pPr>
    </w:lvl>
    <w:lvl w:ilvl="6">
      <w:start w:val="1"/>
      <w:numFmt w:val="none"/>
      <w:lvlText w:val=""/>
      <w:lvlJc w:val="left"/>
      <w:pPr>
        <w:tabs>
          <w:tab w:val="num" w:pos="1296"/>
        </w:tabs>
        <w:ind w:left="1296" w:hanging="1296"/>
      </w:pPr>
    </w:lvl>
    <w:lvl w:ilvl="7">
      <w:start w:val="1"/>
      <w:numFmt w:val="none"/>
      <w:lvlText w:val=""/>
      <w:lvlJc w:val="left"/>
      <w:pPr>
        <w:tabs>
          <w:tab w:val="num" w:pos="1440"/>
        </w:tabs>
        <w:ind w:left="1440" w:hanging="1440"/>
      </w:pPr>
    </w:lvl>
    <w:lvl w:ilvl="8">
      <w:start w:val="1"/>
      <w:numFmt w:val="none"/>
      <w:lvlText w:val=""/>
      <w:lvlJc w:val="left"/>
      <w:pPr>
        <w:tabs>
          <w:tab w:val="num" w:pos="1584"/>
        </w:tabs>
        <w:ind w:left="1584" w:hanging="1584"/>
      </w:pPr>
    </w:lvl>
  </w:abstractNum>
  <w:abstractNum w:abstractNumId="1">
    <w:nsid w:val="00000002"/>
    <w:multiLevelType w:val="singleLevel"/>
    <w:tmpl w:val="00000002"/>
    <w:name w:val="WW8Num2"/>
    <w:lvl w:ilvl="0">
      <w:start w:val="1"/>
      <w:numFmt w:val="bullet"/>
      <w:lvlText w:val=""/>
      <w:lvlJc w:val="left"/>
      <w:pPr>
        <w:tabs>
          <w:tab w:val="num" w:pos="361"/>
        </w:tabs>
        <w:ind w:left="361" w:hanging="360"/>
      </w:pPr>
      <w:rPr>
        <w:rFonts w:ascii="Wingdings" w:hAnsi="Wingdings"/>
      </w:rPr>
    </w:lvl>
  </w:abstractNum>
  <w:abstractNum w:abstractNumId="2">
    <w:nsid w:val="5A5B2AA7"/>
    <w:multiLevelType w:val="hybridMultilevel"/>
    <w:tmpl w:val="ADEEEF04"/>
    <w:lvl w:ilvl="0" w:tplc="DFDC7CB6">
      <w:start w:val="4"/>
      <w:numFmt w:val="bullet"/>
      <w:lvlText w:val=""/>
      <w:lvlJc w:val="left"/>
      <w:pPr>
        <w:ind w:left="720" w:hanging="360"/>
      </w:pPr>
      <w:rPr>
        <w:rFonts w:ascii="Symbol" w:eastAsiaTheme="minorHAnsi" w:hAnsi="Symbol" w:cstheme="minorBidi"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
    <w:nsid w:val="73612DF0"/>
    <w:multiLevelType w:val="hybridMultilevel"/>
    <w:tmpl w:val="E49819D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
    <w:nsid w:val="74053366"/>
    <w:multiLevelType w:val="hybridMultilevel"/>
    <w:tmpl w:val="FD52FC6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0"/>
  </w:num>
  <w:num w:numId="2">
    <w:abstractNumId w:val="1"/>
  </w:num>
  <w:num w:numId="3">
    <w:abstractNumId w:val="2"/>
  </w:num>
  <w:num w:numId="4">
    <w:abstractNumId w:val="3"/>
  </w:num>
  <w:num w:numId="5">
    <w:abstractNumId w:val="4"/>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0"/>
  <w:displayBackgroundShape/>
  <w:embedSystemFonts/>
  <w:stylePaneFormatFilter w:val="0000"/>
  <w:defaultTabStop w:val="720"/>
  <w:autoHyphenation/>
  <w:consecutiveHyphenLimit w:val="2"/>
  <w:hyphenationZone w:val="142"/>
  <w:doNotHyphenateCaps/>
  <w:defaultTableStyle w:val="Normal"/>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hdrShapeDefaults>
    <o:shapedefaults v:ext="edit" spidmax="6146"/>
    <o:shapelayout v:ext="edit">
      <o:idmap v:ext="edit" data="2"/>
    </o:shapelayout>
  </w:hdrShapeDefaults>
  <w:footnotePr>
    <w:footnote w:id="0"/>
    <w:footnote w:id="1"/>
  </w:footnotePr>
  <w:endnotePr>
    <w:endnote w:id="0"/>
    <w:endnote w:id="1"/>
  </w:endnotePr>
  <w:compat>
    <w:applyBreakingRules/>
    <w:useFELayout/>
  </w:compat>
  <w:rsids>
    <w:rsidRoot w:val="002F652C"/>
    <w:rsid w:val="000317B1"/>
    <w:rsid w:val="00096E0C"/>
    <w:rsid w:val="000A2CBB"/>
    <w:rsid w:val="000C73B3"/>
    <w:rsid w:val="000D3F34"/>
    <w:rsid w:val="000E5696"/>
    <w:rsid w:val="0010017A"/>
    <w:rsid w:val="00125390"/>
    <w:rsid w:val="00125863"/>
    <w:rsid w:val="001327A3"/>
    <w:rsid w:val="00134756"/>
    <w:rsid w:val="00160E99"/>
    <w:rsid w:val="0018209C"/>
    <w:rsid w:val="001C7C7B"/>
    <w:rsid w:val="001F3E58"/>
    <w:rsid w:val="002328E1"/>
    <w:rsid w:val="002531C2"/>
    <w:rsid w:val="002777B6"/>
    <w:rsid w:val="002820DE"/>
    <w:rsid w:val="002A457F"/>
    <w:rsid w:val="002C1DD4"/>
    <w:rsid w:val="002C3177"/>
    <w:rsid w:val="002E0F6A"/>
    <w:rsid w:val="002F652C"/>
    <w:rsid w:val="003343D5"/>
    <w:rsid w:val="00402B82"/>
    <w:rsid w:val="0040395A"/>
    <w:rsid w:val="00412AF1"/>
    <w:rsid w:val="004353C0"/>
    <w:rsid w:val="00444352"/>
    <w:rsid w:val="00444C8E"/>
    <w:rsid w:val="0045368B"/>
    <w:rsid w:val="00461F8B"/>
    <w:rsid w:val="00466DD6"/>
    <w:rsid w:val="0047228F"/>
    <w:rsid w:val="00472D41"/>
    <w:rsid w:val="00484DE9"/>
    <w:rsid w:val="00493AFD"/>
    <w:rsid w:val="004C5EF8"/>
    <w:rsid w:val="004E1629"/>
    <w:rsid w:val="0051450C"/>
    <w:rsid w:val="00521168"/>
    <w:rsid w:val="005401C4"/>
    <w:rsid w:val="00580AF3"/>
    <w:rsid w:val="005A03A1"/>
    <w:rsid w:val="005A0BD1"/>
    <w:rsid w:val="005D2142"/>
    <w:rsid w:val="005E2002"/>
    <w:rsid w:val="005E2614"/>
    <w:rsid w:val="005F750F"/>
    <w:rsid w:val="00610A17"/>
    <w:rsid w:val="00651682"/>
    <w:rsid w:val="00675E46"/>
    <w:rsid w:val="00696DAE"/>
    <w:rsid w:val="006C55B4"/>
    <w:rsid w:val="006D110B"/>
    <w:rsid w:val="006D619B"/>
    <w:rsid w:val="006E2BE0"/>
    <w:rsid w:val="00731E1D"/>
    <w:rsid w:val="00744727"/>
    <w:rsid w:val="00750734"/>
    <w:rsid w:val="007A2B28"/>
    <w:rsid w:val="007E6BEE"/>
    <w:rsid w:val="00814420"/>
    <w:rsid w:val="00872B4A"/>
    <w:rsid w:val="008766A4"/>
    <w:rsid w:val="008A17A6"/>
    <w:rsid w:val="008B4883"/>
    <w:rsid w:val="008D059F"/>
    <w:rsid w:val="00925A35"/>
    <w:rsid w:val="00941195"/>
    <w:rsid w:val="009672F2"/>
    <w:rsid w:val="00971A89"/>
    <w:rsid w:val="00976061"/>
    <w:rsid w:val="00987ED5"/>
    <w:rsid w:val="00990F7E"/>
    <w:rsid w:val="00993772"/>
    <w:rsid w:val="009A0FD2"/>
    <w:rsid w:val="00A00B3D"/>
    <w:rsid w:val="00A971B6"/>
    <w:rsid w:val="00AB49E1"/>
    <w:rsid w:val="00AC2CBD"/>
    <w:rsid w:val="00B07EB6"/>
    <w:rsid w:val="00B35F64"/>
    <w:rsid w:val="00B579E6"/>
    <w:rsid w:val="00BB7AE1"/>
    <w:rsid w:val="00BC1C9B"/>
    <w:rsid w:val="00BF087F"/>
    <w:rsid w:val="00C03C47"/>
    <w:rsid w:val="00C057BD"/>
    <w:rsid w:val="00C134D4"/>
    <w:rsid w:val="00C25145"/>
    <w:rsid w:val="00C60A75"/>
    <w:rsid w:val="00C65946"/>
    <w:rsid w:val="00C8373E"/>
    <w:rsid w:val="00CA6924"/>
    <w:rsid w:val="00CB7577"/>
    <w:rsid w:val="00D12282"/>
    <w:rsid w:val="00D75410"/>
    <w:rsid w:val="00D821F2"/>
    <w:rsid w:val="00D829C5"/>
    <w:rsid w:val="00D83EBE"/>
    <w:rsid w:val="00D84FEE"/>
    <w:rsid w:val="00D87D07"/>
    <w:rsid w:val="00DC2EF2"/>
    <w:rsid w:val="00DF77CB"/>
    <w:rsid w:val="00E2460B"/>
    <w:rsid w:val="00E302F4"/>
    <w:rsid w:val="00E43B40"/>
    <w:rsid w:val="00E57441"/>
    <w:rsid w:val="00E91E5F"/>
    <w:rsid w:val="00EB3324"/>
    <w:rsid w:val="00EE053D"/>
    <w:rsid w:val="00EF55E6"/>
    <w:rsid w:val="00F5606D"/>
    <w:rsid w:val="00F61C65"/>
    <w:rsid w:val="00F9548A"/>
    <w:rsid w:val="00FA223F"/>
    <w:rsid w:val="00FD30FC"/>
    <w:rsid w:val="00FF5AF2"/>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6146"/>
    <o:shapelayout v:ext="edit">
      <o:idmap v:ext="edit" data="1"/>
    </o:shapelayout>
  </w:shapeDefaults>
  <w:doNotEmbedSmartTag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Malgun Gothic" w:hAnsi="Times New Roman"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5606D"/>
    <w:pPr>
      <w:suppressAutoHyphens/>
    </w:pPr>
    <w:rPr>
      <w:rFonts w:eastAsia="SimSun"/>
      <w:sz w:val="24"/>
      <w:szCs w:val="24"/>
      <w:lang w:val="en-US" w:eastAsia="ar-SA"/>
    </w:rPr>
  </w:style>
  <w:style w:type="paragraph" w:styleId="Heading1">
    <w:name w:val="heading 1"/>
    <w:basedOn w:val="Normal"/>
    <w:next w:val="BodyText"/>
    <w:qFormat/>
    <w:rsid w:val="00F5606D"/>
    <w:pPr>
      <w:tabs>
        <w:tab w:val="num" w:pos="432"/>
      </w:tabs>
      <w:spacing w:before="280" w:after="280"/>
      <w:ind w:left="432" w:hanging="432"/>
      <w:outlineLvl w:val="0"/>
    </w:pPr>
    <w:rPr>
      <w:rFonts w:ascii="Arial" w:hAnsi="Arial" w:cs="Arial"/>
      <w:b/>
      <w:bCs/>
      <w:color w:val="5694CE"/>
      <w:kern w:val="1"/>
      <w:sz w:val="28"/>
      <w:szCs w:val="28"/>
    </w:rPr>
  </w:style>
  <w:style w:type="paragraph" w:styleId="Heading2">
    <w:name w:val="heading 2"/>
    <w:basedOn w:val="Normal"/>
    <w:next w:val="Normal"/>
    <w:qFormat/>
    <w:rsid w:val="00F5606D"/>
    <w:pPr>
      <w:keepNext/>
      <w:tabs>
        <w:tab w:val="num" w:pos="576"/>
      </w:tabs>
      <w:spacing w:before="240" w:after="60"/>
      <w:ind w:left="576" w:hanging="576"/>
      <w:outlineLvl w:val="1"/>
    </w:pPr>
    <w:rPr>
      <w:rFonts w:ascii="Arial" w:hAnsi="Arial" w:cs="Arial"/>
      <w:b/>
      <w:bCs/>
      <w:i/>
      <w:iCs/>
      <w:sz w:val="28"/>
      <w:szCs w:val="28"/>
    </w:rPr>
  </w:style>
  <w:style w:type="paragraph" w:styleId="Heading3">
    <w:name w:val="heading 3"/>
    <w:basedOn w:val="Normal"/>
    <w:next w:val="Normal"/>
    <w:qFormat/>
    <w:rsid w:val="00F5606D"/>
    <w:pPr>
      <w:keepNext/>
      <w:tabs>
        <w:tab w:val="num" w:pos="720"/>
      </w:tabs>
      <w:spacing w:before="240" w:after="60"/>
      <w:ind w:left="720" w:hanging="720"/>
      <w:outlineLvl w:val="2"/>
    </w:pPr>
    <w:rPr>
      <w:rFonts w:ascii="Arial" w:hAnsi="Arial" w:cs="Arial"/>
      <w:b/>
      <w:bCs/>
      <w:sz w:val="26"/>
      <w:szCs w:val="26"/>
    </w:rPr>
  </w:style>
  <w:style w:type="paragraph" w:styleId="Heading4">
    <w:name w:val="heading 4"/>
    <w:basedOn w:val="Normal"/>
    <w:next w:val="Normal"/>
    <w:qFormat/>
    <w:rsid w:val="00F5606D"/>
    <w:pPr>
      <w:keepNext/>
      <w:tabs>
        <w:tab w:val="num" w:pos="864"/>
      </w:tabs>
      <w:ind w:left="400" w:hanging="2000"/>
      <w:outlineLvl w:val="3"/>
    </w:pPr>
    <w:rPr>
      <w:b/>
      <w:bC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WW8Num2z0">
    <w:name w:val="WW8Num2z0"/>
    <w:rsid w:val="00F5606D"/>
    <w:rPr>
      <w:rFonts w:ascii="Gulim" w:hAnsi="Gulim"/>
    </w:rPr>
  </w:style>
  <w:style w:type="character" w:customStyle="1" w:styleId="WW8Num1z0">
    <w:name w:val="WW8Num1z0"/>
    <w:rsid w:val="00F5606D"/>
    <w:rPr>
      <w:rFonts w:ascii="Wingdings" w:hAnsi="Wingdings"/>
    </w:rPr>
  </w:style>
  <w:style w:type="character" w:customStyle="1" w:styleId="WW8Num3z0">
    <w:name w:val="WW8Num3z0"/>
    <w:rsid w:val="00F5606D"/>
    <w:rPr>
      <w:rFonts w:ascii="Gulim" w:hAnsi="Gulim"/>
    </w:rPr>
  </w:style>
  <w:style w:type="character" w:customStyle="1" w:styleId="WW8Num4z0">
    <w:name w:val="WW8Num4z0"/>
    <w:rsid w:val="00F5606D"/>
    <w:rPr>
      <w:rFonts w:ascii="Wingdings" w:hAnsi="Wingdings"/>
    </w:rPr>
  </w:style>
  <w:style w:type="character" w:customStyle="1" w:styleId="WW8Num5z0">
    <w:name w:val="WW8Num5z0"/>
    <w:rsid w:val="00F5606D"/>
    <w:rPr>
      <w:rFonts w:ascii="Wingdings" w:hAnsi="Wingdings"/>
      <w:sz w:val="12"/>
      <w:szCs w:val="12"/>
    </w:rPr>
  </w:style>
  <w:style w:type="character" w:customStyle="1" w:styleId="WW8Num5z1">
    <w:name w:val="WW8Num5z1"/>
    <w:rsid w:val="00F5606D"/>
    <w:rPr>
      <w:rFonts w:ascii="Wingdings" w:hAnsi="Wingdings"/>
    </w:rPr>
  </w:style>
  <w:style w:type="character" w:customStyle="1" w:styleId="WW8Num6z0">
    <w:name w:val="WW8Num6z0"/>
    <w:rsid w:val="00F5606D"/>
    <w:rPr>
      <w:rFonts w:ascii="Wingdings" w:hAnsi="Wingdings"/>
    </w:rPr>
  </w:style>
  <w:style w:type="character" w:customStyle="1" w:styleId="WW8Num7z0">
    <w:name w:val="WW8Num7z0"/>
    <w:rsid w:val="00F5606D"/>
    <w:rPr>
      <w:rFonts w:ascii="Arial" w:eastAsia="Batang" w:hAnsi="Arial" w:cs="Arial"/>
    </w:rPr>
  </w:style>
  <w:style w:type="character" w:customStyle="1" w:styleId="WW8Num7z1">
    <w:name w:val="WW8Num7z1"/>
    <w:rsid w:val="00F5606D"/>
    <w:rPr>
      <w:rFonts w:ascii="Wingdings" w:hAnsi="Wingdings"/>
    </w:rPr>
  </w:style>
  <w:style w:type="character" w:customStyle="1" w:styleId="WW8Num8z0">
    <w:name w:val="WW8Num8z0"/>
    <w:rsid w:val="00F5606D"/>
    <w:rPr>
      <w:rFonts w:ascii="Wingdings" w:hAnsi="Wingdings"/>
      <w:sz w:val="12"/>
      <w:szCs w:val="12"/>
    </w:rPr>
  </w:style>
  <w:style w:type="character" w:customStyle="1" w:styleId="WW8Num8z1">
    <w:name w:val="WW8Num8z1"/>
    <w:rsid w:val="00F5606D"/>
    <w:rPr>
      <w:rFonts w:ascii="Wingdings" w:hAnsi="Wingdings"/>
    </w:rPr>
  </w:style>
  <w:style w:type="character" w:customStyle="1" w:styleId="WW8Num9z0">
    <w:name w:val="WW8Num9z0"/>
    <w:rsid w:val="00F5606D"/>
    <w:rPr>
      <w:rFonts w:ascii="Gulim" w:hAnsi="Gulim"/>
    </w:rPr>
  </w:style>
  <w:style w:type="character" w:customStyle="1" w:styleId="WW8Num10z0">
    <w:name w:val="WW8Num10z0"/>
    <w:rsid w:val="00F5606D"/>
    <w:rPr>
      <w:rFonts w:ascii="Wingdings" w:hAnsi="Wingdings"/>
    </w:rPr>
  </w:style>
  <w:style w:type="character" w:customStyle="1" w:styleId="WW8Num10z1">
    <w:name w:val="WW8Num10z1"/>
    <w:rsid w:val="00F5606D"/>
    <w:rPr>
      <w:rFonts w:ascii="Dotum" w:hAnsi="Dotum"/>
    </w:rPr>
  </w:style>
  <w:style w:type="character" w:customStyle="1" w:styleId="WW8Num11z0">
    <w:name w:val="WW8Num11z0"/>
    <w:rsid w:val="00F5606D"/>
    <w:rPr>
      <w:rFonts w:ascii="Wingdings" w:hAnsi="Wingdings"/>
    </w:rPr>
  </w:style>
  <w:style w:type="character" w:customStyle="1" w:styleId="WW8Num11z2">
    <w:name w:val="WW8Num11z2"/>
    <w:rsid w:val="00F5606D"/>
    <w:rPr>
      <w:rFonts w:ascii="Gulim" w:hAnsi="Gulim"/>
    </w:rPr>
  </w:style>
  <w:style w:type="character" w:customStyle="1" w:styleId="WW8Num12z0">
    <w:name w:val="WW8Num12z0"/>
    <w:rsid w:val="00F5606D"/>
    <w:rPr>
      <w:rFonts w:ascii="Wingdings" w:hAnsi="Wingdings"/>
    </w:rPr>
  </w:style>
  <w:style w:type="character" w:customStyle="1" w:styleId="WW8Num14z0">
    <w:name w:val="WW8Num14z0"/>
    <w:rsid w:val="00F5606D"/>
    <w:rPr>
      <w:rFonts w:ascii="Gulim" w:hAnsi="Gulim"/>
    </w:rPr>
  </w:style>
  <w:style w:type="character" w:customStyle="1" w:styleId="WW8Num15z0">
    <w:name w:val="WW8Num15z0"/>
    <w:rsid w:val="00F5606D"/>
    <w:rPr>
      <w:rFonts w:ascii="Wingdings" w:hAnsi="Wingdings"/>
    </w:rPr>
  </w:style>
  <w:style w:type="character" w:customStyle="1" w:styleId="WW8Num16z0">
    <w:name w:val="WW8Num16z0"/>
    <w:rsid w:val="00F5606D"/>
    <w:rPr>
      <w:rFonts w:ascii="Gulim" w:hAnsi="Gulim"/>
    </w:rPr>
  </w:style>
  <w:style w:type="character" w:customStyle="1" w:styleId="WW8Num17z0">
    <w:name w:val="WW8Num17z0"/>
    <w:rsid w:val="00F5606D"/>
    <w:rPr>
      <w:rFonts w:ascii="Wingdings" w:hAnsi="Wingdings"/>
    </w:rPr>
  </w:style>
  <w:style w:type="character" w:customStyle="1" w:styleId="WW8Num18z0">
    <w:name w:val="WW8Num18z0"/>
    <w:rsid w:val="00F5606D"/>
    <w:rPr>
      <w:rFonts w:ascii="Wingdings" w:hAnsi="Wingdings"/>
    </w:rPr>
  </w:style>
  <w:style w:type="character" w:customStyle="1" w:styleId="WW8Num18z2">
    <w:name w:val="WW8Num18z2"/>
    <w:rsid w:val="00F5606D"/>
    <w:rPr>
      <w:rFonts w:ascii="Dotum" w:hAnsi="Dotum"/>
    </w:rPr>
  </w:style>
  <w:style w:type="character" w:customStyle="1" w:styleId="WW8Num19z0">
    <w:name w:val="WW8Num19z0"/>
    <w:rsid w:val="00F5606D"/>
    <w:rPr>
      <w:rFonts w:ascii="Wingdings" w:hAnsi="Wingdings"/>
      <w:sz w:val="12"/>
      <w:szCs w:val="12"/>
    </w:rPr>
  </w:style>
  <w:style w:type="character" w:customStyle="1" w:styleId="WW8Num19z1">
    <w:name w:val="WW8Num19z1"/>
    <w:rsid w:val="00F5606D"/>
    <w:rPr>
      <w:rFonts w:ascii="Wingdings" w:hAnsi="Wingdings"/>
    </w:rPr>
  </w:style>
  <w:style w:type="character" w:customStyle="1" w:styleId="WW8Num20z0">
    <w:name w:val="WW8Num20z0"/>
    <w:rsid w:val="00F5606D"/>
    <w:rPr>
      <w:rFonts w:ascii="Wingdings" w:hAnsi="Wingdings"/>
    </w:rPr>
  </w:style>
  <w:style w:type="character" w:customStyle="1" w:styleId="WW8Num21z0">
    <w:name w:val="WW8Num21z0"/>
    <w:rsid w:val="00F5606D"/>
    <w:rPr>
      <w:rFonts w:ascii="Wingdings" w:hAnsi="Wingdings"/>
    </w:rPr>
  </w:style>
  <w:style w:type="character" w:customStyle="1" w:styleId="WW8Num22z0">
    <w:name w:val="WW8Num22z0"/>
    <w:rsid w:val="00F5606D"/>
    <w:rPr>
      <w:rFonts w:ascii="Wingdings" w:hAnsi="Wingdings"/>
    </w:rPr>
  </w:style>
  <w:style w:type="character" w:customStyle="1" w:styleId="WW8Num23z0">
    <w:name w:val="WW8Num23z0"/>
    <w:rsid w:val="00F5606D"/>
    <w:rPr>
      <w:rFonts w:ascii="Wingdings" w:hAnsi="Wingdings"/>
    </w:rPr>
  </w:style>
  <w:style w:type="character" w:customStyle="1" w:styleId="WW8Num25z0">
    <w:name w:val="WW8Num25z0"/>
    <w:rsid w:val="00F5606D"/>
    <w:rPr>
      <w:rFonts w:ascii="Arial" w:eastAsia="Batang" w:hAnsi="Arial" w:cs="Times New Roman"/>
    </w:rPr>
  </w:style>
  <w:style w:type="character" w:customStyle="1" w:styleId="WW8Num25z1">
    <w:name w:val="WW8Num25z1"/>
    <w:rsid w:val="00F5606D"/>
    <w:rPr>
      <w:rFonts w:ascii="Wingdings" w:hAnsi="Wingdings"/>
    </w:rPr>
  </w:style>
  <w:style w:type="character" w:customStyle="1" w:styleId="WW8Num26z0">
    <w:name w:val="WW8Num26z0"/>
    <w:rsid w:val="00F5606D"/>
    <w:rPr>
      <w:rFonts w:ascii="Wingdings" w:hAnsi="Wingdings"/>
    </w:rPr>
  </w:style>
  <w:style w:type="character" w:customStyle="1" w:styleId="WW8Num27z0">
    <w:name w:val="WW8Num27z0"/>
    <w:rsid w:val="00F5606D"/>
    <w:rPr>
      <w:rFonts w:ascii="Gulim" w:hAnsi="Gulim"/>
    </w:rPr>
  </w:style>
  <w:style w:type="character" w:customStyle="1" w:styleId="WW8Num28z0">
    <w:name w:val="WW8Num28z0"/>
    <w:rsid w:val="00F5606D"/>
    <w:rPr>
      <w:rFonts w:ascii="Lucida Sans" w:hAnsi="Lucida Sans"/>
    </w:rPr>
  </w:style>
  <w:style w:type="character" w:customStyle="1" w:styleId="WW8Num29z0">
    <w:name w:val="WW8Num29z0"/>
    <w:rsid w:val="00F5606D"/>
    <w:rPr>
      <w:rFonts w:ascii="Gulim" w:hAnsi="Gulim"/>
    </w:rPr>
  </w:style>
  <w:style w:type="character" w:customStyle="1" w:styleId="WW8Num30z0">
    <w:name w:val="WW8Num30z0"/>
    <w:rsid w:val="00F5606D"/>
    <w:rPr>
      <w:rFonts w:ascii="Wingdings" w:hAnsi="Wingdings"/>
      <w:color w:val="auto"/>
      <w:sz w:val="16"/>
    </w:rPr>
  </w:style>
  <w:style w:type="character" w:customStyle="1" w:styleId="WW8Num30z1">
    <w:name w:val="WW8Num30z1"/>
    <w:rsid w:val="00F5606D"/>
    <w:rPr>
      <w:rFonts w:ascii="Wingdings" w:hAnsi="Wingdings"/>
    </w:rPr>
  </w:style>
  <w:style w:type="character" w:customStyle="1" w:styleId="WW8Num31z0">
    <w:name w:val="WW8Num31z0"/>
    <w:rsid w:val="00F5606D"/>
    <w:rPr>
      <w:rFonts w:ascii="Gulim" w:hAnsi="Gulim"/>
    </w:rPr>
  </w:style>
  <w:style w:type="character" w:customStyle="1" w:styleId="WW-">
    <w:name w:val="WW-기본 단락 글꼴"/>
    <w:rsid w:val="00F5606D"/>
  </w:style>
  <w:style w:type="character" w:styleId="Hyperlink">
    <w:name w:val="Hyperlink"/>
    <w:rsid w:val="00F5606D"/>
    <w:rPr>
      <w:rFonts w:ascii="Arial" w:hAnsi="Arial" w:cs="Arial"/>
      <w:b/>
      <w:bCs/>
      <w:i w:val="0"/>
      <w:iCs w:val="0"/>
      <w:strike w:val="0"/>
      <w:dstrike w:val="0"/>
      <w:color w:val="5694CE"/>
      <w:sz w:val="20"/>
      <w:szCs w:val="20"/>
      <w:u w:val="none"/>
    </w:rPr>
  </w:style>
  <w:style w:type="character" w:styleId="Strong">
    <w:name w:val="Strong"/>
    <w:uiPriority w:val="22"/>
    <w:qFormat/>
    <w:rsid w:val="00F5606D"/>
    <w:rPr>
      <w:b/>
      <w:bCs/>
    </w:rPr>
  </w:style>
  <w:style w:type="character" w:styleId="FollowedHyperlink">
    <w:name w:val="FollowedHyperlink"/>
    <w:rsid w:val="00F5606D"/>
    <w:rPr>
      <w:color w:val="800080"/>
      <w:u w:val="single"/>
    </w:rPr>
  </w:style>
  <w:style w:type="character" w:customStyle="1" w:styleId="FootnoteCharacters">
    <w:name w:val="Footnote Characters"/>
    <w:rsid w:val="00F5606D"/>
    <w:rPr>
      <w:vertAlign w:val="superscript"/>
    </w:rPr>
  </w:style>
  <w:style w:type="character" w:customStyle="1" w:styleId="text131">
    <w:name w:val="text131"/>
    <w:rsid w:val="00F5606D"/>
    <w:rPr>
      <w:sz w:val="22"/>
      <w:szCs w:val="22"/>
    </w:rPr>
  </w:style>
  <w:style w:type="character" w:styleId="PageNumber">
    <w:name w:val="page number"/>
    <w:basedOn w:val="WW-"/>
    <w:rsid w:val="00F5606D"/>
  </w:style>
  <w:style w:type="character" w:styleId="CommentReference">
    <w:name w:val="annotation reference"/>
    <w:rsid w:val="00F5606D"/>
    <w:rPr>
      <w:sz w:val="18"/>
      <w:szCs w:val="18"/>
    </w:rPr>
  </w:style>
  <w:style w:type="character" w:styleId="Emphasis">
    <w:name w:val="Emphasis"/>
    <w:qFormat/>
    <w:rsid w:val="00F5606D"/>
    <w:rPr>
      <w:b/>
      <w:bCs/>
      <w:i w:val="0"/>
      <w:iCs w:val="0"/>
    </w:rPr>
  </w:style>
  <w:style w:type="character" w:customStyle="1" w:styleId="Char">
    <w:name w:val="문서 구조 Char"/>
    <w:rsid w:val="00F5606D"/>
    <w:rPr>
      <w:rFonts w:ascii="Gulim" w:eastAsia="Gulim" w:hAnsi="Gulim"/>
      <w:sz w:val="18"/>
      <w:szCs w:val="18"/>
      <w:lang w:val="en-CA"/>
    </w:rPr>
  </w:style>
  <w:style w:type="character" w:styleId="FootnoteReference">
    <w:name w:val="footnote reference"/>
    <w:rsid w:val="00F5606D"/>
    <w:rPr>
      <w:vertAlign w:val="superscript"/>
    </w:rPr>
  </w:style>
  <w:style w:type="character" w:customStyle="1" w:styleId="EndnoteCharacters">
    <w:name w:val="Endnote Characters"/>
    <w:rsid w:val="00F5606D"/>
    <w:rPr>
      <w:vertAlign w:val="superscript"/>
    </w:rPr>
  </w:style>
  <w:style w:type="character" w:customStyle="1" w:styleId="WW-EndnoteCharacters">
    <w:name w:val="WW-Endnote Characters"/>
    <w:rsid w:val="00F5606D"/>
  </w:style>
  <w:style w:type="character" w:styleId="EndnoteReference">
    <w:name w:val="endnote reference"/>
    <w:rsid w:val="00F5606D"/>
    <w:rPr>
      <w:vertAlign w:val="superscript"/>
    </w:rPr>
  </w:style>
  <w:style w:type="paragraph" w:customStyle="1" w:styleId="Heading">
    <w:name w:val="Heading"/>
    <w:basedOn w:val="Normal"/>
    <w:next w:val="BodyText"/>
    <w:rsid w:val="00F5606D"/>
    <w:pPr>
      <w:keepNext/>
      <w:spacing w:before="240" w:after="120"/>
    </w:pPr>
    <w:rPr>
      <w:rFonts w:ascii="Arial" w:eastAsia="Batang" w:hAnsi="Arial" w:cs="Tahoma"/>
      <w:sz w:val="28"/>
      <w:szCs w:val="28"/>
    </w:rPr>
  </w:style>
  <w:style w:type="paragraph" w:styleId="BodyText">
    <w:name w:val="Body Text"/>
    <w:basedOn w:val="Normal"/>
    <w:rsid w:val="00F5606D"/>
    <w:pPr>
      <w:spacing w:line="480" w:lineRule="auto"/>
    </w:pPr>
    <w:rPr>
      <w:rFonts w:eastAsia="Batang"/>
      <w:szCs w:val="20"/>
    </w:rPr>
  </w:style>
  <w:style w:type="paragraph" w:styleId="List">
    <w:name w:val="List"/>
    <w:basedOn w:val="BodyText"/>
    <w:rsid w:val="00F5606D"/>
    <w:rPr>
      <w:rFonts w:cs="Tahoma"/>
    </w:rPr>
  </w:style>
  <w:style w:type="paragraph" w:customStyle="1" w:styleId="Caption1">
    <w:name w:val="Caption1"/>
    <w:basedOn w:val="Normal"/>
    <w:rsid w:val="00F5606D"/>
    <w:pPr>
      <w:suppressLineNumbers/>
      <w:spacing w:before="120" w:after="120"/>
    </w:pPr>
    <w:rPr>
      <w:rFonts w:cs="Tahoma"/>
      <w:i/>
      <w:iCs/>
    </w:rPr>
  </w:style>
  <w:style w:type="paragraph" w:customStyle="1" w:styleId="Index">
    <w:name w:val="Index"/>
    <w:basedOn w:val="Normal"/>
    <w:rsid w:val="00F5606D"/>
    <w:pPr>
      <w:suppressLineNumbers/>
    </w:pPr>
    <w:rPr>
      <w:rFonts w:cs="Tahoma"/>
    </w:rPr>
  </w:style>
  <w:style w:type="paragraph" w:styleId="NormalWeb">
    <w:name w:val="Normal (Web)"/>
    <w:basedOn w:val="Normal"/>
    <w:rsid w:val="00F5606D"/>
    <w:pPr>
      <w:spacing w:before="280" w:after="280"/>
    </w:pPr>
    <w:rPr>
      <w:color w:val="000000"/>
    </w:rPr>
  </w:style>
  <w:style w:type="paragraph" w:styleId="Header">
    <w:name w:val="header"/>
    <w:basedOn w:val="Normal"/>
    <w:rsid w:val="00F5606D"/>
    <w:pPr>
      <w:tabs>
        <w:tab w:val="center" w:pos="4320"/>
        <w:tab w:val="right" w:pos="8640"/>
      </w:tabs>
    </w:pPr>
    <w:rPr>
      <w:rFonts w:ascii="Times" w:eastAsia="Batang" w:hAnsi="Times"/>
      <w:szCs w:val="20"/>
    </w:rPr>
  </w:style>
  <w:style w:type="paragraph" w:styleId="BodyTextIndent2">
    <w:name w:val="Body Text Indent 2"/>
    <w:basedOn w:val="Normal"/>
    <w:rsid w:val="00F5606D"/>
    <w:pPr>
      <w:ind w:left="4320" w:firstLine="720"/>
    </w:pPr>
    <w:rPr>
      <w:rFonts w:ascii="Arial" w:eastAsia="Times" w:hAnsi="Arial"/>
      <w:szCs w:val="20"/>
    </w:rPr>
  </w:style>
  <w:style w:type="paragraph" w:styleId="Footer">
    <w:name w:val="footer"/>
    <w:basedOn w:val="Normal"/>
    <w:rsid w:val="00F5606D"/>
    <w:pPr>
      <w:widowControl w:val="0"/>
      <w:tabs>
        <w:tab w:val="center" w:pos="4252"/>
        <w:tab w:val="right" w:pos="8504"/>
      </w:tabs>
      <w:spacing w:line="360" w:lineRule="atLeast"/>
      <w:jc w:val="both"/>
      <w:textAlignment w:val="baseline"/>
    </w:pPr>
    <w:rPr>
      <w:rFonts w:eastAsia="BatangChe"/>
      <w:sz w:val="20"/>
      <w:szCs w:val="20"/>
    </w:rPr>
  </w:style>
  <w:style w:type="paragraph" w:styleId="BodyText2">
    <w:name w:val="Body Text 2"/>
    <w:basedOn w:val="Normal"/>
    <w:rsid w:val="00F5606D"/>
    <w:pPr>
      <w:widowControl w:val="0"/>
      <w:overflowPunct w:val="0"/>
      <w:autoSpaceDE w:val="0"/>
      <w:jc w:val="both"/>
      <w:textAlignment w:val="baseline"/>
    </w:pPr>
    <w:rPr>
      <w:rFonts w:ascii="Arial" w:eastAsia="Batang" w:hAnsi="Arial" w:cs="Arial"/>
      <w:b/>
      <w:bCs/>
      <w:sz w:val="36"/>
      <w:szCs w:val="40"/>
    </w:rPr>
  </w:style>
  <w:style w:type="paragraph" w:styleId="BodyText3">
    <w:name w:val="Body Text 3"/>
    <w:basedOn w:val="Normal"/>
    <w:rsid w:val="00F5606D"/>
    <w:pPr>
      <w:widowControl w:val="0"/>
      <w:autoSpaceDE w:val="0"/>
      <w:snapToGrid w:val="0"/>
    </w:pPr>
    <w:rPr>
      <w:rFonts w:eastAsia="Batang"/>
      <w:color w:val="003366"/>
      <w:kern w:val="1"/>
      <w:lang w:val="en-GB"/>
    </w:rPr>
  </w:style>
  <w:style w:type="paragraph" w:customStyle="1" w:styleId="bodycopy">
    <w:name w:val="bodycopy"/>
    <w:basedOn w:val="Normal"/>
    <w:rsid w:val="00F5606D"/>
    <w:pPr>
      <w:spacing w:before="280" w:after="280"/>
    </w:pPr>
    <w:rPr>
      <w:rFonts w:ascii="Arial" w:eastAsia="Arial Unicode MS" w:hAnsi="Arial" w:cs="Arial"/>
      <w:color w:val="000000"/>
      <w:sz w:val="20"/>
      <w:szCs w:val="20"/>
    </w:rPr>
  </w:style>
  <w:style w:type="paragraph" w:customStyle="1" w:styleId="a">
    <w:name w:val="보도자료본문"/>
    <w:basedOn w:val="Normal"/>
    <w:rsid w:val="00F5606D"/>
    <w:pPr>
      <w:widowControl w:val="0"/>
      <w:spacing w:before="360" w:line="360" w:lineRule="atLeast"/>
      <w:ind w:left="284" w:right="284"/>
      <w:textAlignment w:val="baseline"/>
    </w:pPr>
    <w:rPr>
      <w:rFonts w:eastAsia="BatangChe"/>
      <w:sz w:val="26"/>
      <w:szCs w:val="20"/>
    </w:rPr>
  </w:style>
  <w:style w:type="paragraph" w:styleId="ListBullet">
    <w:name w:val="List Bullet"/>
    <w:basedOn w:val="Normal"/>
    <w:rsid w:val="00F5606D"/>
    <w:pPr>
      <w:widowControl w:val="0"/>
      <w:tabs>
        <w:tab w:val="num" w:pos="361"/>
      </w:tabs>
      <w:spacing w:line="360" w:lineRule="atLeast"/>
      <w:ind w:left="361" w:hanging="360"/>
      <w:jc w:val="both"/>
      <w:textAlignment w:val="baseline"/>
    </w:pPr>
    <w:rPr>
      <w:rFonts w:eastAsia="BatangChe"/>
      <w:sz w:val="20"/>
      <w:szCs w:val="20"/>
    </w:rPr>
  </w:style>
  <w:style w:type="paragraph" w:styleId="HTMLPreformatted">
    <w:name w:val="HTML Preformatted"/>
    <w:basedOn w:val="Normal"/>
    <w:rsid w:val="00F5606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Dotum" w:eastAsia="Dotum" w:hAnsi="Dotum"/>
      <w:color w:val="000000"/>
      <w:sz w:val="20"/>
      <w:szCs w:val="20"/>
    </w:rPr>
  </w:style>
  <w:style w:type="paragraph" w:styleId="BodyTextIndent">
    <w:name w:val="Body Text Indent"/>
    <w:basedOn w:val="Normal"/>
    <w:rsid w:val="00F5606D"/>
    <w:pPr>
      <w:spacing w:line="360" w:lineRule="exact"/>
      <w:ind w:firstLine="360"/>
    </w:pPr>
    <w:rPr>
      <w:rFonts w:ascii="Arial" w:hAnsi="Arial" w:cs="Arial"/>
    </w:rPr>
  </w:style>
  <w:style w:type="paragraph" w:styleId="FootnoteText">
    <w:name w:val="footnote text"/>
    <w:basedOn w:val="Normal"/>
    <w:rsid w:val="00F5606D"/>
    <w:pPr>
      <w:widowControl w:val="0"/>
      <w:snapToGrid w:val="0"/>
      <w:spacing w:line="360" w:lineRule="atLeast"/>
      <w:textAlignment w:val="baseline"/>
    </w:pPr>
    <w:rPr>
      <w:rFonts w:eastAsia="BatangChe"/>
      <w:sz w:val="20"/>
      <w:szCs w:val="20"/>
    </w:rPr>
  </w:style>
  <w:style w:type="paragraph" w:customStyle="1" w:styleId="5Bodytext">
    <w:name w:val="(5) Body text"/>
    <w:rsid w:val="00F5606D"/>
    <w:pPr>
      <w:suppressAutoHyphens/>
      <w:spacing w:after="120"/>
    </w:pPr>
    <w:rPr>
      <w:rFonts w:ascii="Arial" w:eastAsia="Times New Roman" w:hAnsi="Arial" w:cs="Arial"/>
      <w:sz w:val="24"/>
      <w:lang w:val="en-US" w:eastAsia="ar-SA"/>
    </w:rPr>
  </w:style>
  <w:style w:type="paragraph" w:customStyle="1" w:styleId="6Textsub-head">
    <w:name w:val="(6) Text sub-head"/>
    <w:basedOn w:val="5Bodytext"/>
    <w:rsid w:val="00F5606D"/>
    <w:rPr>
      <w:b/>
      <w:bCs/>
    </w:rPr>
  </w:style>
  <w:style w:type="paragraph" w:styleId="BalloonText">
    <w:name w:val="Balloon Text"/>
    <w:basedOn w:val="Normal"/>
    <w:rsid w:val="00F5606D"/>
    <w:rPr>
      <w:rFonts w:ascii="Arial" w:eastAsia="Dotum" w:hAnsi="Arial"/>
      <w:sz w:val="18"/>
      <w:szCs w:val="18"/>
    </w:rPr>
  </w:style>
  <w:style w:type="paragraph" w:styleId="Subtitle">
    <w:name w:val="Subtitle"/>
    <w:basedOn w:val="Normal"/>
    <w:next w:val="BodyText"/>
    <w:qFormat/>
    <w:rsid w:val="00F5606D"/>
    <w:pPr>
      <w:jc w:val="center"/>
    </w:pPr>
    <w:rPr>
      <w:rFonts w:eastAsia="Times New Roman"/>
      <w:b/>
      <w:bCs/>
    </w:rPr>
  </w:style>
  <w:style w:type="paragraph" w:customStyle="1" w:styleId="CharCharCharCharCharChar">
    <w:name w:val="Char Char Char Char Char Char"/>
    <w:basedOn w:val="Normal"/>
    <w:rsid w:val="00F5606D"/>
    <w:pPr>
      <w:spacing w:after="160" w:line="240" w:lineRule="exact"/>
    </w:pPr>
    <w:rPr>
      <w:rFonts w:ascii="Tahoma" w:eastAsia="Times New Roman" w:hAnsi="Tahoma"/>
      <w:sz w:val="20"/>
      <w:szCs w:val="20"/>
    </w:rPr>
  </w:style>
  <w:style w:type="paragraph" w:styleId="Title">
    <w:name w:val="Title"/>
    <w:basedOn w:val="Normal"/>
    <w:next w:val="Subtitle"/>
    <w:qFormat/>
    <w:rsid w:val="00F5606D"/>
    <w:pPr>
      <w:widowControl w:val="0"/>
      <w:autoSpaceDE w:val="0"/>
      <w:ind w:left="1800"/>
      <w:jc w:val="center"/>
    </w:pPr>
    <w:rPr>
      <w:rFonts w:ascii="Arial Narrow" w:eastAsia="가는각진제목체" w:hAnsi="Arial Narrow" w:cs="Lucida Sans Unicode"/>
      <w:b/>
      <w:bCs/>
      <w:kern w:val="1"/>
      <w:sz w:val="36"/>
    </w:rPr>
  </w:style>
  <w:style w:type="paragraph" w:customStyle="1" w:styleId="CharCharCharCharCharCharCharCharCharChar">
    <w:name w:val="Char Char Char Char Char Char Char Char Char Char"/>
    <w:basedOn w:val="Normal"/>
    <w:rsid w:val="00F5606D"/>
    <w:pPr>
      <w:spacing w:after="160" w:line="240" w:lineRule="exact"/>
    </w:pPr>
    <w:rPr>
      <w:rFonts w:ascii="Tahoma" w:eastAsia="Times New Roman" w:hAnsi="Tahoma"/>
      <w:sz w:val="20"/>
      <w:szCs w:val="20"/>
    </w:rPr>
  </w:style>
  <w:style w:type="paragraph" w:customStyle="1" w:styleId="CharCharCharCharCharCharCharCharCharChar1CharCharCharCharCharCharCharChar">
    <w:name w:val="Char Char Char Char Char Char Char Char Char Char1 Char Char Char Char Char Char Char Char"/>
    <w:basedOn w:val="Normal"/>
    <w:rsid w:val="00F5606D"/>
    <w:pPr>
      <w:spacing w:after="160" w:line="240" w:lineRule="exact"/>
    </w:pPr>
    <w:rPr>
      <w:rFonts w:ascii="Tahoma" w:eastAsia="Times New Roman" w:hAnsi="Tahoma"/>
      <w:sz w:val="20"/>
      <w:szCs w:val="20"/>
    </w:rPr>
  </w:style>
  <w:style w:type="paragraph" w:styleId="CommentText">
    <w:name w:val="annotation text"/>
    <w:basedOn w:val="Normal"/>
    <w:rsid w:val="00F5606D"/>
  </w:style>
  <w:style w:type="paragraph" w:styleId="CommentSubject">
    <w:name w:val="annotation subject"/>
    <w:basedOn w:val="CommentText"/>
    <w:next w:val="CommentText"/>
    <w:rsid w:val="00F5606D"/>
    <w:rPr>
      <w:b/>
      <w:bCs/>
    </w:rPr>
  </w:style>
  <w:style w:type="paragraph" w:customStyle="1" w:styleId="CharCharCharCharCharCharCharCharCharCharCharCharCharCharCharCharCharChar">
    <w:name w:val="Char Char Char Char Char Char Char Char Char Char Char Char Char Char Char Char Char Char"/>
    <w:basedOn w:val="Normal"/>
    <w:rsid w:val="00F5606D"/>
    <w:pPr>
      <w:spacing w:after="160" w:line="240" w:lineRule="exact"/>
    </w:pPr>
    <w:rPr>
      <w:rFonts w:ascii="Tahoma" w:eastAsia="Times New Roman" w:hAnsi="Tahoma"/>
      <w:szCs w:val="20"/>
    </w:rPr>
  </w:style>
  <w:style w:type="paragraph" w:styleId="PlainText">
    <w:name w:val="Plain Text"/>
    <w:basedOn w:val="Normal"/>
    <w:rsid w:val="00F5606D"/>
    <w:pPr>
      <w:widowControl w:val="0"/>
      <w:autoSpaceDE w:val="0"/>
      <w:jc w:val="both"/>
    </w:pPr>
    <w:rPr>
      <w:rFonts w:ascii="Batang" w:eastAsia="Batang" w:hAnsi="Batang" w:cs="Courier New"/>
      <w:kern w:val="1"/>
      <w:sz w:val="20"/>
      <w:szCs w:val="20"/>
    </w:rPr>
  </w:style>
  <w:style w:type="paragraph" w:customStyle="1" w:styleId="CharCharCharCharCharCharCharCharCharChar1CharChar">
    <w:name w:val="Char Char Char Char Char Char Char Char Char Char1 Char Char"/>
    <w:basedOn w:val="Normal"/>
    <w:rsid w:val="00F5606D"/>
    <w:pPr>
      <w:spacing w:after="160" w:line="240" w:lineRule="exact"/>
    </w:pPr>
    <w:rPr>
      <w:rFonts w:ascii="Tahoma" w:eastAsia="Times New Roman" w:hAnsi="Tahoma"/>
      <w:sz w:val="20"/>
      <w:szCs w:val="20"/>
    </w:rPr>
  </w:style>
  <w:style w:type="paragraph" w:customStyle="1" w:styleId="CharCharCharCharCharCharCharCharCharChar1">
    <w:name w:val="Char Char Char Char Char Char Char Char Char Char1"/>
    <w:basedOn w:val="Normal"/>
    <w:rsid w:val="00F5606D"/>
    <w:pPr>
      <w:spacing w:after="160" w:line="240" w:lineRule="exact"/>
    </w:pPr>
    <w:rPr>
      <w:rFonts w:ascii="Tahoma" w:eastAsia="Times New Roman" w:hAnsi="Tahoma"/>
      <w:sz w:val="20"/>
      <w:szCs w:val="20"/>
    </w:rPr>
  </w:style>
  <w:style w:type="paragraph" w:customStyle="1" w:styleId="CharCharCharCharCharCharCharCharCharChar1CharCharCharCharCharCharCharCharCharCharCharCharCharCharCharCharCharCharCharCharCharCharCharCharCharCharCharCharCharCharCharCharCharCharCharCha">
    <w:name w:val="Char Char Char Char Char Char Char Char Char Char1 Char Char Char Char Char Char Char Char Char Char Char Char Char Char Char Char Char Char Char Char Char Char Char Char Char Char Char Char Char Char Char Char Char Char Char Cha"/>
    <w:basedOn w:val="Normal"/>
    <w:rsid w:val="00F5606D"/>
    <w:pPr>
      <w:spacing w:after="160" w:line="240" w:lineRule="exact"/>
    </w:pPr>
    <w:rPr>
      <w:rFonts w:ascii="Tahoma" w:eastAsia="Times New Roman" w:hAnsi="Tahoma"/>
      <w:sz w:val="20"/>
      <w:szCs w:val="20"/>
    </w:rPr>
  </w:style>
  <w:style w:type="paragraph" w:styleId="DocumentMap">
    <w:name w:val="Document Map"/>
    <w:basedOn w:val="Normal"/>
    <w:rsid w:val="00F5606D"/>
    <w:rPr>
      <w:rFonts w:ascii="Gulim" w:eastAsia="Gulim" w:hAnsi="Gulim"/>
      <w:sz w:val="18"/>
      <w:szCs w:val="18"/>
    </w:rPr>
  </w:style>
  <w:style w:type="paragraph" w:customStyle="1" w:styleId="Framecontents">
    <w:name w:val="Frame contents"/>
    <w:basedOn w:val="BodyText"/>
    <w:rsid w:val="00F5606D"/>
  </w:style>
  <w:style w:type="paragraph" w:customStyle="1" w:styleId="ColorfulShading-Accent11">
    <w:name w:val="Colorful Shading - Accent 11"/>
    <w:hidden/>
    <w:uiPriority w:val="99"/>
    <w:semiHidden/>
    <w:rsid w:val="000060EC"/>
    <w:rPr>
      <w:rFonts w:eastAsia="SimSun"/>
      <w:sz w:val="24"/>
      <w:szCs w:val="24"/>
      <w:lang w:val="en-CA" w:eastAsia="ar-SA"/>
    </w:rPr>
  </w:style>
  <w:style w:type="character" w:customStyle="1" w:styleId="apple-converted-space">
    <w:name w:val="apple-converted-space"/>
    <w:rsid w:val="00A918F6"/>
  </w:style>
  <w:style w:type="paragraph" w:styleId="ListParagraph">
    <w:name w:val="List Paragraph"/>
    <w:basedOn w:val="Normal"/>
    <w:uiPriority w:val="34"/>
    <w:qFormat/>
    <w:rsid w:val="00D87D07"/>
    <w:pPr>
      <w:suppressAutoHyphens w:val="0"/>
      <w:spacing w:after="200" w:line="276" w:lineRule="auto"/>
      <w:ind w:left="720"/>
      <w:contextualSpacing/>
    </w:pPr>
    <w:rPr>
      <w:rFonts w:ascii="Frutiger Neue LT W1G Book" w:eastAsiaTheme="minorHAnsi" w:hAnsi="Frutiger Neue LT W1G Book" w:cstheme="minorBidi"/>
      <w:sz w:val="22"/>
      <w:szCs w:val="22"/>
      <w:lang w:val="ru-RU" w:eastAsia="en-US"/>
    </w:rPr>
  </w:style>
  <w:style w:type="table" w:styleId="TableGrid">
    <w:name w:val="Table Grid"/>
    <w:basedOn w:val="TableNormal"/>
    <w:uiPriority w:val="59"/>
    <w:rsid w:val="002E0F6A"/>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Malgun Gothic" w:hAnsi="Times New Roman"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F5606D"/>
    <w:pPr>
      <w:suppressAutoHyphens/>
    </w:pPr>
    <w:rPr>
      <w:rFonts w:eastAsia="SimSun"/>
      <w:sz w:val="24"/>
      <w:szCs w:val="24"/>
      <w:lang w:val="en-US" w:eastAsia="ar-SA"/>
    </w:rPr>
  </w:style>
  <w:style w:type="paragraph" w:styleId="1">
    <w:name w:val="heading 1"/>
    <w:basedOn w:val="a"/>
    <w:next w:val="a0"/>
    <w:qFormat/>
    <w:rsid w:val="00F5606D"/>
    <w:pPr>
      <w:tabs>
        <w:tab w:val="num" w:pos="432"/>
      </w:tabs>
      <w:spacing w:before="280" w:after="280"/>
      <w:ind w:left="432" w:hanging="432"/>
      <w:outlineLvl w:val="0"/>
    </w:pPr>
    <w:rPr>
      <w:rFonts w:ascii="Arial" w:hAnsi="Arial" w:cs="Arial"/>
      <w:b/>
      <w:bCs/>
      <w:color w:val="5694CE"/>
      <w:kern w:val="1"/>
      <w:sz w:val="28"/>
      <w:szCs w:val="28"/>
    </w:rPr>
  </w:style>
  <w:style w:type="paragraph" w:styleId="2">
    <w:name w:val="heading 2"/>
    <w:basedOn w:val="a"/>
    <w:next w:val="a"/>
    <w:qFormat/>
    <w:rsid w:val="00F5606D"/>
    <w:pPr>
      <w:keepNext/>
      <w:tabs>
        <w:tab w:val="num" w:pos="576"/>
      </w:tabs>
      <w:spacing w:before="240" w:after="60"/>
      <w:ind w:left="576" w:hanging="576"/>
      <w:outlineLvl w:val="1"/>
    </w:pPr>
    <w:rPr>
      <w:rFonts w:ascii="Arial" w:hAnsi="Arial" w:cs="Arial"/>
      <w:b/>
      <w:bCs/>
      <w:i/>
      <w:iCs/>
      <w:sz w:val="28"/>
      <w:szCs w:val="28"/>
    </w:rPr>
  </w:style>
  <w:style w:type="paragraph" w:styleId="3">
    <w:name w:val="heading 3"/>
    <w:basedOn w:val="a"/>
    <w:next w:val="a"/>
    <w:qFormat/>
    <w:rsid w:val="00F5606D"/>
    <w:pPr>
      <w:keepNext/>
      <w:tabs>
        <w:tab w:val="num" w:pos="720"/>
      </w:tabs>
      <w:spacing w:before="240" w:after="60"/>
      <w:ind w:left="720" w:hanging="720"/>
      <w:outlineLvl w:val="2"/>
    </w:pPr>
    <w:rPr>
      <w:rFonts w:ascii="Arial" w:hAnsi="Arial" w:cs="Arial"/>
      <w:b/>
      <w:bCs/>
      <w:sz w:val="26"/>
      <w:szCs w:val="26"/>
    </w:rPr>
  </w:style>
  <w:style w:type="paragraph" w:styleId="4">
    <w:name w:val="heading 4"/>
    <w:basedOn w:val="a"/>
    <w:next w:val="a"/>
    <w:qFormat/>
    <w:rsid w:val="00F5606D"/>
    <w:pPr>
      <w:keepNext/>
      <w:tabs>
        <w:tab w:val="num" w:pos="864"/>
      </w:tabs>
      <w:ind w:left="400" w:hanging="2000"/>
      <w:outlineLvl w:val="3"/>
    </w:pPr>
    <w:rPr>
      <w:b/>
      <w:bCs/>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WW8Num2z0">
    <w:name w:val="WW8Num2z0"/>
    <w:rsid w:val="00F5606D"/>
    <w:rPr>
      <w:rFonts w:ascii="Gulim" w:hAnsi="Gulim"/>
    </w:rPr>
  </w:style>
  <w:style w:type="character" w:customStyle="1" w:styleId="WW8Num1z0">
    <w:name w:val="WW8Num1z0"/>
    <w:rsid w:val="00F5606D"/>
    <w:rPr>
      <w:rFonts w:ascii="Wingdings" w:hAnsi="Wingdings"/>
    </w:rPr>
  </w:style>
  <w:style w:type="character" w:customStyle="1" w:styleId="WW8Num3z0">
    <w:name w:val="WW8Num3z0"/>
    <w:rsid w:val="00F5606D"/>
    <w:rPr>
      <w:rFonts w:ascii="Gulim" w:hAnsi="Gulim"/>
    </w:rPr>
  </w:style>
  <w:style w:type="character" w:customStyle="1" w:styleId="WW8Num4z0">
    <w:name w:val="WW8Num4z0"/>
    <w:rsid w:val="00F5606D"/>
    <w:rPr>
      <w:rFonts w:ascii="Wingdings" w:hAnsi="Wingdings"/>
    </w:rPr>
  </w:style>
  <w:style w:type="character" w:customStyle="1" w:styleId="WW8Num5z0">
    <w:name w:val="WW8Num5z0"/>
    <w:rsid w:val="00F5606D"/>
    <w:rPr>
      <w:rFonts w:ascii="Wingdings" w:hAnsi="Wingdings"/>
      <w:sz w:val="12"/>
      <w:szCs w:val="12"/>
    </w:rPr>
  </w:style>
  <w:style w:type="character" w:customStyle="1" w:styleId="WW8Num5z1">
    <w:name w:val="WW8Num5z1"/>
    <w:rsid w:val="00F5606D"/>
    <w:rPr>
      <w:rFonts w:ascii="Wingdings" w:hAnsi="Wingdings"/>
    </w:rPr>
  </w:style>
  <w:style w:type="character" w:customStyle="1" w:styleId="WW8Num6z0">
    <w:name w:val="WW8Num6z0"/>
    <w:rsid w:val="00F5606D"/>
    <w:rPr>
      <w:rFonts w:ascii="Wingdings" w:hAnsi="Wingdings"/>
    </w:rPr>
  </w:style>
  <w:style w:type="character" w:customStyle="1" w:styleId="WW8Num7z0">
    <w:name w:val="WW8Num7z0"/>
    <w:rsid w:val="00F5606D"/>
    <w:rPr>
      <w:rFonts w:ascii="Arial" w:eastAsia="Batang" w:hAnsi="Arial" w:cs="Arial"/>
    </w:rPr>
  </w:style>
  <w:style w:type="character" w:customStyle="1" w:styleId="WW8Num7z1">
    <w:name w:val="WW8Num7z1"/>
    <w:rsid w:val="00F5606D"/>
    <w:rPr>
      <w:rFonts w:ascii="Wingdings" w:hAnsi="Wingdings"/>
    </w:rPr>
  </w:style>
  <w:style w:type="character" w:customStyle="1" w:styleId="WW8Num8z0">
    <w:name w:val="WW8Num8z0"/>
    <w:rsid w:val="00F5606D"/>
    <w:rPr>
      <w:rFonts w:ascii="Wingdings" w:hAnsi="Wingdings"/>
      <w:sz w:val="12"/>
      <w:szCs w:val="12"/>
    </w:rPr>
  </w:style>
  <w:style w:type="character" w:customStyle="1" w:styleId="WW8Num8z1">
    <w:name w:val="WW8Num8z1"/>
    <w:rsid w:val="00F5606D"/>
    <w:rPr>
      <w:rFonts w:ascii="Wingdings" w:hAnsi="Wingdings"/>
    </w:rPr>
  </w:style>
  <w:style w:type="character" w:customStyle="1" w:styleId="WW8Num9z0">
    <w:name w:val="WW8Num9z0"/>
    <w:rsid w:val="00F5606D"/>
    <w:rPr>
      <w:rFonts w:ascii="Gulim" w:hAnsi="Gulim"/>
    </w:rPr>
  </w:style>
  <w:style w:type="character" w:customStyle="1" w:styleId="WW8Num10z0">
    <w:name w:val="WW8Num10z0"/>
    <w:rsid w:val="00F5606D"/>
    <w:rPr>
      <w:rFonts w:ascii="Wingdings" w:hAnsi="Wingdings"/>
    </w:rPr>
  </w:style>
  <w:style w:type="character" w:customStyle="1" w:styleId="WW8Num10z1">
    <w:name w:val="WW8Num10z1"/>
    <w:rsid w:val="00F5606D"/>
    <w:rPr>
      <w:rFonts w:ascii="Dotum" w:hAnsi="Dotum"/>
    </w:rPr>
  </w:style>
  <w:style w:type="character" w:customStyle="1" w:styleId="WW8Num11z0">
    <w:name w:val="WW8Num11z0"/>
    <w:rsid w:val="00F5606D"/>
    <w:rPr>
      <w:rFonts w:ascii="Wingdings" w:hAnsi="Wingdings"/>
    </w:rPr>
  </w:style>
  <w:style w:type="character" w:customStyle="1" w:styleId="WW8Num11z2">
    <w:name w:val="WW8Num11z2"/>
    <w:rsid w:val="00F5606D"/>
    <w:rPr>
      <w:rFonts w:ascii="Gulim" w:hAnsi="Gulim"/>
    </w:rPr>
  </w:style>
  <w:style w:type="character" w:customStyle="1" w:styleId="WW8Num12z0">
    <w:name w:val="WW8Num12z0"/>
    <w:rsid w:val="00F5606D"/>
    <w:rPr>
      <w:rFonts w:ascii="Wingdings" w:hAnsi="Wingdings"/>
    </w:rPr>
  </w:style>
  <w:style w:type="character" w:customStyle="1" w:styleId="WW8Num14z0">
    <w:name w:val="WW8Num14z0"/>
    <w:rsid w:val="00F5606D"/>
    <w:rPr>
      <w:rFonts w:ascii="Gulim" w:hAnsi="Gulim"/>
    </w:rPr>
  </w:style>
  <w:style w:type="character" w:customStyle="1" w:styleId="WW8Num15z0">
    <w:name w:val="WW8Num15z0"/>
    <w:rsid w:val="00F5606D"/>
    <w:rPr>
      <w:rFonts w:ascii="Wingdings" w:hAnsi="Wingdings"/>
    </w:rPr>
  </w:style>
  <w:style w:type="character" w:customStyle="1" w:styleId="WW8Num16z0">
    <w:name w:val="WW8Num16z0"/>
    <w:rsid w:val="00F5606D"/>
    <w:rPr>
      <w:rFonts w:ascii="Gulim" w:hAnsi="Gulim"/>
    </w:rPr>
  </w:style>
  <w:style w:type="character" w:customStyle="1" w:styleId="WW8Num17z0">
    <w:name w:val="WW8Num17z0"/>
    <w:rsid w:val="00F5606D"/>
    <w:rPr>
      <w:rFonts w:ascii="Wingdings" w:hAnsi="Wingdings"/>
    </w:rPr>
  </w:style>
  <w:style w:type="character" w:customStyle="1" w:styleId="WW8Num18z0">
    <w:name w:val="WW8Num18z0"/>
    <w:rsid w:val="00F5606D"/>
    <w:rPr>
      <w:rFonts w:ascii="Wingdings" w:hAnsi="Wingdings"/>
    </w:rPr>
  </w:style>
  <w:style w:type="character" w:customStyle="1" w:styleId="WW8Num18z2">
    <w:name w:val="WW8Num18z2"/>
    <w:rsid w:val="00F5606D"/>
    <w:rPr>
      <w:rFonts w:ascii="Dotum" w:hAnsi="Dotum"/>
    </w:rPr>
  </w:style>
  <w:style w:type="character" w:customStyle="1" w:styleId="WW8Num19z0">
    <w:name w:val="WW8Num19z0"/>
    <w:rsid w:val="00F5606D"/>
    <w:rPr>
      <w:rFonts w:ascii="Wingdings" w:hAnsi="Wingdings"/>
      <w:sz w:val="12"/>
      <w:szCs w:val="12"/>
    </w:rPr>
  </w:style>
  <w:style w:type="character" w:customStyle="1" w:styleId="WW8Num19z1">
    <w:name w:val="WW8Num19z1"/>
    <w:rsid w:val="00F5606D"/>
    <w:rPr>
      <w:rFonts w:ascii="Wingdings" w:hAnsi="Wingdings"/>
    </w:rPr>
  </w:style>
  <w:style w:type="character" w:customStyle="1" w:styleId="WW8Num20z0">
    <w:name w:val="WW8Num20z0"/>
    <w:rsid w:val="00F5606D"/>
    <w:rPr>
      <w:rFonts w:ascii="Wingdings" w:hAnsi="Wingdings"/>
    </w:rPr>
  </w:style>
  <w:style w:type="character" w:customStyle="1" w:styleId="WW8Num21z0">
    <w:name w:val="WW8Num21z0"/>
    <w:rsid w:val="00F5606D"/>
    <w:rPr>
      <w:rFonts w:ascii="Wingdings" w:hAnsi="Wingdings"/>
    </w:rPr>
  </w:style>
  <w:style w:type="character" w:customStyle="1" w:styleId="WW8Num22z0">
    <w:name w:val="WW8Num22z0"/>
    <w:rsid w:val="00F5606D"/>
    <w:rPr>
      <w:rFonts w:ascii="Wingdings" w:hAnsi="Wingdings"/>
    </w:rPr>
  </w:style>
  <w:style w:type="character" w:customStyle="1" w:styleId="WW8Num23z0">
    <w:name w:val="WW8Num23z0"/>
    <w:rsid w:val="00F5606D"/>
    <w:rPr>
      <w:rFonts w:ascii="Wingdings" w:hAnsi="Wingdings"/>
    </w:rPr>
  </w:style>
  <w:style w:type="character" w:customStyle="1" w:styleId="WW8Num25z0">
    <w:name w:val="WW8Num25z0"/>
    <w:rsid w:val="00F5606D"/>
    <w:rPr>
      <w:rFonts w:ascii="Arial" w:eastAsia="Batang" w:hAnsi="Arial" w:cs="Times New Roman"/>
    </w:rPr>
  </w:style>
  <w:style w:type="character" w:customStyle="1" w:styleId="WW8Num25z1">
    <w:name w:val="WW8Num25z1"/>
    <w:rsid w:val="00F5606D"/>
    <w:rPr>
      <w:rFonts w:ascii="Wingdings" w:hAnsi="Wingdings"/>
    </w:rPr>
  </w:style>
  <w:style w:type="character" w:customStyle="1" w:styleId="WW8Num26z0">
    <w:name w:val="WW8Num26z0"/>
    <w:rsid w:val="00F5606D"/>
    <w:rPr>
      <w:rFonts w:ascii="Wingdings" w:hAnsi="Wingdings"/>
    </w:rPr>
  </w:style>
  <w:style w:type="character" w:customStyle="1" w:styleId="WW8Num27z0">
    <w:name w:val="WW8Num27z0"/>
    <w:rsid w:val="00F5606D"/>
    <w:rPr>
      <w:rFonts w:ascii="Gulim" w:hAnsi="Gulim"/>
    </w:rPr>
  </w:style>
  <w:style w:type="character" w:customStyle="1" w:styleId="WW8Num28z0">
    <w:name w:val="WW8Num28z0"/>
    <w:rsid w:val="00F5606D"/>
    <w:rPr>
      <w:rFonts w:ascii="Lucida Sans" w:hAnsi="Lucida Sans"/>
    </w:rPr>
  </w:style>
  <w:style w:type="character" w:customStyle="1" w:styleId="WW8Num29z0">
    <w:name w:val="WW8Num29z0"/>
    <w:rsid w:val="00F5606D"/>
    <w:rPr>
      <w:rFonts w:ascii="Gulim" w:hAnsi="Gulim"/>
    </w:rPr>
  </w:style>
  <w:style w:type="character" w:customStyle="1" w:styleId="WW8Num30z0">
    <w:name w:val="WW8Num30z0"/>
    <w:rsid w:val="00F5606D"/>
    <w:rPr>
      <w:rFonts w:ascii="Wingdings" w:hAnsi="Wingdings"/>
      <w:color w:val="auto"/>
      <w:sz w:val="16"/>
    </w:rPr>
  </w:style>
  <w:style w:type="character" w:customStyle="1" w:styleId="WW8Num30z1">
    <w:name w:val="WW8Num30z1"/>
    <w:rsid w:val="00F5606D"/>
    <w:rPr>
      <w:rFonts w:ascii="Wingdings" w:hAnsi="Wingdings"/>
    </w:rPr>
  </w:style>
  <w:style w:type="character" w:customStyle="1" w:styleId="WW8Num31z0">
    <w:name w:val="WW8Num31z0"/>
    <w:rsid w:val="00F5606D"/>
    <w:rPr>
      <w:rFonts w:ascii="Gulim" w:hAnsi="Gulim"/>
    </w:rPr>
  </w:style>
  <w:style w:type="character" w:customStyle="1" w:styleId="WW-">
    <w:name w:val="WW-기본 단락 글꼴"/>
    <w:rsid w:val="00F5606D"/>
  </w:style>
  <w:style w:type="character" w:styleId="a4">
    <w:name w:val="Hyperlink"/>
    <w:rsid w:val="00F5606D"/>
    <w:rPr>
      <w:rFonts w:ascii="Arial" w:hAnsi="Arial" w:cs="Arial"/>
      <w:b/>
      <w:bCs/>
      <w:i w:val="0"/>
      <w:iCs w:val="0"/>
      <w:strike w:val="0"/>
      <w:dstrike w:val="0"/>
      <w:color w:val="5694CE"/>
      <w:sz w:val="20"/>
      <w:szCs w:val="20"/>
      <w:u w:val="none"/>
    </w:rPr>
  </w:style>
  <w:style w:type="character" w:styleId="a5">
    <w:name w:val="Strong"/>
    <w:uiPriority w:val="22"/>
    <w:qFormat/>
    <w:rsid w:val="00F5606D"/>
    <w:rPr>
      <w:b/>
      <w:bCs/>
    </w:rPr>
  </w:style>
  <w:style w:type="character" w:styleId="a6">
    <w:name w:val="FollowedHyperlink"/>
    <w:rsid w:val="00F5606D"/>
    <w:rPr>
      <w:color w:val="800080"/>
      <w:u w:val="single"/>
    </w:rPr>
  </w:style>
  <w:style w:type="character" w:customStyle="1" w:styleId="FootnoteCharacters">
    <w:name w:val="Footnote Characters"/>
    <w:rsid w:val="00F5606D"/>
    <w:rPr>
      <w:vertAlign w:val="superscript"/>
    </w:rPr>
  </w:style>
  <w:style w:type="character" w:customStyle="1" w:styleId="text131">
    <w:name w:val="text131"/>
    <w:rsid w:val="00F5606D"/>
    <w:rPr>
      <w:sz w:val="22"/>
      <w:szCs w:val="22"/>
    </w:rPr>
  </w:style>
  <w:style w:type="character" w:styleId="a7">
    <w:name w:val="page number"/>
    <w:basedOn w:val="WW-"/>
    <w:rsid w:val="00F5606D"/>
  </w:style>
  <w:style w:type="character" w:styleId="a8">
    <w:name w:val="annotation reference"/>
    <w:rsid w:val="00F5606D"/>
    <w:rPr>
      <w:sz w:val="18"/>
      <w:szCs w:val="18"/>
    </w:rPr>
  </w:style>
  <w:style w:type="character" w:styleId="a9">
    <w:name w:val="Emphasis"/>
    <w:qFormat/>
    <w:rsid w:val="00F5606D"/>
    <w:rPr>
      <w:b/>
      <w:bCs/>
      <w:i w:val="0"/>
      <w:iCs w:val="0"/>
    </w:rPr>
  </w:style>
  <w:style w:type="character" w:customStyle="1" w:styleId="Char">
    <w:name w:val="문서 구조 Char"/>
    <w:rsid w:val="00F5606D"/>
    <w:rPr>
      <w:rFonts w:ascii="Gulim" w:eastAsia="Gulim" w:hAnsi="Gulim"/>
      <w:sz w:val="18"/>
      <w:szCs w:val="18"/>
      <w:lang w:val="en-CA"/>
    </w:rPr>
  </w:style>
  <w:style w:type="character" w:styleId="aa">
    <w:name w:val="footnote reference"/>
    <w:rsid w:val="00F5606D"/>
    <w:rPr>
      <w:vertAlign w:val="superscript"/>
    </w:rPr>
  </w:style>
  <w:style w:type="character" w:customStyle="1" w:styleId="EndnoteCharacters">
    <w:name w:val="Endnote Characters"/>
    <w:rsid w:val="00F5606D"/>
    <w:rPr>
      <w:vertAlign w:val="superscript"/>
    </w:rPr>
  </w:style>
  <w:style w:type="character" w:customStyle="1" w:styleId="WW-EndnoteCharacters">
    <w:name w:val="WW-Endnote Characters"/>
    <w:rsid w:val="00F5606D"/>
  </w:style>
  <w:style w:type="character" w:styleId="ab">
    <w:name w:val="endnote reference"/>
    <w:rsid w:val="00F5606D"/>
    <w:rPr>
      <w:vertAlign w:val="superscript"/>
    </w:rPr>
  </w:style>
  <w:style w:type="paragraph" w:customStyle="1" w:styleId="Heading">
    <w:name w:val="Heading"/>
    <w:basedOn w:val="a"/>
    <w:next w:val="a0"/>
    <w:rsid w:val="00F5606D"/>
    <w:pPr>
      <w:keepNext/>
      <w:spacing w:before="240" w:after="120"/>
    </w:pPr>
    <w:rPr>
      <w:rFonts w:ascii="Arial" w:eastAsia="Batang" w:hAnsi="Arial" w:cs="Tahoma"/>
      <w:sz w:val="28"/>
      <w:szCs w:val="28"/>
    </w:rPr>
  </w:style>
  <w:style w:type="paragraph" w:styleId="a0">
    <w:name w:val="Body Text"/>
    <w:basedOn w:val="a"/>
    <w:rsid w:val="00F5606D"/>
    <w:pPr>
      <w:spacing w:line="480" w:lineRule="auto"/>
    </w:pPr>
    <w:rPr>
      <w:rFonts w:eastAsia="Batang"/>
      <w:szCs w:val="20"/>
    </w:rPr>
  </w:style>
  <w:style w:type="paragraph" w:styleId="ac">
    <w:name w:val="List"/>
    <w:basedOn w:val="a0"/>
    <w:rsid w:val="00F5606D"/>
    <w:rPr>
      <w:rFonts w:cs="Tahoma"/>
    </w:rPr>
  </w:style>
  <w:style w:type="paragraph" w:customStyle="1" w:styleId="Caption1">
    <w:name w:val="Caption1"/>
    <w:basedOn w:val="a"/>
    <w:rsid w:val="00F5606D"/>
    <w:pPr>
      <w:suppressLineNumbers/>
      <w:spacing w:before="120" w:after="120"/>
    </w:pPr>
    <w:rPr>
      <w:rFonts w:cs="Tahoma"/>
      <w:i/>
      <w:iCs/>
    </w:rPr>
  </w:style>
  <w:style w:type="paragraph" w:customStyle="1" w:styleId="Index">
    <w:name w:val="Index"/>
    <w:basedOn w:val="a"/>
    <w:rsid w:val="00F5606D"/>
    <w:pPr>
      <w:suppressLineNumbers/>
    </w:pPr>
    <w:rPr>
      <w:rFonts w:cs="Tahoma"/>
    </w:rPr>
  </w:style>
  <w:style w:type="paragraph" w:styleId="ad">
    <w:name w:val="Normal (Web)"/>
    <w:basedOn w:val="a"/>
    <w:rsid w:val="00F5606D"/>
    <w:pPr>
      <w:spacing w:before="280" w:after="280"/>
    </w:pPr>
    <w:rPr>
      <w:color w:val="000000"/>
    </w:rPr>
  </w:style>
  <w:style w:type="paragraph" w:styleId="ae">
    <w:name w:val="header"/>
    <w:basedOn w:val="a"/>
    <w:rsid w:val="00F5606D"/>
    <w:pPr>
      <w:tabs>
        <w:tab w:val="center" w:pos="4320"/>
        <w:tab w:val="right" w:pos="8640"/>
      </w:tabs>
    </w:pPr>
    <w:rPr>
      <w:rFonts w:ascii="Times" w:eastAsia="Batang" w:hAnsi="Times"/>
      <w:szCs w:val="20"/>
    </w:rPr>
  </w:style>
  <w:style w:type="paragraph" w:styleId="20">
    <w:name w:val="Body Text Indent 2"/>
    <w:basedOn w:val="a"/>
    <w:rsid w:val="00F5606D"/>
    <w:pPr>
      <w:ind w:left="4320" w:firstLine="720"/>
    </w:pPr>
    <w:rPr>
      <w:rFonts w:ascii="Arial" w:eastAsia="Times" w:hAnsi="Arial"/>
      <w:szCs w:val="20"/>
    </w:rPr>
  </w:style>
  <w:style w:type="paragraph" w:styleId="af">
    <w:name w:val="footer"/>
    <w:basedOn w:val="a"/>
    <w:rsid w:val="00F5606D"/>
    <w:pPr>
      <w:widowControl w:val="0"/>
      <w:tabs>
        <w:tab w:val="center" w:pos="4252"/>
        <w:tab w:val="right" w:pos="8504"/>
      </w:tabs>
      <w:spacing w:line="360" w:lineRule="atLeast"/>
      <w:jc w:val="both"/>
      <w:textAlignment w:val="baseline"/>
    </w:pPr>
    <w:rPr>
      <w:rFonts w:eastAsia="BatangChe"/>
      <w:sz w:val="20"/>
      <w:szCs w:val="20"/>
    </w:rPr>
  </w:style>
  <w:style w:type="paragraph" w:styleId="21">
    <w:name w:val="Body Text 2"/>
    <w:basedOn w:val="a"/>
    <w:rsid w:val="00F5606D"/>
    <w:pPr>
      <w:widowControl w:val="0"/>
      <w:overflowPunct w:val="0"/>
      <w:autoSpaceDE w:val="0"/>
      <w:jc w:val="both"/>
      <w:textAlignment w:val="baseline"/>
    </w:pPr>
    <w:rPr>
      <w:rFonts w:ascii="Arial" w:eastAsia="Batang" w:hAnsi="Arial" w:cs="Arial"/>
      <w:b/>
      <w:bCs/>
      <w:sz w:val="36"/>
      <w:szCs w:val="40"/>
    </w:rPr>
  </w:style>
  <w:style w:type="paragraph" w:styleId="30">
    <w:name w:val="Body Text 3"/>
    <w:basedOn w:val="a"/>
    <w:rsid w:val="00F5606D"/>
    <w:pPr>
      <w:widowControl w:val="0"/>
      <w:autoSpaceDE w:val="0"/>
      <w:snapToGrid w:val="0"/>
    </w:pPr>
    <w:rPr>
      <w:rFonts w:eastAsia="Batang"/>
      <w:color w:val="003366"/>
      <w:kern w:val="1"/>
      <w:lang w:val="en-GB"/>
    </w:rPr>
  </w:style>
  <w:style w:type="paragraph" w:customStyle="1" w:styleId="bodycopy">
    <w:name w:val="bodycopy"/>
    <w:basedOn w:val="a"/>
    <w:rsid w:val="00F5606D"/>
    <w:pPr>
      <w:spacing w:before="280" w:after="280"/>
    </w:pPr>
    <w:rPr>
      <w:rFonts w:ascii="Arial" w:eastAsia="Arial Unicode MS" w:hAnsi="Arial" w:cs="Arial"/>
      <w:color w:val="000000"/>
      <w:sz w:val="20"/>
      <w:szCs w:val="20"/>
    </w:rPr>
  </w:style>
  <w:style w:type="paragraph" w:customStyle="1" w:styleId="af0">
    <w:name w:val="보도자료본문"/>
    <w:basedOn w:val="a"/>
    <w:rsid w:val="00F5606D"/>
    <w:pPr>
      <w:widowControl w:val="0"/>
      <w:spacing w:before="360" w:line="360" w:lineRule="atLeast"/>
      <w:ind w:left="284" w:right="284"/>
      <w:textAlignment w:val="baseline"/>
    </w:pPr>
    <w:rPr>
      <w:rFonts w:eastAsia="BatangChe"/>
      <w:sz w:val="26"/>
      <w:szCs w:val="20"/>
    </w:rPr>
  </w:style>
  <w:style w:type="paragraph" w:styleId="af1">
    <w:name w:val="List Bullet"/>
    <w:basedOn w:val="a"/>
    <w:rsid w:val="00F5606D"/>
    <w:pPr>
      <w:widowControl w:val="0"/>
      <w:tabs>
        <w:tab w:val="num" w:pos="361"/>
      </w:tabs>
      <w:spacing w:line="360" w:lineRule="atLeast"/>
      <w:ind w:left="361" w:hanging="360"/>
      <w:jc w:val="both"/>
      <w:textAlignment w:val="baseline"/>
    </w:pPr>
    <w:rPr>
      <w:rFonts w:eastAsia="BatangChe"/>
      <w:sz w:val="20"/>
      <w:szCs w:val="20"/>
    </w:rPr>
  </w:style>
  <w:style w:type="paragraph" w:styleId="HTML">
    <w:name w:val="HTML Preformatted"/>
    <w:basedOn w:val="a"/>
    <w:rsid w:val="00F5606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Dotum" w:eastAsia="Dotum" w:hAnsi="Dotum"/>
      <w:color w:val="000000"/>
      <w:sz w:val="20"/>
      <w:szCs w:val="20"/>
    </w:rPr>
  </w:style>
  <w:style w:type="paragraph" w:styleId="af2">
    <w:name w:val="Body Text Indent"/>
    <w:basedOn w:val="a"/>
    <w:rsid w:val="00F5606D"/>
    <w:pPr>
      <w:spacing w:line="360" w:lineRule="exact"/>
      <w:ind w:firstLine="360"/>
    </w:pPr>
    <w:rPr>
      <w:rFonts w:ascii="Arial" w:hAnsi="Arial" w:cs="Arial"/>
    </w:rPr>
  </w:style>
  <w:style w:type="paragraph" w:styleId="af3">
    <w:name w:val="footnote text"/>
    <w:basedOn w:val="a"/>
    <w:rsid w:val="00F5606D"/>
    <w:pPr>
      <w:widowControl w:val="0"/>
      <w:snapToGrid w:val="0"/>
      <w:spacing w:line="360" w:lineRule="atLeast"/>
      <w:textAlignment w:val="baseline"/>
    </w:pPr>
    <w:rPr>
      <w:rFonts w:eastAsia="BatangChe"/>
      <w:sz w:val="20"/>
      <w:szCs w:val="20"/>
    </w:rPr>
  </w:style>
  <w:style w:type="paragraph" w:customStyle="1" w:styleId="5Bodytext">
    <w:name w:val="(5) Body text"/>
    <w:rsid w:val="00F5606D"/>
    <w:pPr>
      <w:suppressAutoHyphens/>
      <w:spacing w:after="120"/>
    </w:pPr>
    <w:rPr>
      <w:rFonts w:ascii="Arial" w:eastAsia="Times New Roman" w:hAnsi="Arial" w:cs="Arial"/>
      <w:sz w:val="24"/>
      <w:lang w:val="en-US" w:eastAsia="ar-SA"/>
    </w:rPr>
  </w:style>
  <w:style w:type="paragraph" w:customStyle="1" w:styleId="6Textsub-head">
    <w:name w:val="(6) Text sub-head"/>
    <w:basedOn w:val="5Bodytext"/>
    <w:rsid w:val="00F5606D"/>
    <w:rPr>
      <w:b/>
      <w:bCs/>
    </w:rPr>
  </w:style>
  <w:style w:type="paragraph" w:styleId="af4">
    <w:name w:val="Balloon Text"/>
    <w:basedOn w:val="a"/>
    <w:rsid w:val="00F5606D"/>
    <w:rPr>
      <w:rFonts w:ascii="Arial" w:eastAsia="Dotum" w:hAnsi="Arial"/>
      <w:sz w:val="18"/>
      <w:szCs w:val="18"/>
    </w:rPr>
  </w:style>
  <w:style w:type="paragraph" w:styleId="af5">
    <w:name w:val="Subtitle"/>
    <w:basedOn w:val="a"/>
    <w:next w:val="a0"/>
    <w:qFormat/>
    <w:rsid w:val="00F5606D"/>
    <w:pPr>
      <w:jc w:val="center"/>
    </w:pPr>
    <w:rPr>
      <w:rFonts w:eastAsia="Times New Roman"/>
      <w:b/>
      <w:bCs/>
    </w:rPr>
  </w:style>
  <w:style w:type="paragraph" w:customStyle="1" w:styleId="CharCharCharCharCharChar">
    <w:name w:val="Char Char Char Char Char Char"/>
    <w:basedOn w:val="a"/>
    <w:rsid w:val="00F5606D"/>
    <w:pPr>
      <w:spacing w:after="160" w:line="240" w:lineRule="exact"/>
    </w:pPr>
    <w:rPr>
      <w:rFonts w:ascii="Tahoma" w:eastAsia="Times New Roman" w:hAnsi="Tahoma"/>
      <w:sz w:val="20"/>
      <w:szCs w:val="20"/>
    </w:rPr>
  </w:style>
  <w:style w:type="paragraph" w:styleId="af6">
    <w:name w:val="Title"/>
    <w:basedOn w:val="a"/>
    <w:next w:val="af5"/>
    <w:qFormat/>
    <w:rsid w:val="00F5606D"/>
    <w:pPr>
      <w:widowControl w:val="0"/>
      <w:autoSpaceDE w:val="0"/>
      <w:ind w:left="1800"/>
      <w:jc w:val="center"/>
    </w:pPr>
    <w:rPr>
      <w:rFonts w:ascii="Arial Narrow" w:eastAsia="가는각진제목체" w:hAnsi="Arial Narrow" w:cs="Lucida Sans Unicode"/>
      <w:b/>
      <w:bCs/>
      <w:kern w:val="1"/>
      <w:sz w:val="36"/>
    </w:rPr>
  </w:style>
  <w:style w:type="paragraph" w:customStyle="1" w:styleId="CharCharCharCharCharCharCharCharCharChar">
    <w:name w:val="Char Char Char Char Char Char Char Char Char Char"/>
    <w:basedOn w:val="a"/>
    <w:rsid w:val="00F5606D"/>
    <w:pPr>
      <w:spacing w:after="160" w:line="240" w:lineRule="exact"/>
    </w:pPr>
    <w:rPr>
      <w:rFonts w:ascii="Tahoma" w:eastAsia="Times New Roman" w:hAnsi="Tahoma"/>
      <w:sz w:val="20"/>
      <w:szCs w:val="20"/>
    </w:rPr>
  </w:style>
  <w:style w:type="paragraph" w:customStyle="1" w:styleId="CharCharCharCharCharCharCharCharCharChar1CharCharCharCharCharCharCharChar">
    <w:name w:val="Char Char Char Char Char Char Char Char Char Char1 Char Char Char Char Char Char Char Char"/>
    <w:basedOn w:val="a"/>
    <w:rsid w:val="00F5606D"/>
    <w:pPr>
      <w:spacing w:after="160" w:line="240" w:lineRule="exact"/>
    </w:pPr>
    <w:rPr>
      <w:rFonts w:ascii="Tahoma" w:eastAsia="Times New Roman" w:hAnsi="Tahoma"/>
      <w:sz w:val="20"/>
      <w:szCs w:val="20"/>
    </w:rPr>
  </w:style>
  <w:style w:type="paragraph" w:styleId="af7">
    <w:name w:val="annotation text"/>
    <w:basedOn w:val="a"/>
    <w:rsid w:val="00F5606D"/>
  </w:style>
  <w:style w:type="paragraph" w:styleId="af8">
    <w:name w:val="annotation subject"/>
    <w:basedOn w:val="af7"/>
    <w:next w:val="af7"/>
    <w:rsid w:val="00F5606D"/>
    <w:rPr>
      <w:b/>
      <w:bCs/>
    </w:rPr>
  </w:style>
  <w:style w:type="paragraph" w:customStyle="1" w:styleId="CharCharCharCharCharCharCharCharCharCharCharCharCharCharCharCharCharChar">
    <w:name w:val="Char Char Char Char Char Char Char Char Char Char Char Char Char Char Char Char Char Char"/>
    <w:basedOn w:val="a"/>
    <w:rsid w:val="00F5606D"/>
    <w:pPr>
      <w:spacing w:after="160" w:line="240" w:lineRule="exact"/>
    </w:pPr>
    <w:rPr>
      <w:rFonts w:ascii="Tahoma" w:eastAsia="Times New Roman" w:hAnsi="Tahoma"/>
      <w:szCs w:val="20"/>
    </w:rPr>
  </w:style>
  <w:style w:type="paragraph" w:styleId="af9">
    <w:name w:val="Plain Text"/>
    <w:basedOn w:val="a"/>
    <w:rsid w:val="00F5606D"/>
    <w:pPr>
      <w:widowControl w:val="0"/>
      <w:autoSpaceDE w:val="0"/>
      <w:jc w:val="both"/>
    </w:pPr>
    <w:rPr>
      <w:rFonts w:ascii="Batang" w:eastAsia="Batang" w:hAnsi="Batang" w:cs="Courier New"/>
      <w:kern w:val="1"/>
      <w:sz w:val="20"/>
      <w:szCs w:val="20"/>
    </w:rPr>
  </w:style>
  <w:style w:type="paragraph" w:customStyle="1" w:styleId="CharCharCharCharCharCharCharCharCharChar1CharChar">
    <w:name w:val="Char Char Char Char Char Char Char Char Char Char1 Char Char"/>
    <w:basedOn w:val="a"/>
    <w:rsid w:val="00F5606D"/>
    <w:pPr>
      <w:spacing w:after="160" w:line="240" w:lineRule="exact"/>
    </w:pPr>
    <w:rPr>
      <w:rFonts w:ascii="Tahoma" w:eastAsia="Times New Roman" w:hAnsi="Tahoma"/>
      <w:sz w:val="20"/>
      <w:szCs w:val="20"/>
    </w:rPr>
  </w:style>
  <w:style w:type="paragraph" w:customStyle="1" w:styleId="CharCharCharCharCharCharCharCharCharChar1">
    <w:name w:val="Char Char Char Char Char Char Char Char Char Char1"/>
    <w:basedOn w:val="a"/>
    <w:rsid w:val="00F5606D"/>
    <w:pPr>
      <w:spacing w:after="160" w:line="240" w:lineRule="exact"/>
    </w:pPr>
    <w:rPr>
      <w:rFonts w:ascii="Tahoma" w:eastAsia="Times New Roman" w:hAnsi="Tahoma"/>
      <w:sz w:val="20"/>
      <w:szCs w:val="20"/>
    </w:rPr>
  </w:style>
  <w:style w:type="paragraph" w:customStyle="1" w:styleId="CharCharCharCharCharCharCharCharCharChar1CharCharCharCharCharCharCharCharCharCharCharCharCharCharCharCharCharCharCharCharCharCharCharCharCharCharCharCharCharCharCharCharCharCharCharCha">
    <w:name w:val="Char Char Char Char Char Char Char Char Char Char1 Char Char Char Char Char Char Char Char Char Char Char Char Char Char Char Char Char Char Char Char Char Char Char Char Char Char Char Char Char Char Char Char Char Char Char Cha"/>
    <w:basedOn w:val="a"/>
    <w:rsid w:val="00F5606D"/>
    <w:pPr>
      <w:spacing w:after="160" w:line="240" w:lineRule="exact"/>
    </w:pPr>
    <w:rPr>
      <w:rFonts w:ascii="Tahoma" w:eastAsia="Times New Roman" w:hAnsi="Tahoma"/>
      <w:sz w:val="20"/>
      <w:szCs w:val="20"/>
    </w:rPr>
  </w:style>
  <w:style w:type="paragraph" w:styleId="afa">
    <w:name w:val="Document Map"/>
    <w:basedOn w:val="a"/>
    <w:rsid w:val="00F5606D"/>
    <w:rPr>
      <w:rFonts w:ascii="Gulim" w:eastAsia="Gulim" w:hAnsi="Gulim"/>
      <w:sz w:val="18"/>
      <w:szCs w:val="18"/>
    </w:rPr>
  </w:style>
  <w:style w:type="paragraph" w:customStyle="1" w:styleId="Framecontents">
    <w:name w:val="Frame contents"/>
    <w:basedOn w:val="a0"/>
    <w:rsid w:val="00F5606D"/>
  </w:style>
  <w:style w:type="paragraph" w:customStyle="1" w:styleId="ColorfulShading-Accent11">
    <w:name w:val="Colorful Shading - Accent 11"/>
    <w:hidden/>
    <w:uiPriority w:val="99"/>
    <w:semiHidden/>
    <w:rsid w:val="000060EC"/>
    <w:rPr>
      <w:rFonts w:eastAsia="SimSun"/>
      <w:sz w:val="24"/>
      <w:szCs w:val="24"/>
      <w:lang w:val="en-CA" w:eastAsia="ar-SA"/>
    </w:rPr>
  </w:style>
  <w:style w:type="character" w:customStyle="1" w:styleId="apple-converted-space">
    <w:name w:val="apple-converted-space"/>
    <w:rsid w:val="00A918F6"/>
  </w:style>
  <w:style w:type="paragraph" w:styleId="afb">
    <w:name w:val="List Paragraph"/>
    <w:basedOn w:val="a"/>
    <w:uiPriority w:val="34"/>
    <w:qFormat/>
    <w:rsid w:val="00D87D07"/>
    <w:pPr>
      <w:suppressAutoHyphens w:val="0"/>
      <w:spacing w:after="200" w:line="276" w:lineRule="auto"/>
      <w:ind w:left="720"/>
      <w:contextualSpacing/>
    </w:pPr>
    <w:rPr>
      <w:rFonts w:ascii="Frutiger Neue LT W1G Book" w:eastAsiaTheme="minorHAnsi" w:hAnsi="Frutiger Neue LT W1G Book" w:cstheme="minorBidi"/>
      <w:sz w:val="22"/>
      <w:szCs w:val="22"/>
      <w:lang w:val="ru-RU" w:eastAsia="en-US"/>
    </w:rPr>
  </w:style>
</w:styles>
</file>

<file path=word/webSettings.xml><?xml version="1.0" encoding="utf-8"?>
<w:webSettings xmlns:r="http://schemas.openxmlformats.org/officeDocument/2006/relationships" xmlns:w="http://schemas.openxmlformats.org/wordprocessingml/2006/main">
  <w:divs>
    <w:div w:id="169805702">
      <w:bodyDiv w:val="1"/>
      <w:marLeft w:val="0"/>
      <w:marRight w:val="0"/>
      <w:marTop w:val="0"/>
      <w:marBottom w:val="0"/>
      <w:divBdr>
        <w:top w:val="none" w:sz="0" w:space="0" w:color="auto"/>
        <w:left w:val="none" w:sz="0" w:space="0" w:color="auto"/>
        <w:bottom w:val="none" w:sz="0" w:space="0" w:color="auto"/>
        <w:right w:val="none" w:sz="0" w:space="0" w:color="auto"/>
      </w:divBdr>
      <w:divsChild>
        <w:div w:id="1862743955">
          <w:marLeft w:val="0"/>
          <w:marRight w:val="0"/>
          <w:marTop w:val="0"/>
          <w:marBottom w:val="0"/>
          <w:divBdr>
            <w:top w:val="none" w:sz="0" w:space="0" w:color="auto"/>
            <w:left w:val="none" w:sz="0" w:space="0" w:color="auto"/>
            <w:bottom w:val="none" w:sz="0" w:space="0" w:color="auto"/>
            <w:right w:val="none" w:sz="0" w:space="0" w:color="auto"/>
          </w:divBdr>
        </w:div>
      </w:divsChild>
    </w:div>
    <w:div w:id="203250584">
      <w:bodyDiv w:val="1"/>
      <w:marLeft w:val="0"/>
      <w:marRight w:val="0"/>
      <w:marTop w:val="0"/>
      <w:marBottom w:val="0"/>
      <w:divBdr>
        <w:top w:val="none" w:sz="0" w:space="0" w:color="auto"/>
        <w:left w:val="none" w:sz="0" w:space="0" w:color="auto"/>
        <w:bottom w:val="none" w:sz="0" w:space="0" w:color="auto"/>
        <w:right w:val="none" w:sz="0" w:space="0" w:color="auto"/>
      </w:divBdr>
    </w:div>
    <w:div w:id="318581559">
      <w:bodyDiv w:val="1"/>
      <w:marLeft w:val="0"/>
      <w:marRight w:val="0"/>
      <w:marTop w:val="0"/>
      <w:marBottom w:val="0"/>
      <w:divBdr>
        <w:top w:val="none" w:sz="0" w:space="0" w:color="auto"/>
        <w:left w:val="none" w:sz="0" w:space="0" w:color="auto"/>
        <w:bottom w:val="none" w:sz="0" w:space="0" w:color="auto"/>
        <w:right w:val="none" w:sz="0" w:space="0" w:color="auto"/>
      </w:divBdr>
    </w:div>
    <w:div w:id="411858163">
      <w:bodyDiv w:val="1"/>
      <w:marLeft w:val="0"/>
      <w:marRight w:val="0"/>
      <w:marTop w:val="0"/>
      <w:marBottom w:val="0"/>
      <w:divBdr>
        <w:top w:val="none" w:sz="0" w:space="0" w:color="auto"/>
        <w:left w:val="none" w:sz="0" w:space="0" w:color="auto"/>
        <w:bottom w:val="none" w:sz="0" w:space="0" w:color="auto"/>
        <w:right w:val="none" w:sz="0" w:space="0" w:color="auto"/>
      </w:divBdr>
    </w:div>
    <w:div w:id="777873084">
      <w:bodyDiv w:val="1"/>
      <w:marLeft w:val="0"/>
      <w:marRight w:val="0"/>
      <w:marTop w:val="0"/>
      <w:marBottom w:val="0"/>
      <w:divBdr>
        <w:top w:val="none" w:sz="0" w:space="0" w:color="auto"/>
        <w:left w:val="none" w:sz="0" w:space="0" w:color="auto"/>
        <w:bottom w:val="none" w:sz="0" w:space="0" w:color="auto"/>
        <w:right w:val="none" w:sz="0" w:space="0" w:color="auto"/>
      </w:divBdr>
    </w:div>
    <w:div w:id="976111188">
      <w:bodyDiv w:val="1"/>
      <w:marLeft w:val="30"/>
      <w:marRight w:val="30"/>
      <w:marTop w:val="0"/>
      <w:marBottom w:val="0"/>
      <w:divBdr>
        <w:top w:val="none" w:sz="0" w:space="0" w:color="auto"/>
        <w:left w:val="none" w:sz="0" w:space="0" w:color="auto"/>
        <w:bottom w:val="none" w:sz="0" w:space="0" w:color="auto"/>
        <w:right w:val="none" w:sz="0" w:space="0" w:color="auto"/>
      </w:divBdr>
      <w:divsChild>
        <w:div w:id="1444769101">
          <w:marLeft w:val="0"/>
          <w:marRight w:val="0"/>
          <w:marTop w:val="0"/>
          <w:marBottom w:val="0"/>
          <w:divBdr>
            <w:top w:val="none" w:sz="0" w:space="0" w:color="auto"/>
            <w:left w:val="none" w:sz="0" w:space="0" w:color="auto"/>
            <w:bottom w:val="none" w:sz="0" w:space="0" w:color="auto"/>
            <w:right w:val="none" w:sz="0" w:space="0" w:color="auto"/>
          </w:divBdr>
          <w:divsChild>
            <w:div w:id="1213081111">
              <w:marLeft w:val="0"/>
              <w:marRight w:val="0"/>
              <w:marTop w:val="0"/>
              <w:marBottom w:val="0"/>
              <w:divBdr>
                <w:top w:val="none" w:sz="0" w:space="0" w:color="auto"/>
                <w:left w:val="none" w:sz="0" w:space="0" w:color="auto"/>
                <w:bottom w:val="none" w:sz="0" w:space="0" w:color="auto"/>
                <w:right w:val="none" w:sz="0" w:space="0" w:color="auto"/>
              </w:divBdr>
              <w:divsChild>
                <w:div w:id="986595424">
                  <w:marLeft w:val="180"/>
                  <w:marRight w:val="0"/>
                  <w:marTop w:val="0"/>
                  <w:marBottom w:val="0"/>
                  <w:divBdr>
                    <w:top w:val="none" w:sz="0" w:space="0" w:color="auto"/>
                    <w:left w:val="none" w:sz="0" w:space="0" w:color="auto"/>
                    <w:bottom w:val="none" w:sz="0" w:space="0" w:color="auto"/>
                    <w:right w:val="none" w:sz="0" w:space="0" w:color="auto"/>
                  </w:divBdr>
                  <w:divsChild>
                    <w:div w:id="20227075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1530117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lg.ru" TargetMode="External"/><Relationship Id="rId13"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image" Target="media/image3.jpeg"/><Relationship Id="rId12"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oter" Target="footer1.xml"/><Relationship Id="rId5" Type="http://schemas.openxmlformats.org/officeDocument/2006/relationships/footnotes" Target="footnotes.xml"/><Relationship Id="rId10" Type="http://schemas.openxmlformats.org/officeDocument/2006/relationships/header" Target="header2.xml"/><Relationship Id="rId4" Type="http://schemas.openxmlformats.org/officeDocument/2006/relationships/webSettings" Target="webSettings.xml"/><Relationship Id="rId9" Type="http://schemas.openxmlformats.org/officeDocument/2006/relationships/header" Target="header1.xml"/><Relationship Id="rId14" Type="http://schemas.microsoft.com/office/2007/relationships/stylesWithEffects" Target="stylesWithEffects.xml"/></Relationships>
</file>

<file path=word/_rels/header2.xml.rels><?xml version="1.0" encoding="UTF-8" standalone="yes"?>
<Relationships xmlns="http://schemas.openxmlformats.org/package/2006/relationships"><Relationship Id="rId3" Type="http://schemas.openxmlformats.org/officeDocument/2006/relationships/hyperlink" Target="http://www.LG.com" TargetMode="External"/><Relationship Id="rId2" Type="http://schemas.openxmlformats.org/officeDocument/2006/relationships/image" Target="media/image5.png"/><Relationship Id="rId1" Type="http://schemas.openxmlformats.org/officeDocument/2006/relationships/image" Target="media/image4.jpeg"/></Relationships>
</file>

<file path=word/_rels/numbering.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5</TotalTime>
  <Pages>1</Pages>
  <Words>956</Words>
  <Characters>5454</Characters>
  <Application>Microsoft Office Word</Application>
  <DocSecurity>0</DocSecurity>
  <Lines>45</Lines>
  <Paragraphs>12</Paragraphs>
  <ScaleCrop>false</ScaleCrop>
  <HeadingPairs>
    <vt:vector size="4" baseType="variant">
      <vt:variant>
        <vt:lpstr>Название</vt:lpstr>
      </vt:variant>
      <vt:variant>
        <vt:i4>1</vt:i4>
      </vt:variant>
      <vt:variant>
        <vt:lpstr>Title</vt:lpstr>
      </vt:variant>
      <vt:variant>
        <vt:i4>1</vt:i4>
      </vt:variant>
    </vt:vector>
  </HeadingPairs>
  <TitlesOfParts>
    <vt:vector size="2" baseType="lpstr">
      <vt:lpstr>Press Release</vt:lpstr>
      <vt:lpstr>Press Release</vt:lpstr>
    </vt:vector>
  </TitlesOfParts>
  <Company>LG-One</Company>
  <LinksUpToDate>false</LinksUpToDate>
  <CharactersWithSpaces>6398</CharactersWithSpaces>
  <SharedDoc>false</SharedDoc>
  <HLinks>
    <vt:vector size="12" baseType="variant">
      <vt:variant>
        <vt:i4>3604482</vt:i4>
      </vt:variant>
      <vt:variant>
        <vt:i4>3</vt:i4>
      </vt:variant>
      <vt:variant>
        <vt:i4>0</vt:i4>
      </vt:variant>
      <vt:variant>
        <vt:i4>5</vt:i4>
      </vt:variant>
      <vt:variant>
        <vt:lpwstr>mailto:%20elena.masko@lge.com</vt:lpwstr>
      </vt:variant>
      <vt:variant>
        <vt:lpwstr/>
      </vt:variant>
      <vt:variant>
        <vt:i4>1835077</vt:i4>
      </vt:variant>
      <vt:variant>
        <vt:i4>0</vt:i4>
      </vt:variant>
      <vt:variant>
        <vt:i4>0</vt:i4>
      </vt:variant>
      <vt:variant>
        <vt:i4>5</vt:i4>
      </vt:variant>
      <vt:variant>
        <vt:lpwstr>http://www.lg.ru/</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Press Release</dc:title>
  <dc:creator>yoo</dc:creator>
  <cp:lastModifiedBy>elena.masko</cp:lastModifiedBy>
  <cp:revision>5</cp:revision>
  <cp:lastPrinted>2014-10-14T13:31:00Z</cp:lastPrinted>
  <dcterms:created xsi:type="dcterms:W3CDTF">2015-05-15T10:33:00Z</dcterms:created>
  <dcterms:modified xsi:type="dcterms:W3CDTF">2015-05-15T11:34:00Z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oogle.Documents.Tracking">
    <vt:lpwstr>true</vt:lpwstr>
  </property>
  <property fmtid="{D5CDD505-2E9C-101B-9397-08002B2CF9AE}" pid="3" name="Google.Documents.DocumentId">
    <vt:lpwstr>1oHrcxpC9Q1RAUZUbA_Mkj435naBKu4BFdLk9qWYgKtU</vt:lpwstr>
  </property>
  <property fmtid="{D5CDD505-2E9C-101B-9397-08002B2CF9AE}" pid="4" name="Google.Documents.RevisionId">
    <vt:lpwstr>18144473932249817208</vt:lpwstr>
  </property>
  <property fmtid="{D5CDD505-2E9C-101B-9397-08002B2CF9AE}" pid="5" name="Google.Documents.PluginVersion">
    <vt:lpwstr>2.0.2424.7283</vt:lpwstr>
  </property>
  <property fmtid="{D5CDD505-2E9C-101B-9397-08002B2CF9AE}" pid="6" name="Google.Documents.MergeIncapabilityFlags">
    <vt:i4>0</vt:i4>
  </property>
</Properties>
</file>