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D0D0D0"/>
        <w:tblCellMar>
          <w:left w:w="0" w:type="dxa"/>
          <w:right w:w="0" w:type="dxa"/>
        </w:tblCellMar>
        <w:tblLook w:val="0000"/>
      </w:tblPr>
      <w:tblGrid>
        <w:gridCol w:w="4055"/>
        <w:gridCol w:w="5669"/>
      </w:tblGrid>
      <w:tr w:rsidR="00755288" w:rsidRPr="00755288">
        <w:trPr>
          <w:trHeight w:val="473"/>
        </w:trPr>
        <w:tc>
          <w:tcPr>
            <w:tcW w:w="0" w:type="auto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shd w:val="clear" w:color="auto" w:fill="F1F1F1"/>
            <w:tcMar>
              <w:top w:w="21" w:type="dxa"/>
              <w:left w:w="43" w:type="dxa"/>
              <w:bottom w:w="21" w:type="dxa"/>
              <w:right w:w="150" w:type="dxa"/>
            </w:tcMar>
            <w:vAlign w:val="center"/>
          </w:tcPr>
          <w:p w:rsidR="00755288" w:rsidRPr="00755288" w:rsidRDefault="00755288" w:rsidP="00755288">
            <w:pPr>
              <w:widowControl/>
              <w:jc w:val="center"/>
              <w:rPr>
                <w:rFonts w:ascii="Arial" w:hAnsi="Arial" w:cs="Arial"/>
                <w:color w:val="555555"/>
                <w:kern w:val="0"/>
                <w:sz w:val="40"/>
                <w:szCs w:val="40"/>
              </w:rPr>
            </w:pPr>
            <w:r w:rsidRPr="00755288">
              <w:rPr>
                <w:rFonts w:ascii="Arial" w:hAnsi="Arial" w:cs="Arial"/>
                <w:color w:val="555555"/>
                <w:kern w:val="0"/>
                <w:sz w:val="40"/>
                <w:szCs w:val="40"/>
              </w:rPr>
              <w:t>Subject</w:t>
            </w:r>
          </w:p>
        </w:tc>
        <w:tc>
          <w:tcPr>
            <w:tcW w:w="0" w:type="auto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</w:tcPr>
          <w:p w:rsidR="00755288" w:rsidRPr="00755288" w:rsidRDefault="00270500" w:rsidP="0075528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</w:pPr>
            <w:r w:rsidRPr="00270500">
              <w:rPr>
                <w:rFonts w:ascii="Arial" w:hAnsi="Arial" w:cs="Arial" w:hint="eastAsia"/>
                <w:color w:val="000000"/>
                <w:kern w:val="0"/>
                <w:sz w:val="26"/>
                <w:szCs w:val="26"/>
              </w:rPr>
              <w:t>客戶庫存價差</w:t>
            </w:r>
            <w:r>
              <w:rPr>
                <w:rFonts w:ascii="Arial" w:hAnsi="Arial" w:cs="Arial" w:hint="eastAsia"/>
                <w:color w:val="000000"/>
                <w:kern w:val="0"/>
                <w:sz w:val="26"/>
                <w:szCs w:val="26"/>
              </w:rPr>
              <w:t>計算方式</w:t>
            </w:r>
          </w:p>
        </w:tc>
      </w:tr>
      <w:tr w:rsidR="00755288" w:rsidRPr="00755288">
        <w:trPr>
          <w:trHeight w:val="473"/>
        </w:trPr>
        <w:tc>
          <w:tcPr>
            <w:tcW w:w="0" w:type="auto"/>
            <w:gridSpan w:val="2"/>
            <w:tcBorders>
              <w:top w:val="single" w:sz="8" w:space="0" w:color="D0D0D0"/>
              <w:left w:val="single" w:sz="8" w:space="0" w:color="D0D0D0"/>
              <w:bottom w:val="single" w:sz="8" w:space="0" w:color="D0D0D0"/>
              <w:right w:val="single" w:sz="8" w:space="0" w:color="D0D0D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</w:tcPr>
          <w:p w:rsidR="009019F5" w:rsidRDefault="009019F5" w:rsidP="00755288">
            <w:pPr>
              <w:widowControl/>
              <w:spacing w:before="21" w:after="21" w:line="360" w:lineRule="atLeast"/>
              <w:rPr>
                <w:rFonts w:ascii="Arial" w:hAnsi="Arial" w:cs="Arial"/>
                <w:color w:val="000000"/>
                <w:kern w:val="0"/>
                <w:sz w:val="40"/>
                <w:szCs w:val="40"/>
              </w:rPr>
            </w:pPr>
            <w:r w:rsidRPr="009019F5">
              <w:rPr>
                <w:rFonts w:ascii="Arial" w:hAnsi="Arial" w:cs="Arial" w:hint="eastAsia"/>
                <w:color w:val="000000"/>
                <w:kern w:val="0"/>
                <w:sz w:val="40"/>
                <w:szCs w:val="40"/>
              </w:rPr>
              <w:t xml:space="preserve">　</w:t>
            </w:r>
            <w:r w:rsidR="00270500" w:rsidRPr="00270500">
              <w:rPr>
                <w:rFonts w:ascii="Arial" w:hAnsi="Arial" w:cs="Arial" w:hint="eastAsia"/>
                <w:color w:val="000000"/>
                <w:kern w:val="0"/>
                <w:sz w:val="40"/>
                <w:szCs w:val="40"/>
              </w:rPr>
              <w:t xml:space="preserve">　　※</w:t>
            </w:r>
            <w:r w:rsidR="00270500" w:rsidRPr="00270500">
              <w:rPr>
                <w:rFonts w:ascii="Arial" w:hAnsi="Arial" w:cs="Arial" w:hint="eastAsia"/>
                <w:color w:val="000000"/>
                <w:kern w:val="0"/>
                <w:sz w:val="40"/>
                <w:szCs w:val="40"/>
              </w:rPr>
              <w:t>LG</w:t>
            </w:r>
            <w:r w:rsidR="00270500" w:rsidRPr="00270500">
              <w:rPr>
                <w:rFonts w:ascii="Arial" w:hAnsi="Arial" w:cs="Arial" w:hint="eastAsia"/>
                <w:color w:val="000000"/>
                <w:kern w:val="0"/>
                <w:sz w:val="40"/>
                <w:szCs w:val="40"/>
              </w:rPr>
              <w:t>補客戶庫存價差</w:t>
            </w:r>
            <w:r w:rsidR="00270500" w:rsidRPr="00270500">
              <w:rPr>
                <w:rFonts w:ascii="Arial" w:hAnsi="Arial" w:cs="Arial" w:hint="eastAsia"/>
                <w:color w:val="000000"/>
                <w:kern w:val="0"/>
                <w:sz w:val="40"/>
                <w:szCs w:val="40"/>
              </w:rPr>
              <w:t xml:space="preserve"> = (</w:t>
            </w:r>
            <w:r w:rsidR="00270500" w:rsidRPr="00270500">
              <w:rPr>
                <w:rFonts w:ascii="Arial" w:hAnsi="Arial" w:cs="Arial" w:hint="eastAsia"/>
                <w:color w:val="000000"/>
                <w:kern w:val="0"/>
                <w:sz w:val="40"/>
                <w:szCs w:val="40"/>
              </w:rPr>
              <w:t>原發票價下降</w:t>
            </w:r>
            <w:r w:rsidR="00270500" w:rsidRPr="00270500">
              <w:rPr>
                <w:rFonts w:ascii="Arial" w:hAnsi="Arial" w:cs="Arial" w:hint="eastAsia"/>
                <w:color w:val="000000"/>
                <w:kern w:val="0"/>
                <w:sz w:val="40"/>
                <w:szCs w:val="40"/>
              </w:rPr>
              <w:t>),</w:t>
            </w:r>
            <w:r w:rsidR="00270500" w:rsidRPr="00270500">
              <w:rPr>
                <w:rFonts w:ascii="Arial" w:hAnsi="Arial" w:cs="Arial" w:hint="eastAsia"/>
                <w:color w:val="000000"/>
                <w:kern w:val="0"/>
                <w:sz w:val="40"/>
                <w:szCs w:val="40"/>
              </w:rPr>
              <w:t>故客戶申請折讓時</w:t>
            </w:r>
            <w:r w:rsidR="00270500" w:rsidRPr="00270500">
              <w:rPr>
                <w:rFonts w:ascii="Arial" w:hAnsi="Arial" w:cs="Arial" w:hint="eastAsia"/>
                <w:color w:val="000000"/>
                <w:kern w:val="0"/>
                <w:sz w:val="40"/>
                <w:szCs w:val="40"/>
              </w:rPr>
              <w:t>,</w:t>
            </w:r>
            <w:r w:rsidR="00270500" w:rsidRPr="00270500">
              <w:rPr>
                <w:rFonts w:ascii="Arial" w:hAnsi="Arial" w:cs="Arial" w:hint="eastAsia"/>
                <w:color w:val="000000"/>
                <w:kern w:val="0"/>
                <w:sz w:val="40"/>
                <w:szCs w:val="40"/>
              </w:rPr>
              <w:t>當月業績目標將扣除價差金額</w:t>
            </w:r>
            <w:r w:rsidR="00270500" w:rsidRPr="00270500">
              <w:rPr>
                <w:rFonts w:ascii="Arial" w:hAnsi="Arial" w:cs="Arial" w:hint="eastAsia"/>
                <w:color w:val="000000"/>
                <w:kern w:val="0"/>
                <w:sz w:val="40"/>
                <w:szCs w:val="40"/>
              </w:rPr>
              <w:t xml:space="preserve"> = (</w:t>
            </w:r>
            <w:r w:rsidR="00270500" w:rsidRPr="00270500">
              <w:rPr>
                <w:rFonts w:ascii="Arial" w:hAnsi="Arial" w:cs="Arial" w:hint="eastAsia"/>
                <w:color w:val="000000"/>
                <w:kern w:val="0"/>
                <w:sz w:val="40"/>
                <w:szCs w:val="40"/>
              </w:rPr>
              <w:t>當月</w:t>
            </w:r>
            <w:r w:rsidR="00270500" w:rsidRPr="00270500">
              <w:rPr>
                <w:rFonts w:ascii="Arial" w:hAnsi="Arial" w:cs="Arial" w:hint="eastAsia"/>
                <w:color w:val="000000"/>
                <w:kern w:val="0"/>
                <w:sz w:val="40"/>
                <w:szCs w:val="40"/>
              </w:rPr>
              <w:t xml:space="preserve">SALES - </w:t>
            </w:r>
            <w:r w:rsidR="00270500" w:rsidRPr="00270500">
              <w:rPr>
                <w:rFonts w:ascii="Arial" w:hAnsi="Arial" w:cs="Arial" w:hint="eastAsia"/>
                <w:color w:val="000000"/>
                <w:kern w:val="0"/>
                <w:sz w:val="40"/>
                <w:szCs w:val="40"/>
              </w:rPr>
              <w:t>價差金額</w:t>
            </w:r>
            <w:r w:rsidR="00270500" w:rsidRPr="00270500">
              <w:rPr>
                <w:rFonts w:ascii="Arial" w:hAnsi="Arial" w:cs="Arial" w:hint="eastAsia"/>
                <w:color w:val="000000"/>
                <w:kern w:val="0"/>
                <w:sz w:val="40"/>
                <w:szCs w:val="40"/>
              </w:rPr>
              <w:t xml:space="preserve"> PP)</w:t>
            </w:r>
          </w:p>
          <w:p w:rsidR="00755288" w:rsidRPr="00755288" w:rsidRDefault="00755288" w:rsidP="00DF2AB5">
            <w:pPr>
              <w:widowControl/>
              <w:spacing w:before="21" w:after="21" w:line="360" w:lineRule="atLeast"/>
              <w:rPr>
                <w:rFonts w:ascii="Arial" w:hAnsi="Arial" w:cs="Arial"/>
                <w:color w:val="000000"/>
                <w:kern w:val="0"/>
                <w:sz w:val="40"/>
                <w:szCs w:val="40"/>
              </w:rPr>
            </w:pPr>
          </w:p>
        </w:tc>
      </w:tr>
    </w:tbl>
    <w:p w:rsidR="00E102CA" w:rsidRPr="00755288" w:rsidRDefault="00E102CA"/>
    <w:sectPr w:rsidR="00E102CA" w:rsidRPr="00755288" w:rsidSect="0075528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BD1" w:rsidRDefault="007A1BD1" w:rsidP="00CA5D28">
      <w:r>
        <w:separator/>
      </w:r>
    </w:p>
  </w:endnote>
  <w:endnote w:type="continuationSeparator" w:id="0">
    <w:p w:rsidR="007A1BD1" w:rsidRDefault="007A1BD1" w:rsidP="00CA5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BD1" w:rsidRDefault="007A1BD1" w:rsidP="00CA5D28">
      <w:r>
        <w:separator/>
      </w:r>
    </w:p>
  </w:footnote>
  <w:footnote w:type="continuationSeparator" w:id="0">
    <w:p w:rsidR="007A1BD1" w:rsidRDefault="007A1BD1" w:rsidP="00CA5D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5288"/>
    <w:rsid w:val="0000002B"/>
    <w:rsid w:val="00270500"/>
    <w:rsid w:val="00614C01"/>
    <w:rsid w:val="00621261"/>
    <w:rsid w:val="0075109A"/>
    <w:rsid w:val="00755288"/>
    <w:rsid w:val="007A1BD1"/>
    <w:rsid w:val="009019F5"/>
    <w:rsid w:val="00CA5D28"/>
    <w:rsid w:val="00DF2AB5"/>
    <w:rsid w:val="00E1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09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755288"/>
    <w:pPr>
      <w:widowControl/>
      <w:spacing w:before="21" w:after="21" w:line="360" w:lineRule="atLeast"/>
    </w:pPr>
    <w:rPr>
      <w:rFonts w:ascii="新細明體" w:hAnsi="新細明體" w:cs="新細明體"/>
      <w:color w:val="000000"/>
      <w:kern w:val="0"/>
      <w:sz w:val="26"/>
      <w:szCs w:val="26"/>
    </w:rPr>
  </w:style>
  <w:style w:type="paragraph" w:styleId="a3">
    <w:name w:val="header"/>
    <w:basedOn w:val="a"/>
    <w:link w:val="a4"/>
    <w:rsid w:val="00CA5D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A5D28"/>
    <w:rPr>
      <w:kern w:val="2"/>
    </w:rPr>
  </w:style>
  <w:style w:type="paragraph" w:styleId="a5">
    <w:name w:val="footer"/>
    <w:basedOn w:val="a"/>
    <w:link w:val="a6"/>
    <w:rsid w:val="00CA5D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A5D2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80</Characters>
  <Application>Microsoft Office Word</Application>
  <DocSecurity>0</DocSecurity>
  <Lines>1</Lines>
  <Paragraphs>1</Paragraphs>
  <ScaleCrop>false</ScaleCrop>
  <Company>lg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</dc:title>
  <dc:subject/>
  <dc:creator>lg</dc:creator>
  <cp:keywords/>
  <dc:description/>
  <cp:lastModifiedBy>Chiayi Liu/LGETT Sales Management Team(chiayi.liu@lg</cp:lastModifiedBy>
  <cp:revision>5</cp:revision>
  <dcterms:created xsi:type="dcterms:W3CDTF">2014-08-07T07:53:00Z</dcterms:created>
  <dcterms:modified xsi:type="dcterms:W3CDTF">2014-08-07T08:00:00Z</dcterms:modified>
</cp:coreProperties>
</file>