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2E08" w14:textId="77777777" w:rsidR="00FA0E16" w:rsidRPr="003D6C77" w:rsidRDefault="00FA0E16" w:rsidP="003D6C77">
      <w:pPr>
        <w:jc w:val="center"/>
        <w:rPr>
          <w:rFonts w:ascii="Times" w:hAnsi="Times" w:cs="Times"/>
          <w:b/>
          <w:sz w:val="20"/>
          <w:szCs w:val="20"/>
        </w:rPr>
      </w:pPr>
      <w:r w:rsidRPr="003D6C77">
        <w:rPr>
          <w:rFonts w:ascii="Times" w:hAnsi="Times" w:cs="Times"/>
          <w:b/>
          <w:sz w:val="20"/>
          <w:szCs w:val="20"/>
        </w:rPr>
        <w:t>АКЦИЯҒА ҚАТЫСУ ЕРЕЖЕЛЕРІ</w:t>
      </w:r>
    </w:p>
    <w:p w14:paraId="3EF9C0A6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</w:p>
    <w:p w14:paraId="0E606EAF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Осы «LG-ден сыйлық ретінде MEGOGO жазылымы» акциясына (бұдан әрі – «Акция») қатысу ережелері «Эл Джи Электроникс Алматы Қазақстан» ЖШС (бұдан әрі – «Ұйымдастырушы») мен Акцияға қатысушы арасында жасалған келісім болып табылады.</w:t>
      </w:r>
      <w:r w:rsidRPr="003D6C77">
        <w:rPr>
          <w:rFonts w:ascii="Times" w:hAnsi="Times" w:cs="Times"/>
          <w:sz w:val="20"/>
          <w:szCs w:val="20"/>
          <w:lang w:val="en-US"/>
        </w:rPr>
        <w:t xml:space="preserve"> </w:t>
      </w:r>
      <w:r w:rsidRPr="003D6C77">
        <w:rPr>
          <w:rFonts w:ascii="Times" w:hAnsi="Times" w:cs="Times"/>
          <w:sz w:val="20"/>
          <w:szCs w:val="20"/>
        </w:rPr>
        <w:t>Акцияға қатысу арқылы Қатысушы осы Ережелермен толық танысқанын және олармен келісетінін растайды.</w:t>
      </w:r>
    </w:p>
    <w:p w14:paraId="2482E2E7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</w:p>
    <w:p w14:paraId="4C477BA7" w14:textId="77777777" w:rsidR="00FA0E16" w:rsidRPr="003D6C77" w:rsidRDefault="00FA0E16" w:rsidP="003D6C77">
      <w:pPr>
        <w:jc w:val="both"/>
        <w:rPr>
          <w:rFonts w:ascii="Times" w:hAnsi="Times" w:cs="Times"/>
          <w:b/>
          <w:bCs/>
          <w:sz w:val="20"/>
          <w:szCs w:val="20"/>
        </w:rPr>
      </w:pPr>
      <w:r w:rsidRPr="003D6C77">
        <w:rPr>
          <w:rFonts w:ascii="Times" w:hAnsi="Times" w:cs="Times"/>
          <w:b/>
          <w:bCs/>
          <w:sz w:val="20"/>
          <w:szCs w:val="20"/>
        </w:rPr>
        <w:t>1. Жалпы ережелер</w:t>
      </w:r>
    </w:p>
    <w:p w14:paraId="6D5F974C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 xml:space="preserve">1.1. Ұйымдастырушы: «Эл Джи Электроникс Алматы Қазақстан» ЖШС, заңды мекенжайы: Қазақстан Республикасы, Алматы қ., Алатау ауданы, мкр. Самғау, Кокорай к-сі, 2/9. </w:t>
      </w:r>
      <w:r w:rsidRPr="003D6C77">
        <w:rPr>
          <w:rFonts w:ascii="Times" w:hAnsi="Times" w:cs="Times"/>
          <w:sz w:val="20"/>
          <w:szCs w:val="20"/>
          <w:lang w:val="kk-KZ"/>
        </w:rPr>
        <w:t>Н</w:t>
      </w:r>
      <w:r w:rsidRPr="003D6C77">
        <w:rPr>
          <w:rFonts w:ascii="Times" w:hAnsi="Times" w:cs="Times"/>
          <w:sz w:val="20"/>
          <w:szCs w:val="20"/>
        </w:rPr>
        <w:t>ақты мекенжайы: Қазақстан Республикасы, Алматы қ., Р. Абая даңғылы, 42, «Baykonyr» БО, 13-қабат.</w:t>
      </w:r>
    </w:p>
    <w:p w14:paraId="073C3274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1.2. Әкімші: «Флайт Тек» ЖШС – MEGOGO сервисінің иесі, заңды мекенжайы: Қазақстан Республикасы, Алматы қ., Абылай хан даңғылы, 141, 317-кеңсе.</w:t>
      </w:r>
    </w:p>
    <w:p w14:paraId="2B6838B9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1.3. MEGOGO сервисі: MEGOGO тауар белгісімен ұсынылатын, https://megogo.net мекенжайында орналасқан және мобильді құрылғыларда, планшеттерде, SMART TV теледидарларында арнайы қосымша арқылы қолжетімді онлайн-сервис. Сервис пайдаланушыларға бейнеконтентті нақты уақыт режимінде көруге мүмкіндік береді.</w:t>
      </w:r>
    </w:p>
    <w:p w14:paraId="5854EDF8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1.4. Қатысушы: 18 жасқа толған Қазақстан Республикасының азаматтары немесе Қазақстан Республикасында тұруға рұқсаты бар тұлғалар.</w:t>
      </w:r>
    </w:p>
    <w:p w14:paraId="4D3A17FD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1.5. Сертификат (код): Қатысушыға MEGOGO сервисіне қол жеткізу құқығын беретін бірегей код.</w:t>
      </w:r>
    </w:p>
    <w:p w14:paraId="48B71708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1.6. Сертификатты белсендіру мерзімі: 2026 жылғы 01 мамырдан 30 маусымға дейін.</w:t>
      </w:r>
    </w:p>
    <w:p w14:paraId="32FB6ABE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1.7. Акция өткізу кезеңі: 2026 жылғы 01 мамыр сағат 10:00-ден 31 мамыр сағат 23:59-ға дейін (Астана уақыты бойынша).</w:t>
      </w:r>
    </w:p>
    <w:p w14:paraId="723AD6E2" w14:textId="77777777" w:rsidR="00FA0E16" w:rsidRDefault="00FA0E16" w:rsidP="003D6C77">
      <w:pPr>
        <w:jc w:val="both"/>
        <w:rPr>
          <w:rFonts w:ascii="Times" w:hAnsi="Times" w:cs="Times"/>
          <w:sz w:val="20"/>
          <w:szCs w:val="20"/>
          <w:lang w:val="ru-RU"/>
        </w:rPr>
      </w:pPr>
      <w:r w:rsidRPr="003D6C77">
        <w:rPr>
          <w:rFonts w:ascii="Times" w:hAnsi="Times" w:cs="Times"/>
          <w:sz w:val="20"/>
          <w:szCs w:val="20"/>
        </w:rPr>
        <w:t>1.8. Сыйлық: LG Smart TV сатып алған кезде MEGOGO сервисіне 6, 12 немесе 24 ай мерзімге тегін қолжетімділік (теледидар моделіне байланысты).</w:t>
      </w:r>
    </w:p>
    <w:p w14:paraId="4B5CD89C" w14:textId="5537C928" w:rsidR="003D6C77" w:rsidRPr="003D6C77" w:rsidRDefault="003D6C77" w:rsidP="003D6C77">
      <w:pPr>
        <w:jc w:val="both"/>
        <w:rPr>
          <w:rFonts w:ascii="Times" w:hAnsi="Times" w:cs="Times"/>
          <w:sz w:val="20"/>
          <w:szCs w:val="20"/>
          <w:lang w:val="ru-RU"/>
        </w:rPr>
      </w:pPr>
      <w:r w:rsidRPr="003D6C77">
        <w:rPr>
          <w:rFonts w:ascii="Times" w:hAnsi="Times" w:cs="Times"/>
          <w:sz w:val="20"/>
          <w:szCs w:val="20"/>
          <w:lang w:val="ru-RU"/>
        </w:rPr>
        <w:t>1.9 Акцияға келесі теледидар модельдері қатысады:</w:t>
      </w:r>
    </w:p>
    <w:tbl>
      <w:tblPr>
        <w:tblW w:w="6080" w:type="dxa"/>
        <w:tblLook w:val="04A0" w:firstRow="1" w:lastRow="0" w:firstColumn="1" w:lastColumn="0" w:noHBand="0" w:noVBand="1"/>
      </w:tblPr>
      <w:tblGrid>
        <w:gridCol w:w="3040"/>
        <w:gridCol w:w="3040"/>
      </w:tblGrid>
      <w:tr w:rsidR="003D6C77" w:rsidRPr="003D6C77" w14:paraId="0D064BD3" w14:textId="77777777" w:rsidTr="003D6C77">
        <w:trPr>
          <w:trHeight w:val="29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F3A25" w14:textId="77777777" w:rsidR="003D6C77" w:rsidRPr="003D6C77" w:rsidRDefault="003D6C77" w:rsidP="003D6C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</w:pPr>
            <w:r w:rsidRPr="003D6C77"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  <w:t>6 айлық жазылымы бар теледидар модельдері</w:t>
            </w:r>
          </w:p>
        </w:tc>
      </w:tr>
      <w:tr w:rsidR="003D6C77" w:rsidRPr="003D6C77" w14:paraId="5BF01A67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A1D6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43QNED70B6C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73D2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55QNED70B6C </w:t>
            </w:r>
          </w:p>
        </w:tc>
      </w:tr>
      <w:tr w:rsidR="003D6C77" w:rsidRPr="003D6C77" w14:paraId="2FC3D4B1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B677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55NU850B6LA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ACEC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65NU850B6LA </w:t>
            </w:r>
          </w:p>
        </w:tc>
      </w:tr>
      <w:tr w:rsidR="003D6C77" w:rsidRPr="003D6C77" w14:paraId="2F7C78FC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66FE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55NU900B6LA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C5D7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65NU900B6LA </w:t>
            </w:r>
          </w:p>
        </w:tc>
      </w:tr>
      <w:tr w:rsidR="003D6C77" w:rsidRPr="003D6C77" w14:paraId="117008C8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3802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43QNED80B6B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841C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55QNED80B6B </w:t>
            </w:r>
          </w:p>
        </w:tc>
      </w:tr>
      <w:tr w:rsidR="003D6C77" w:rsidRPr="003D6C77" w14:paraId="55B93B62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95A2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50QNED80B6B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2B70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55QNED83B6A </w:t>
            </w:r>
          </w:p>
        </w:tc>
      </w:tr>
      <w:tr w:rsidR="003D6C77" w:rsidRPr="003D6C77" w14:paraId="05D04A9D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F452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5E6D" w14:textId="77777777" w:rsid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906933F" w14:textId="77777777" w:rsid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1DD4BFD7" w14:textId="77777777" w:rsidR="003D6C77" w:rsidRP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D6C77" w:rsidRPr="003D6C77" w14:paraId="65FD54A8" w14:textId="77777777" w:rsidTr="003D6C77">
        <w:trPr>
          <w:trHeight w:val="29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B22A8" w14:textId="77777777" w:rsidR="003D6C77" w:rsidRPr="003D6C77" w:rsidRDefault="003D6C77" w:rsidP="003D6C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</w:pPr>
            <w:r w:rsidRPr="003D6C77"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  <w:t>12 айлық жазылымы бар теледидар модельдері</w:t>
            </w:r>
          </w:p>
        </w:tc>
      </w:tr>
      <w:tr w:rsidR="003D6C77" w:rsidRPr="003D6C77" w14:paraId="7A0446E7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91C4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75NU850B6LA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D2C9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OLED48B6RLA </w:t>
            </w:r>
          </w:p>
        </w:tc>
      </w:tr>
      <w:tr w:rsidR="003D6C77" w:rsidRPr="003D6C77" w14:paraId="29EB54D9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C9D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65QNED70B6C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CDB4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OLED48C6RLA </w:t>
            </w:r>
          </w:p>
        </w:tc>
      </w:tr>
      <w:tr w:rsidR="003D6C77" w:rsidRPr="003D6C77" w14:paraId="0F3CD813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D63C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65QNED80B6B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87A1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OLED55B6RLA </w:t>
            </w:r>
          </w:p>
        </w:tc>
      </w:tr>
      <w:tr w:rsidR="003D6C77" w:rsidRPr="003D6C77" w14:paraId="5AB6BBC5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074D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75NU900B6LA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E9DE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65QNED85B6C </w:t>
            </w:r>
          </w:p>
        </w:tc>
      </w:tr>
      <w:tr w:rsidR="003D6C77" w:rsidRPr="003D6C77" w14:paraId="0CCB7029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5167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65QNED83B6A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B847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55MRGB86B6A </w:t>
            </w:r>
          </w:p>
        </w:tc>
      </w:tr>
      <w:tr w:rsidR="003D6C77" w:rsidRPr="003D6C77" w14:paraId="2D195F9F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8BBD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75QNED70B6A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D05E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75QNED80B6A </w:t>
            </w:r>
          </w:p>
        </w:tc>
      </w:tr>
      <w:tr w:rsidR="003D6C77" w:rsidRPr="003D6C77" w14:paraId="6C6A0BF2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1673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B3B1A" w14:textId="77777777" w:rsid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A4822C0" w14:textId="77777777" w:rsidR="003D6C77" w:rsidRP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D6C77" w:rsidRPr="003D6C77" w14:paraId="665A56B8" w14:textId="77777777" w:rsidTr="003D6C77">
        <w:trPr>
          <w:trHeight w:val="290"/>
        </w:trPr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27D8" w14:textId="77777777" w:rsidR="003D6C77" w:rsidRPr="003D6C77" w:rsidRDefault="003D6C77" w:rsidP="003D6C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</w:pPr>
            <w:r w:rsidRPr="003D6C77"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  <w:lastRenderedPageBreak/>
              <w:t>24 айлық жазылымы бар теледидар модельдері</w:t>
            </w:r>
          </w:p>
        </w:tc>
      </w:tr>
      <w:tr w:rsidR="003D6C77" w:rsidRPr="003D6C77" w14:paraId="578F4214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B519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OLED55C6RLA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5B45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OLED65C6RLA </w:t>
            </w:r>
          </w:p>
        </w:tc>
      </w:tr>
      <w:tr w:rsidR="003D6C77" w:rsidRPr="003D6C77" w14:paraId="61C3D103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D534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85NU900B6LA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00DD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75MRGB86B6A </w:t>
            </w:r>
          </w:p>
        </w:tc>
      </w:tr>
      <w:tr w:rsidR="003D6C77" w:rsidRPr="003D6C77" w14:paraId="219E8A62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38CE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OLED55G6RLA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1313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OLED77B6RLA </w:t>
            </w:r>
          </w:p>
        </w:tc>
      </w:tr>
      <w:tr w:rsidR="003D6C77" w:rsidRPr="003D6C77" w14:paraId="61E072BE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9A35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OLED65B6RLA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BD77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OLED65G6RLA </w:t>
            </w:r>
          </w:p>
        </w:tc>
      </w:tr>
      <w:tr w:rsidR="003D6C77" w:rsidRPr="003D6C77" w14:paraId="7798F62D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CE3E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65MRGB86B6A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1DF4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OLED77C6RLA </w:t>
            </w:r>
          </w:p>
        </w:tc>
      </w:tr>
      <w:tr w:rsidR="003D6C77" w:rsidRPr="003D6C77" w14:paraId="13841C0C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02B3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75QNED85B6C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6BAA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86MRGB86B6A </w:t>
            </w:r>
          </w:p>
        </w:tc>
      </w:tr>
      <w:tr w:rsidR="003D6C77" w:rsidRPr="003D6C77" w14:paraId="7EAA738D" w14:textId="77777777" w:rsidTr="003D6C77">
        <w:trPr>
          <w:trHeight w:val="2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B02E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85QNED70B6A 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BAE9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</w:tbl>
    <w:p w14:paraId="56529077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</w:p>
    <w:p w14:paraId="387D0284" w14:textId="77777777" w:rsidR="00FA0E16" w:rsidRPr="003D6C77" w:rsidRDefault="00FA0E16" w:rsidP="003D6C77">
      <w:pPr>
        <w:jc w:val="both"/>
        <w:rPr>
          <w:rFonts w:ascii="Times" w:hAnsi="Times" w:cs="Times"/>
          <w:b/>
          <w:bCs/>
          <w:sz w:val="20"/>
          <w:szCs w:val="20"/>
        </w:rPr>
      </w:pPr>
      <w:r w:rsidRPr="003D6C77">
        <w:rPr>
          <w:rFonts w:ascii="Times" w:hAnsi="Times" w:cs="Times"/>
          <w:b/>
          <w:bCs/>
          <w:sz w:val="20"/>
          <w:szCs w:val="20"/>
        </w:rPr>
        <w:t>2. Акцияға қатысу шарттары</w:t>
      </w:r>
    </w:p>
    <w:p w14:paraId="2ED66143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2.1. Акцияға қатысу үшін Қатысушы LG ресми интернет-дүкенінен (www.lg.com/kz) немесе Ұйымдастырушының ресми серіктестерінен акцияға қатысатын теледидар модельдерінің бірін сатып алуы тиіс.</w:t>
      </w:r>
    </w:p>
    <w:p w14:paraId="715E22F9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2.2. Теледидарды алғаш қосқаннан кейін Қатысушы MEGOGO қосымшасын жүктеп, тіркелуі қажет. Жазылым тіркелген сәттен бастап автоматты түрде белсендіріледі.</w:t>
      </w:r>
    </w:p>
    <w:p w14:paraId="4370B047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2.3. Жазылымды белсендіру шарттары:</w:t>
      </w:r>
    </w:p>
    <w:p w14:paraId="55277D84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Жазылым тек Қазақстан Республикасының аумағында белсендіріледі;</w:t>
      </w:r>
    </w:p>
    <w:p w14:paraId="6707161B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Жазылым бір рет қана белсендіріліп, 2026 жылғы 30 маусымға дейін іске қосылуы тиіс;</w:t>
      </w:r>
    </w:p>
    <w:p w14:paraId="15E7EBE5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Белсендірілген сәттен бастап 6, 12 немесе 24 ай бойы әрекет етеді (теледидар моделіне байланысты);</w:t>
      </w:r>
    </w:p>
    <w:p w14:paraId="7D515ABF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Тегін мерзім аяқталғаннан кейін Қатысушы MEGOGO сервисін қолданыстағы тарифтер бойынша ақылы негізде пайдалануды жалғастыра алады;</w:t>
      </w:r>
    </w:p>
    <w:p w14:paraId="3513582F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Қолдау қызметі: +7 727 312 40 51, email: support@megogo.net;</w:t>
      </w:r>
    </w:p>
    <w:p w14:paraId="422AD439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Қосымша ақпарат: https://t.me/popcorn_night</w:t>
      </w:r>
    </w:p>
    <w:p w14:paraId="001C5DB0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</w:p>
    <w:p w14:paraId="5B42C748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2.4. MEGOGO сервисіне тегін қолжетімділік мерзімі сатып алынған теледидар моделіне байланысты 6, 12 немесе 24 айды құрайды.</w:t>
      </w:r>
    </w:p>
    <w:p w14:paraId="2BE404A7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2.5. Жазылымды пайдалану шарттары MEGOGO сервисінің пайдаланушылық келісіміне сәйкес жүзеге асырылады: https://megogo.net/ru/rules</w:t>
      </w:r>
    </w:p>
    <w:p w14:paraId="65934751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2.6. Қатысушы келесі жағдайларда Акцияға қатысу құқығынан айырылады:</w:t>
      </w:r>
    </w:p>
    <w:p w14:paraId="5E23E7A9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Акция шарттарын бұзған жағдайда;</w:t>
      </w:r>
    </w:p>
    <w:p w14:paraId="227B1431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Тіркеу кезінде жалған немесе толық емес ақпарат ұсынған жағдайда;</w:t>
      </w:r>
    </w:p>
    <w:p w14:paraId="66C24E73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Алаяқтық немесе заңсыз әрекеттер анықталған жағдайда.</w:t>
      </w:r>
    </w:p>
    <w:p w14:paraId="474889E3" w14:textId="77777777" w:rsidR="00FA0E16" w:rsidRPr="003D6C77" w:rsidRDefault="00FA0E16" w:rsidP="003D6C77">
      <w:pPr>
        <w:jc w:val="both"/>
        <w:rPr>
          <w:rFonts w:ascii="Times" w:hAnsi="Times" w:cs="Times"/>
          <w:b/>
          <w:bCs/>
          <w:sz w:val="20"/>
          <w:szCs w:val="20"/>
        </w:rPr>
      </w:pPr>
      <w:r w:rsidRPr="003D6C77">
        <w:rPr>
          <w:rFonts w:ascii="Times" w:hAnsi="Times" w:cs="Times"/>
          <w:b/>
          <w:bCs/>
          <w:sz w:val="20"/>
          <w:szCs w:val="20"/>
        </w:rPr>
        <w:t>3. Басқа шарттар</w:t>
      </w:r>
    </w:p>
    <w:p w14:paraId="44DEA9D3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3.1. Акцияға қатыса отырып, Қатысушы осы Ережелерді толық қабылдайтынын және оларды сақтауға міндеттенетінін растайды. Акция шарттары бұзылған немесе алаяқтық әрекеттер анықталған жағдайда, Қатысушы сыйлықты алу құқығынан айырылады.</w:t>
      </w:r>
    </w:p>
    <w:p w14:paraId="2D25CDC2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3.2. Акцияға қатыса отырып, Қатысушы өзінің дербес деректерін жинауға, сақтауға, өңдеуге және үшінші тұлғаларға беруге келісім береді.</w:t>
      </w:r>
    </w:p>
    <w:p w14:paraId="1E53579B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 xml:space="preserve">Дербес деректерге мыналар жатады: тұрғылықты мекенжайы, толық аты-жөні, телефон нөмірі, электрондық пошта мекенжайы, сәйкестендіру деректері. Аталған деректер Ұйымдастырушыға және </w:t>
      </w:r>
      <w:r w:rsidRPr="003D6C77">
        <w:rPr>
          <w:rFonts w:ascii="Times" w:hAnsi="Times" w:cs="Times"/>
          <w:sz w:val="20"/>
          <w:szCs w:val="20"/>
        </w:rPr>
        <w:lastRenderedPageBreak/>
        <w:t xml:space="preserve">үшінші тұлғаларға, соның ішінде «Флайт Тек» ЖШС-не, Акцияны өткізу мақсатында берілуі мүмкін. Деректерді өңдеу келесі мақсаттарда жүзеге асырылады: </w:t>
      </w:r>
    </w:p>
    <w:p w14:paraId="7E549DC3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Акция шарттарын орындау, жарнамалық және ақпараттық хабарламалар жіберу, сондай-ақ Қазақстан Республикасының заңнамасына қайшы келмейтін өзге де мақсаттар.</w:t>
      </w:r>
    </w:p>
    <w:p w14:paraId="0F35347C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Деректерді өңдеу мынадай әрекеттерді қамтиды: жинау, тіркеу, сақтау, нақтылау, пайдалану, беру (оның ішінде трансшекаралық), жою.</w:t>
      </w:r>
    </w:p>
    <w:p w14:paraId="072B293B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Қатысушының келісімі деректер берілген сәттен бастап күшіне енеді және қолданыстағы заңнамаға сәйкес қайтарып алынғанға дейін әрекет етеді.</w:t>
      </w:r>
    </w:p>
    <w:p w14:paraId="1DD9680B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3.3. Ұйымдастырушы осы Ережелерге өзгерістер енгізуге құқылы. Өзгерістер туралы ақпарат www.lg.com/kz ресми сайтында жарияланады.</w:t>
      </w:r>
      <w:r w:rsidRPr="003D6C77">
        <w:rPr>
          <w:rFonts w:ascii="Times" w:hAnsi="Times" w:cs="Times"/>
          <w:sz w:val="20"/>
          <w:szCs w:val="20"/>
          <w:lang w:val="ru-RU"/>
        </w:rPr>
        <w:t xml:space="preserve"> </w:t>
      </w:r>
      <w:r w:rsidRPr="003D6C77">
        <w:rPr>
          <w:rFonts w:ascii="Times" w:hAnsi="Times" w:cs="Times"/>
          <w:sz w:val="20"/>
          <w:szCs w:val="20"/>
        </w:rPr>
        <w:t>Қатысушы өзгерістермен келіспеген жағдайда, Акцияға қатысудан бас тартуға құқылы.</w:t>
      </w:r>
      <w:r w:rsidRPr="003D6C77">
        <w:rPr>
          <w:rFonts w:ascii="Times" w:hAnsi="Times" w:cs="Times"/>
          <w:sz w:val="20"/>
          <w:szCs w:val="20"/>
          <w:lang w:val="ru-RU"/>
        </w:rPr>
        <w:t xml:space="preserve"> </w:t>
      </w:r>
      <w:r w:rsidRPr="003D6C77">
        <w:rPr>
          <w:rFonts w:ascii="Times" w:hAnsi="Times" w:cs="Times"/>
          <w:sz w:val="20"/>
          <w:szCs w:val="20"/>
        </w:rPr>
        <w:t>Акцияға қатысуды жалғастыру енгізілген өзгерістермен келісу болып есептеледі.</w:t>
      </w:r>
    </w:p>
    <w:p w14:paraId="38793CE5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3.4. Осы Акция лотерея немесе тәуекелге негізделген өзге де ойын болып табылмайды.</w:t>
      </w:r>
    </w:p>
    <w:p w14:paraId="19988DDD" w14:textId="0A52E605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  <w:lang w:val="en-US"/>
        </w:rPr>
      </w:pPr>
      <w:r w:rsidRPr="003D6C77">
        <w:rPr>
          <w:rFonts w:ascii="Times" w:hAnsi="Times" w:cs="Times"/>
          <w:sz w:val="20"/>
          <w:szCs w:val="20"/>
        </w:rPr>
        <w:t>3.5. Қатысушыға қызмет көрсету сапасын бағалау мақсатында Ұйымдастырушы тарапынан байланыс жасалуы мүмкін. Қатысушы мұндай бағалауға қатысудан бас тартуға құқылы.</w:t>
      </w:r>
    </w:p>
    <w:p w14:paraId="0C87152E" w14:textId="77777777" w:rsidR="00FA0E16" w:rsidRPr="003D6C77" w:rsidRDefault="00FA0E16" w:rsidP="003D6C77">
      <w:pPr>
        <w:jc w:val="both"/>
        <w:rPr>
          <w:rFonts w:ascii="Times" w:hAnsi="Times" w:cs="Times"/>
          <w:b/>
          <w:bCs/>
          <w:sz w:val="20"/>
          <w:szCs w:val="20"/>
        </w:rPr>
      </w:pPr>
      <w:r w:rsidRPr="003D6C77">
        <w:rPr>
          <w:rFonts w:ascii="Times" w:hAnsi="Times" w:cs="Times"/>
          <w:b/>
          <w:bCs/>
          <w:sz w:val="20"/>
          <w:szCs w:val="20"/>
        </w:rPr>
        <w:t>4. Қорытынды шарттар / Жауапкершілік</w:t>
      </w:r>
    </w:p>
    <w:p w14:paraId="35443A89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4.1. Ұйымдастырушы келесі жағдайлар үшін жауапты болмайды:</w:t>
      </w:r>
    </w:p>
    <w:p w14:paraId="158675C9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Қатысушының өз міндеттемелерін орындамауы немесе тиісінше орындамауы;</w:t>
      </w:r>
    </w:p>
    <w:p w14:paraId="62615597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Қатысушының Ережелермен немесе Акция нәтижелерімен таныспауы;</w:t>
      </w:r>
    </w:p>
    <w:p w14:paraId="4B1D7D30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байланыс қызметтеріндегі іркілістерге байланысты хабарламалардың жеткізілмеуі;</w:t>
      </w:r>
    </w:p>
    <w:p w14:paraId="45587387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Қатысушы ұсынған деректердің дұрыс немесе толық болмауы;</w:t>
      </w:r>
    </w:p>
    <w:p w14:paraId="6D54DAC1" w14:textId="1785BB95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</w:r>
      <w:r w:rsidR="003D6C77" w:rsidRPr="003D6C77">
        <w:rPr>
          <w:rFonts w:ascii="Times" w:hAnsi="Times" w:cs="Times"/>
          <w:sz w:val="20"/>
          <w:szCs w:val="20"/>
        </w:rPr>
        <w:t>С</w:t>
      </w:r>
      <w:r w:rsidRPr="003D6C77">
        <w:rPr>
          <w:rFonts w:ascii="Times" w:hAnsi="Times" w:cs="Times"/>
          <w:sz w:val="20"/>
          <w:szCs w:val="20"/>
        </w:rPr>
        <w:t>ыйлықты алу үшін қажетті мәліметтердің уақытында ұсынылмауы;</w:t>
      </w:r>
    </w:p>
    <w:p w14:paraId="5548D708" w14:textId="4F04E85C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  <w:lang w:val="en-US"/>
        </w:rPr>
      </w:pPr>
      <w:r w:rsidRPr="003D6C77">
        <w:rPr>
          <w:rFonts w:ascii="Times" w:hAnsi="Times" w:cs="Times"/>
          <w:sz w:val="20"/>
          <w:szCs w:val="20"/>
        </w:rPr>
        <w:tab/>
        <w:t>•</w:t>
      </w:r>
      <w:r w:rsidRPr="003D6C77">
        <w:rPr>
          <w:rFonts w:ascii="Times" w:hAnsi="Times" w:cs="Times"/>
          <w:sz w:val="20"/>
          <w:szCs w:val="20"/>
        </w:rPr>
        <w:tab/>
        <w:t>MEGOGO жазылымының уақытында белсендірілмеуі.</w:t>
      </w:r>
    </w:p>
    <w:p w14:paraId="666E43EB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4.2. Ұйымдастырушы сатып алу чегінің белгілі бір тұлғаға тиесілігіне қатысты дауларды қарастырмайды.</w:t>
      </w:r>
    </w:p>
    <w:p w14:paraId="7B0D79C1" w14:textId="77777777" w:rsidR="003D6C77" w:rsidRDefault="003D6C77" w:rsidP="003D6C77">
      <w:pPr>
        <w:jc w:val="both"/>
        <w:rPr>
          <w:rFonts w:ascii="Times" w:hAnsi="Times" w:cs="Times"/>
          <w:b/>
          <w:bCs/>
          <w:sz w:val="20"/>
          <w:szCs w:val="20"/>
          <w:lang w:val="en-US"/>
        </w:rPr>
      </w:pPr>
    </w:p>
    <w:p w14:paraId="2F306B6F" w14:textId="0B73F869" w:rsidR="00FA0E16" w:rsidRPr="003D6C77" w:rsidRDefault="00FA0E16" w:rsidP="003D6C77">
      <w:pPr>
        <w:jc w:val="both"/>
        <w:rPr>
          <w:rFonts w:ascii="Times" w:hAnsi="Times" w:cs="Times"/>
          <w:b/>
          <w:bCs/>
          <w:sz w:val="20"/>
          <w:szCs w:val="20"/>
        </w:rPr>
      </w:pPr>
      <w:r w:rsidRPr="003D6C77">
        <w:rPr>
          <w:rFonts w:ascii="Times" w:hAnsi="Times" w:cs="Times"/>
          <w:b/>
          <w:bCs/>
          <w:sz w:val="20"/>
          <w:szCs w:val="20"/>
        </w:rPr>
        <w:t>Ба</w:t>
      </w:r>
      <w:r w:rsidRPr="003D6C77">
        <w:rPr>
          <w:rFonts w:ascii="Times" w:hAnsi="Times" w:cs="Times"/>
          <w:b/>
          <w:bCs/>
          <w:sz w:val="20"/>
          <w:szCs w:val="20"/>
          <w:lang w:val="kk-KZ"/>
        </w:rPr>
        <w:t>й</w:t>
      </w:r>
      <w:r w:rsidRPr="003D6C77">
        <w:rPr>
          <w:rFonts w:ascii="Times" w:hAnsi="Times" w:cs="Times"/>
          <w:b/>
          <w:bCs/>
          <w:sz w:val="20"/>
          <w:szCs w:val="20"/>
        </w:rPr>
        <w:t>ланыс мәліметтері</w:t>
      </w:r>
    </w:p>
    <w:p w14:paraId="0DDCED61" w14:textId="39F29FC3" w:rsidR="00FA0E16" w:rsidRDefault="00FA0E16" w:rsidP="003D6C77">
      <w:pPr>
        <w:jc w:val="both"/>
        <w:rPr>
          <w:rFonts w:ascii="Times" w:hAnsi="Times" w:cs="Times"/>
          <w:sz w:val="20"/>
          <w:szCs w:val="20"/>
          <w:lang w:val="en-US"/>
        </w:rPr>
      </w:pPr>
      <w:r w:rsidRPr="003D6C77">
        <w:rPr>
          <w:rFonts w:ascii="Times" w:hAnsi="Times" w:cs="Times"/>
          <w:sz w:val="20"/>
          <w:szCs w:val="20"/>
        </w:rPr>
        <w:t>Ұйымдастырушының колл-орталығы:</w:t>
      </w:r>
      <w:r w:rsidR="003D6C77" w:rsidRPr="003D6C77">
        <w:rPr>
          <w:rFonts w:ascii="Times" w:hAnsi="Times" w:cs="Times"/>
          <w:sz w:val="20"/>
          <w:szCs w:val="20"/>
          <w:lang w:val="ru-RU"/>
        </w:rPr>
        <w:t xml:space="preserve"> </w:t>
      </w:r>
      <w:r w:rsidRPr="003D6C77">
        <w:rPr>
          <w:rFonts w:ascii="Times" w:hAnsi="Times" w:cs="Times"/>
          <w:sz w:val="20"/>
          <w:szCs w:val="20"/>
        </w:rPr>
        <w:t>2255 (ұялы телефоннан)</w:t>
      </w:r>
    </w:p>
    <w:p w14:paraId="0810E6D4" w14:textId="77777777" w:rsidR="003D6C77" w:rsidRPr="003D6C77" w:rsidRDefault="003D6C77" w:rsidP="003D6C77">
      <w:pPr>
        <w:jc w:val="both"/>
        <w:rPr>
          <w:rFonts w:ascii="Times" w:hAnsi="Times" w:cs="Times"/>
          <w:sz w:val="20"/>
          <w:szCs w:val="20"/>
          <w:lang w:val="en-US"/>
        </w:rPr>
      </w:pPr>
    </w:p>
    <w:p w14:paraId="6F8B49B9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MEGOGO пайдаланушыларды қолдау қызметі:</w:t>
      </w:r>
    </w:p>
    <w:p w14:paraId="4D9833D8" w14:textId="777777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+7 727 312 40 51</w:t>
      </w:r>
    </w:p>
    <w:p w14:paraId="09057F7A" w14:textId="2BE7BE2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  <w:lang w:val="en-US"/>
        </w:rPr>
      </w:pPr>
      <w:r w:rsidRPr="003D6C77">
        <w:rPr>
          <w:rFonts w:ascii="Times" w:hAnsi="Times" w:cs="Times"/>
          <w:sz w:val="20"/>
          <w:szCs w:val="20"/>
        </w:rPr>
        <w:t>email: support@megogo.net</w:t>
      </w:r>
    </w:p>
    <w:p w14:paraId="745D82CB" w14:textId="67C2B077" w:rsidR="00FA0E16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Қосымша ақпарат:</w:t>
      </w:r>
      <w:r w:rsidR="003D6C77" w:rsidRPr="003D6C77">
        <w:rPr>
          <w:rFonts w:ascii="Times" w:hAnsi="Times" w:cs="Times"/>
          <w:sz w:val="20"/>
          <w:szCs w:val="20"/>
          <w:lang w:val="ru-RU"/>
        </w:rPr>
        <w:t xml:space="preserve"> </w:t>
      </w:r>
      <w:r w:rsidRPr="003D6C77">
        <w:rPr>
          <w:rFonts w:ascii="Times" w:hAnsi="Times" w:cs="Times"/>
          <w:sz w:val="20"/>
          <w:szCs w:val="20"/>
        </w:rPr>
        <w:t>https://t.me/popcorn_night</w:t>
      </w:r>
    </w:p>
    <w:p w14:paraId="56B9D50A" w14:textId="04509024" w:rsidR="0048564C" w:rsidRPr="003D6C77" w:rsidRDefault="00FA0E16" w:rsidP="003D6C77">
      <w:pPr>
        <w:jc w:val="both"/>
        <w:rPr>
          <w:rFonts w:ascii="Times" w:hAnsi="Times" w:cs="Times"/>
          <w:sz w:val="20"/>
          <w:szCs w:val="20"/>
        </w:rPr>
      </w:pPr>
      <w:r w:rsidRPr="003D6C77">
        <w:rPr>
          <w:rFonts w:ascii="Times" w:hAnsi="Times" w:cs="Times"/>
          <w:sz w:val="20"/>
          <w:szCs w:val="20"/>
        </w:rPr>
        <w:t>Сервис туралы толық ақпарат:</w:t>
      </w:r>
      <w:r w:rsidR="003D6C77" w:rsidRPr="003D6C77">
        <w:rPr>
          <w:rFonts w:ascii="Times" w:hAnsi="Times" w:cs="Times"/>
          <w:sz w:val="20"/>
          <w:szCs w:val="20"/>
          <w:lang w:val="ru-RU"/>
        </w:rPr>
        <w:t xml:space="preserve"> </w:t>
      </w:r>
      <w:hyperlink r:id="rId7" w:history="1">
        <w:r w:rsidR="003D6C77" w:rsidRPr="00041936">
          <w:rPr>
            <w:rStyle w:val="Hyperlink"/>
            <w:rFonts w:ascii="Times" w:hAnsi="Times" w:cs="Times"/>
            <w:sz w:val="20"/>
            <w:szCs w:val="20"/>
          </w:rPr>
          <w:t>https://megogo.net/ru/rule</w:t>
        </w:r>
      </w:hyperlink>
    </w:p>
    <w:p w14:paraId="7CB24C02" w14:textId="77777777" w:rsidR="003D6C77" w:rsidRPr="003D6C77" w:rsidRDefault="003D6C77" w:rsidP="00FA0E16">
      <w:pPr>
        <w:rPr>
          <w:lang w:val="ru-RU"/>
        </w:rPr>
      </w:pPr>
    </w:p>
    <w:p w14:paraId="13F378D0" w14:textId="77777777" w:rsidR="003D6C77" w:rsidRPr="003D6C77" w:rsidRDefault="003D6C77" w:rsidP="00FA0E16">
      <w:pPr>
        <w:rPr>
          <w:lang w:val="ru-RU"/>
        </w:rPr>
      </w:pPr>
    </w:p>
    <w:p w14:paraId="704C5B9E" w14:textId="77777777" w:rsidR="003D6C77" w:rsidRPr="003D6C77" w:rsidRDefault="003D6C77" w:rsidP="00FA0E16">
      <w:pPr>
        <w:rPr>
          <w:lang w:val="ru-RU"/>
        </w:rPr>
      </w:pPr>
    </w:p>
    <w:p w14:paraId="5A0AA8E6" w14:textId="77777777" w:rsidR="003D6C77" w:rsidRPr="003D6C77" w:rsidRDefault="003D6C77" w:rsidP="00FA0E16">
      <w:pPr>
        <w:rPr>
          <w:lang w:val="ru-RU"/>
        </w:rPr>
      </w:pPr>
    </w:p>
    <w:p w14:paraId="620182B2" w14:textId="77777777" w:rsidR="003D6C77" w:rsidRPr="003D6C77" w:rsidRDefault="003D6C77" w:rsidP="003D6C77">
      <w:pPr>
        <w:widowControl w:val="0"/>
        <w:autoSpaceDE w:val="0"/>
        <w:autoSpaceDN w:val="0"/>
        <w:spacing w:before="85" w:after="0" w:line="240" w:lineRule="auto"/>
        <w:ind w:right="1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lastRenderedPageBreak/>
        <w:t>ПРАВИЛА</w:t>
      </w:r>
      <w:r w:rsidRPr="003D6C77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УЧАСТИЯ</w:t>
      </w:r>
      <w:r w:rsidRPr="003D6C77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АКЦИИ</w:t>
      </w:r>
    </w:p>
    <w:p w14:paraId="6EFFCBD1" w14:textId="77777777" w:rsidR="003D6C77" w:rsidRPr="003D6C77" w:rsidRDefault="003D6C77" w:rsidP="003D6C77">
      <w:pPr>
        <w:widowControl w:val="0"/>
        <w:autoSpaceDE w:val="0"/>
        <w:autoSpaceDN w:val="0"/>
        <w:spacing w:before="13" w:after="0"/>
        <w:ind w:left="122" w:right="113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Настоящие правила участия в акции «Подписка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в подарок от LG» (далее – «Акция») являются соглашением между ТОО «Эл Джи Электроникс Алмати Казахстан» (далее – «Организатор») и участником Акции. Участвуя в Акции, участник соглашается с настоящими правилами участия в Акции (далее – «Правила»).</w:t>
      </w:r>
    </w:p>
    <w:p w14:paraId="663AF301" w14:textId="77777777" w:rsidR="003D6C77" w:rsidRPr="003D6C77" w:rsidRDefault="003D6C77" w:rsidP="003D6C77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E8964B8" w14:textId="77777777" w:rsidR="003D6C77" w:rsidRPr="003D6C77" w:rsidRDefault="003D6C77" w:rsidP="003D6C7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40" w:lineRule="auto"/>
        <w:ind w:left="567" w:hanging="445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Общие</w:t>
      </w:r>
      <w:r w:rsidRPr="003D6C77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положения</w:t>
      </w:r>
    </w:p>
    <w:p w14:paraId="77E9F49B" w14:textId="77777777" w:rsidR="003D6C77" w:rsidRPr="003D6C77" w:rsidRDefault="003D6C77" w:rsidP="003D6C77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6559D19F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Организатор</w:t>
      </w:r>
      <w:r w:rsidRPr="003D6C77">
        <w:rPr>
          <w:rFonts w:ascii="Times New Roman" w:eastAsia="Times New Roman" w:hAnsi="Times New Roman" w:cs="Times New Roman"/>
          <w:bCs/>
          <w:sz w:val="24"/>
          <w:lang w:val="ru-RU"/>
        </w:rPr>
        <w:t>:</w:t>
      </w:r>
      <w:r w:rsidRPr="003D6C77">
        <w:rPr>
          <w:rFonts w:ascii="Times New Roman" w:eastAsia="Times New Roman" w:hAnsi="Times New Roman" w:cs="Times New Roman"/>
          <w:b/>
          <w:sz w:val="24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ТОО «Эл Джи Электроникс Алмати Казахстан», юридический адрес: Республика Казахстан, г. Алматы, Алатауский район, мкр. Самгау, ул. Кокорай, 2/9; фактический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адрес:</w:t>
      </w:r>
      <w:r w:rsidRPr="003D6C77">
        <w:rPr>
          <w:rFonts w:ascii="Times New Roman" w:eastAsia="Times New Roman" w:hAnsi="Times New Roman" w:cs="Times New Roman"/>
          <w:spacing w:val="-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Республика Казахстан, г. Алматы, пр. Абая, 42,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бизнес-центр «Baykonyr», 13 этаж.</w:t>
      </w:r>
    </w:p>
    <w:p w14:paraId="41CBAF95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Администратор:</w:t>
      </w:r>
      <w:r w:rsidRPr="003D6C77">
        <w:rPr>
          <w:rFonts w:ascii="Times New Roman" w:eastAsia="Times New Roman" w:hAnsi="Times New Roman" w:cs="Times New Roman"/>
          <w:b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ТОО «Флайт Тек», владелец Сервиса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, юридический адрес: Республика Казахстан, г. Алматы, пр. Абылай Хана 141, офис 317.</w:t>
      </w:r>
    </w:p>
    <w:p w14:paraId="3E1BB368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 xml:space="preserve">Сервис </w:t>
      </w:r>
      <w:r w:rsidRPr="003D6C77">
        <w:rPr>
          <w:rFonts w:ascii="Times New Roman" w:eastAsia="Times New Roman" w:hAnsi="Times New Roman" w:cs="Times New Roman"/>
          <w:bCs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:</w:t>
      </w:r>
      <w:r w:rsidRPr="003D6C77">
        <w:rPr>
          <w:rFonts w:ascii="Times New Roman" w:eastAsia="Times New Roman" w:hAnsi="Times New Roman" w:cs="Times New Roman"/>
          <w:b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сервис, принадлежащий Администратору, идентифицируемый по товарному знаку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, размещенный в глобальной сети Интернет по адресу: https://megogo.net, а также доступный посредством установки и использования специального программного обеспечения на различных пользовательских устройствах (мобильных смартфонах, планшетах, телевизорах с функцией SMART TV и т.п.). Сервис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позволяет лицам, IP-адрес устройств которых, относится к территории стран, предусмотренных Пользовательским соглашением, посредством глобальной сети Интернет осуществлять просмотр видеоконтента в режиме реального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времени.</w:t>
      </w:r>
    </w:p>
    <w:p w14:paraId="47BE732C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</w:tabs>
        <w:autoSpaceDE w:val="0"/>
        <w:autoSpaceDN w:val="0"/>
        <w:spacing w:after="0" w:line="240" w:lineRule="auto"/>
        <w:ind w:left="552" w:hanging="430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Держатель или Участник:</w:t>
      </w:r>
      <w:r w:rsidRPr="003D6C77">
        <w:rPr>
          <w:rFonts w:ascii="Times New Roman" w:eastAsia="Times New Roman" w:hAnsi="Times New Roman" w:cs="Times New Roman"/>
          <w:b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физическое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лицо,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фактически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владеющее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Сертификатом.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Участниками Акции могут являться только лица, достигшие 18 лет, являющиеся гражданами Республики Казахстан, а также нерезиденты Республики Казахстан, имеющие вид на жительство, выполнившие все условия настоящих Правил.</w:t>
      </w:r>
    </w:p>
    <w:p w14:paraId="70554961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Сертификат</w:t>
      </w:r>
      <w:r w:rsidRPr="003D6C77">
        <w:rPr>
          <w:rFonts w:ascii="Times New Roman" w:eastAsia="Times New Roman" w:hAnsi="Times New Roman" w:cs="Times New Roman"/>
          <w:bCs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или</w:t>
      </w:r>
      <w:r w:rsidRPr="003D6C77">
        <w:rPr>
          <w:rFonts w:ascii="Times New Roman" w:eastAsia="Times New Roman" w:hAnsi="Times New Roman" w:cs="Times New Roman"/>
          <w:bCs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Код</w:t>
      </w:r>
      <w:r w:rsidRPr="003D6C77">
        <w:rPr>
          <w:rFonts w:ascii="Times New Roman" w:eastAsia="Times New Roman" w:hAnsi="Times New Roman" w:cs="Times New Roman"/>
          <w:bCs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доступа:</w:t>
      </w:r>
      <w:r w:rsidRPr="003D6C77">
        <w:rPr>
          <w:rFonts w:ascii="Times New Roman" w:eastAsia="Times New Roman" w:hAnsi="Times New Roman" w:cs="Times New Roman"/>
          <w:b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уникальная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комбинация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из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букв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и/или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чисел,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зависимости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от своего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вида,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удостоверяющая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право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Держателя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на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получение доступа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к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Сервису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pacing w:val="-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течение Срока активации Сертификата.</w:t>
      </w:r>
    </w:p>
    <w:p w14:paraId="12ED0BBF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</w:tabs>
        <w:autoSpaceDE w:val="0"/>
        <w:autoSpaceDN w:val="0"/>
        <w:spacing w:after="0" w:line="229" w:lineRule="exact"/>
        <w:ind w:left="552" w:hanging="430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Срок</w:t>
      </w:r>
      <w:r w:rsidRPr="003D6C77">
        <w:rPr>
          <w:rFonts w:ascii="Times New Roman" w:eastAsia="Times New Roman" w:hAnsi="Times New Roman" w:cs="Times New Roman"/>
          <w:bCs/>
          <w:spacing w:val="-5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активации</w:t>
      </w:r>
      <w:r w:rsidRPr="003D6C77">
        <w:rPr>
          <w:rFonts w:ascii="Times New Roman" w:eastAsia="Times New Roman" w:hAnsi="Times New Roman" w:cs="Times New Roman"/>
          <w:bCs/>
          <w:spacing w:val="-5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Сертификата:</w:t>
      </w:r>
      <w:r w:rsidRPr="003D6C77">
        <w:rPr>
          <w:rFonts w:ascii="Times New Roman" w:eastAsia="Times New Roman" w:hAnsi="Times New Roman" w:cs="Times New Roman"/>
          <w:b/>
          <w:spacing w:val="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«01»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мая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202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6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года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–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«3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0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»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июня</w:t>
      </w:r>
      <w:r w:rsidRPr="003D6C77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202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6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года.</w:t>
      </w:r>
    </w:p>
    <w:p w14:paraId="2AE85B74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Период проведения Акции:</w:t>
      </w:r>
      <w:r w:rsidRPr="003D6C77">
        <w:rPr>
          <w:rFonts w:ascii="Times New Roman" w:eastAsia="Times New Roman" w:hAnsi="Times New Roman" w:cs="Times New Roman"/>
          <w:b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«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01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» 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мая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202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6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года (10:00) – «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31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» 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мая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202</w:t>
      </w:r>
      <w:r w:rsidRPr="003D6C77">
        <w:rPr>
          <w:rFonts w:ascii="Times New Roman" w:eastAsia="Times New Roman" w:hAnsi="Times New Roman" w:cs="Times New Roman"/>
          <w:sz w:val="20"/>
          <w:lang w:val="kk-KZ"/>
        </w:rPr>
        <w:t>6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года (23:59) по времени г. Астана.</w:t>
      </w:r>
    </w:p>
    <w:p w14:paraId="2F094C68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</w:tabs>
        <w:autoSpaceDE w:val="0"/>
        <w:autoSpaceDN w:val="0"/>
        <w:spacing w:after="0" w:line="229" w:lineRule="exact"/>
        <w:ind w:left="552" w:hanging="430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bCs/>
          <w:sz w:val="20"/>
          <w:lang w:val="ru-RU"/>
        </w:rPr>
        <w:t>Подарок:</w:t>
      </w:r>
      <w:r w:rsidRPr="003D6C77">
        <w:rPr>
          <w:rFonts w:ascii="Times New Roman" w:eastAsia="Times New Roman" w:hAnsi="Times New Roman" w:cs="Times New Roman"/>
          <w:b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Бесплатный доступ к Сервису MEGOGO на 6, 12 или 24 месяцев, при условии покупки в Период проведения Акции у Официальных партнеров Организатора или Онлайн магазине LG одной из моделей телевизоров бренда LG «LG Smart TV», указанных в п. 1.9. настоящих Правил (далее – «Телевизоры»).</w:t>
      </w:r>
    </w:p>
    <w:p w14:paraId="12C4EE67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</w:tabs>
        <w:autoSpaceDE w:val="0"/>
        <w:autoSpaceDN w:val="0"/>
        <w:spacing w:before="1" w:after="0" w:line="240" w:lineRule="auto"/>
        <w:ind w:left="552" w:hanging="430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Акции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участвуют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следующие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Телевизоры:</w:t>
      </w:r>
    </w:p>
    <w:p w14:paraId="27FA96DF" w14:textId="77777777" w:rsidR="003D6C77" w:rsidRPr="003D6C77" w:rsidRDefault="003D6C77" w:rsidP="003D6C77">
      <w:pPr>
        <w:widowControl w:val="0"/>
        <w:tabs>
          <w:tab w:val="left" w:pos="552"/>
        </w:tabs>
        <w:autoSpaceDE w:val="0"/>
        <w:autoSpaceDN w:val="0"/>
        <w:spacing w:before="1" w:after="0" w:line="240" w:lineRule="auto"/>
        <w:ind w:left="122"/>
        <w:rPr>
          <w:rFonts w:ascii="Times New Roman" w:eastAsia="Times New Roman" w:hAnsi="Times New Roman" w:cs="Times New Roman"/>
          <w:sz w:val="20"/>
          <w:lang w:val="ru-RU"/>
        </w:rPr>
      </w:pPr>
    </w:p>
    <w:tbl>
      <w:tblPr>
        <w:tblW w:w="5980" w:type="dxa"/>
        <w:tblLook w:val="04A0" w:firstRow="1" w:lastRow="0" w:firstColumn="1" w:lastColumn="0" w:noHBand="0" w:noVBand="1"/>
      </w:tblPr>
      <w:tblGrid>
        <w:gridCol w:w="2990"/>
        <w:gridCol w:w="2990"/>
      </w:tblGrid>
      <w:tr w:rsidR="003D6C77" w:rsidRPr="003D6C77" w14:paraId="26E57EA1" w14:textId="77777777" w:rsidTr="008C5431">
        <w:trPr>
          <w:trHeight w:val="290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BE5B" w14:textId="77777777" w:rsidR="003D6C77" w:rsidRPr="003D6C77" w:rsidRDefault="003D6C77" w:rsidP="003D6C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</w:pPr>
            <w:r w:rsidRPr="003D6C77"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  <w:t>Модели телевизоров с подпиской сроком 6 месяцев</w:t>
            </w:r>
          </w:p>
        </w:tc>
      </w:tr>
      <w:tr w:rsidR="003D6C77" w:rsidRPr="003D6C77" w14:paraId="56809E89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AA99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43QNED70B6C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8DB1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55QNED70B6C </w:t>
            </w:r>
          </w:p>
        </w:tc>
      </w:tr>
      <w:tr w:rsidR="003D6C77" w:rsidRPr="003D6C77" w14:paraId="42BD51CB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C284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55NU850B6LA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0624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65NU850B6LA </w:t>
            </w:r>
          </w:p>
        </w:tc>
      </w:tr>
      <w:tr w:rsidR="003D6C77" w:rsidRPr="003D6C77" w14:paraId="40BF8ADD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B3DB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55NU900B6LA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D3F8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65NU900B6LA </w:t>
            </w:r>
          </w:p>
        </w:tc>
      </w:tr>
      <w:tr w:rsidR="003D6C77" w:rsidRPr="003D6C77" w14:paraId="6C94FFB2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1BDA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43QNED80B6B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7CA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55QNED80B6B </w:t>
            </w:r>
          </w:p>
        </w:tc>
      </w:tr>
      <w:tr w:rsidR="003D6C77" w:rsidRPr="003D6C77" w14:paraId="2E7CB71A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3C2A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50QNED80B6B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E269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55QNED83B6A </w:t>
            </w:r>
          </w:p>
        </w:tc>
      </w:tr>
      <w:tr w:rsidR="003D6C77" w:rsidRPr="003D6C77" w14:paraId="521E56FD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3BF0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115A" w14:textId="77777777" w:rsid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4AF1AB20" w14:textId="77777777" w:rsid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69FAB8C2" w14:textId="77777777" w:rsidR="003D6C77" w:rsidRP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E1F4EC9" w14:textId="77777777" w:rsidR="003D6C77" w:rsidRP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D6C77" w:rsidRPr="003D6C77" w14:paraId="0ED354D0" w14:textId="77777777" w:rsidTr="008C5431">
        <w:trPr>
          <w:trHeight w:val="290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0186" w14:textId="77777777" w:rsidR="003D6C77" w:rsidRPr="003D6C77" w:rsidRDefault="003D6C77" w:rsidP="003D6C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</w:pPr>
            <w:r w:rsidRPr="003D6C77"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  <w:t>Модели телевизоров с подпиской сроком 12 месяцев</w:t>
            </w:r>
          </w:p>
        </w:tc>
      </w:tr>
      <w:tr w:rsidR="003D6C77" w:rsidRPr="003D6C77" w14:paraId="3529E03C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6F06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75NU850B6LA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339D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OLED48B6RLA </w:t>
            </w:r>
          </w:p>
        </w:tc>
      </w:tr>
      <w:tr w:rsidR="003D6C77" w:rsidRPr="003D6C77" w14:paraId="6A5DCE4A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1B3D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65QNED70B6C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CAE6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OLED48C6RLA </w:t>
            </w:r>
          </w:p>
        </w:tc>
      </w:tr>
      <w:tr w:rsidR="003D6C77" w:rsidRPr="003D6C77" w14:paraId="32F8F126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ED16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65QNED80B6B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36A9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OLED55B6RLA </w:t>
            </w:r>
          </w:p>
        </w:tc>
      </w:tr>
      <w:tr w:rsidR="003D6C77" w:rsidRPr="003D6C77" w14:paraId="79610442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0D1C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75NU900B6LA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9787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65QNED85B6C </w:t>
            </w:r>
          </w:p>
        </w:tc>
      </w:tr>
      <w:tr w:rsidR="003D6C77" w:rsidRPr="003D6C77" w14:paraId="40DB71E9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5F99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65QNED83B6A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41BB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55MRGB86B6A </w:t>
            </w:r>
          </w:p>
        </w:tc>
      </w:tr>
      <w:tr w:rsidR="003D6C77" w:rsidRPr="003D6C77" w14:paraId="54E9EE11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BC5B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75QNED70B6A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B830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75QNED80B6A </w:t>
            </w:r>
          </w:p>
        </w:tc>
      </w:tr>
      <w:tr w:rsidR="003D6C77" w:rsidRPr="003D6C77" w14:paraId="77932442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D9D8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FAE1" w14:textId="77777777" w:rsidR="003D6C77" w:rsidRP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AC04130" w14:textId="77777777" w:rsid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3F4FB9D8" w14:textId="77777777" w:rsidR="003D6C77" w:rsidRP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14:paraId="7C9191CB" w14:textId="77777777" w:rsidR="003D6C77" w:rsidRPr="003D6C77" w:rsidRDefault="003D6C77" w:rsidP="003D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D6C77" w:rsidRPr="003D6C77" w14:paraId="3999BFF9" w14:textId="77777777" w:rsidTr="008C5431">
        <w:trPr>
          <w:trHeight w:val="290"/>
        </w:trPr>
        <w:tc>
          <w:tcPr>
            <w:tcW w:w="5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0092" w14:textId="77777777" w:rsidR="003D6C77" w:rsidRPr="003D6C77" w:rsidRDefault="003D6C77" w:rsidP="003D6C7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</w:pPr>
            <w:r w:rsidRPr="003D6C77">
              <w:rPr>
                <w:rFonts w:ascii="Aptos Narrow" w:eastAsia="Times New Roman" w:hAnsi="Aptos Narrow" w:cs="Times New Roman"/>
                <w:b/>
                <w:bCs/>
                <w:color w:val="000000"/>
                <w:lang w:val="ru-RU"/>
              </w:rPr>
              <w:lastRenderedPageBreak/>
              <w:t>Модели телевизоров с подпиской сроком 24 месяцев</w:t>
            </w:r>
          </w:p>
        </w:tc>
      </w:tr>
      <w:tr w:rsidR="003D6C77" w:rsidRPr="003D6C77" w14:paraId="03E5F7C9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929D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OLED55C6RLA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851A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OLED65C6RLA </w:t>
            </w:r>
          </w:p>
        </w:tc>
      </w:tr>
      <w:tr w:rsidR="003D6C77" w:rsidRPr="003D6C77" w14:paraId="481522B9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9C7C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85NU900B6LA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F8F1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75MRGB86B6A </w:t>
            </w:r>
          </w:p>
        </w:tc>
      </w:tr>
      <w:tr w:rsidR="003D6C77" w:rsidRPr="003D6C77" w14:paraId="5337E6C2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DFB5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OLED55G6RLA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0E0E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OLED77B6RLA </w:t>
            </w:r>
          </w:p>
        </w:tc>
      </w:tr>
      <w:tr w:rsidR="003D6C77" w:rsidRPr="003D6C77" w14:paraId="54A6B3C4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78BF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OLED65B6RLA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E9D0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OLED65G6RLA </w:t>
            </w:r>
          </w:p>
        </w:tc>
      </w:tr>
      <w:tr w:rsidR="003D6C77" w:rsidRPr="003D6C77" w14:paraId="15B730F6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52ED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65MRGB86B6A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1714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OLED77C6RLA </w:t>
            </w:r>
          </w:p>
        </w:tc>
      </w:tr>
      <w:tr w:rsidR="003D6C77" w:rsidRPr="003D6C77" w14:paraId="0F322F9D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06EA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75QNED85B6C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05AA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86MRGB86B6A </w:t>
            </w:r>
          </w:p>
        </w:tc>
      </w:tr>
      <w:tr w:rsidR="003D6C77" w:rsidRPr="003D6C77" w14:paraId="66395C2D" w14:textId="77777777" w:rsidTr="008C5431">
        <w:trPr>
          <w:trHeight w:val="29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6065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 xml:space="preserve">85QNED70B6A 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BAB" w14:textId="77777777" w:rsidR="003D6C77" w:rsidRPr="003D6C77" w:rsidRDefault="003D6C77" w:rsidP="003D6C7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/>
              </w:rPr>
            </w:pPr>
            <w:r w:rsidRPr="003D6C77">
              <w:rPr>
                <w:rFonts w:ascii="Aptos Narrow" w:eastAsia="Times New Roman" w:hAnsi="Aptos Narrow" w:cs="Times New Roman"/>
                <w:color w:val="000000"/>
                <w:lang w:val="en-US"/>
              </w:rPr>
              <w:t> </w:t>
            </w:r>
          </w:p>
        </w:tc>
      </w:tr>
    </w:tbl>
    <w:p w14:paraId="41920A42" w14:textId="77777777" w:rsidR="003D6C77" w:rsidRPr="003D6C77" w:rsidRDefault="003D6C77" w:rsidP="003D6C7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AA04CA3" w14:textId="77777777" w:rsidR="003D6C77" w:rsidRPr="003D6C77" w:rsidRDefault="003D6C77" w:rsidP="003D6C77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2A8C7B5" w14:textId="77777777" w:rsidR="003D6C77" w:rsidRPr="003D6C77" w:rsidRDefault="003D6C77" w:rsidP="003D6C77">
      <w:pPr>
        <w:widowControl w:val="0"/>
        <w:autoSpaceDE w:val="0"/>
        <w:autoSpaceDN w:val="0"/>
        <w:spacing w:after="0" w:line="256" w:lineRule="auto"/>
        <w:ind w:left="84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*Модели</w:t>
      </w:r>
      <w:r w:rsidRPr="003D6C77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телевизоров,</w:t>
      </w:r>
      <w:r w:rsidRPr="003D6C77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участвующих</w:t>
      </w:r>
      <w:r w:rsidRPr="003D6C77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акции,</w:t>
      </w:r>
      <w:r w:rsidRPr="003D6C77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могут</w:t>
      </w:r>
      <w:r w:rsidRPr="003D6C77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обновляться</w:t>
      </w:r>
      <w:r w:rsidRPr="003D6C77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на</w:t>
      </w:r>
      <w:r w:rsidRPr="003D6C7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протяжении</w:t>
      </w:r>
      <w:r w:rsidRPr="003D6C77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всего периода проведения акции.</w:t>
      </w:r>
    </w:p>
    <w:p w14:paraId="700230F6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</w:tabs>
        <w:autoSpaceDE w:val="0"/>
        <w:autoSpaceDN w:val="0"/>
        <w:spacing w:before="69" w:after="0" w:line="240" w:lineRule="auto"/>
        <w:ind w:left="552" w:hanging="43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Официальные</w:t>
      </w:r>
      <w:r w:rsidRPr="003D6C77"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партнеры</w:t>
      </w:r>
      <w:r w:rsidRPr="003D6C77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Организатора:</w:t>
      </w:r>
    </w:p>
    <w:p w14:paraId="1F1D2EC7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841"/>
        </w:tabs>
        <w:autoSpaceDE w:val="0"/>
        <w:autoSpaceDN w:val="0"/>
        <w:spacing w:before="53" w:after="0" w:line="240" w:lineRule="auto"/>
        <w:ind w:left="841" w:hanging="268"/>
        <w:rPr>
          <w:rFonts w:ascii="Times New Roman" w:eastAsia="Times New Roman" w:hAnsi="Times New Roman" w:cs="Times New Roman"/>
          <w:sz w:val="20"/>
          <w:lang w:val="en-US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АО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en-US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«Technodom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en-US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Operator»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en-US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(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Технодом</w:t>
      </w:r>
      <w:r w:rsidRPr="003D6C77">
        <w:rPr>
          <w:rFonts w:ascii="Times New Roman" w:eastAsia="Times New Roman" w:hAnsi="Times New Roman" w:cs="Times New Roman"/>
          <w:spacing w:val="-5"/>
          <w:sz w:val="20"/>
          <w:lang w:val="en-US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Оператор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) –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en-US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en-US"/>
        </w:rPr>
        <w:t>Technodom;</w:t>
      </w:r>
    </w:p>
    <w:p w14:paraId="3D9840DD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841"/>
        </w:tabs>
        <w:autoSpaceDE w:val="0"/>
        <w:autoSpaceDN w:val="0"/>
        <w:spacing w:before="18" w:after="0" w:line="240" w:lineRule="auto"/>
        <w:ind w:left="841" w:hanging="268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ТОО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«Мечта</w:t>
      </w:r>
      <w:r w:rsidRPr="003D6C77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Маркет»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–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Mechta;</w:t>
      </w:r>
    </w:p>
    <w:p w14:paraId="14FD3D72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841"/>
        </w:tabs>
        <w:autoSpaceDE w:val="0"/>
        <w:autoSpaceDN w:val="0"/>
        <w:spacing w:before="19" w:after="0" w:line="240" w:lineRule="auto"/>
        <w:ind w:left="841" w:hanging="268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ТОО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«Arena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S»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–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Sulpak;</w:t>
      </w:r>
    </w:p>
    <w:p w14:paraId="522B0C1D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841"/>
        </w:tabs>
        <w:autoSpaceDE w:val="0"/>
        <w:autoSpaceDN w:val="0"/>
        <w:spacing w:before="19" w:after="0" w:line="240" w:lineRule="auto"/>
        <w:ind w:left="841" w:hanging="268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ТОО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«Компания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Эврика»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–</w:t>
      </w:r>
      <w:r w:rsidRPr="003D6C77">
        <w:rPr>
          <w:rFonts w:ascii="Times New Roman" w:eastAsia="Times New Roman" w:hAnsi="Times New Roman" w:cs="Times New Roman"/>
          <w:spacing w:val="-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Evrika;</w:t>
      </w:r>
    </w:p>
    <w:p w14:paraId="587C9C3C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3"/>
        </w:tabs>
        <w:autoSpaceDE w:val="0"/>
        <w:autoSpaceDN w:val="0"/>
        <w:spacing w:before="80" w:after="0" w:line="240" w:lineRule="auto"/>
        <w:ind w:left="553" w:hanging="431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b/>
          <w:sz w:val="20"/>
          <w:lang w:val="ru-RU"/>
        </w:rPr>
        <w:t>Города</w:t>
      </w:r>
      <w:r w:rsidRPr="003D6C77">
        <w:rPr>
          <w:rFonts w:ascii="Times New Roman" w:eastAsia="Times New Roman" w:hAnsi="Times New Roman" w:cs="Times New Roman"/>
          <w:b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sz w:val="20"/>
          <w:lang w:val="ru-RU"/>
        </w:rPr>
        <w:t>проведения</w:t>
      </w:r>
      <w:r w:rsidRPr="003D6C77">
        <w:rPr>
          <w:rFonts w:ascii="Times New Roman" w:eastAsia="Times New Roman" w:hAnsi="Times New Roman" w:cs="Times New Roman"/>
          <w:b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sz w:val="20"/>
          <w:lang w:val="ru-RU"/>
        </w:rPr>
        <w:t>Акции:</w:t>
      </w:r>
      <w:r w:rsidRPr="003D6C77">
        <w:rPr>
          <w:rFonts w:ascii="Times New Roman" w:eastAsia="Times New Roman" w:hAnsi="Times New Roman" w:cs="Times New Roman"/>
          <w:b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все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города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Республики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Казахстан.</w:t>
      </w:r>
    </w:p>
    <w:p w14:paraId="3F82929F" w14:textId="77777777" w:rsidR="003D6C77" w:rsidRPr="003D6C77" w:rsidRDefault="003D6C77" w:rsidP="003D6C77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F3FBC06" w14:textId="77777777" w:rsidR="003D6C77" w:rsidRPr="003D6C77" w:rsidRDefault="003D6C77" w:rsidP="003D6C77">
      <w:pPr>
        <w:widowControl w:val="0"/>
        <w:numPr>
          <w:ilvl w:val="0"/>
          <w:numId w:val="2"/>
        </w:numPr>
        <w:tabs>
          <w:tab w:val="left" w:pos="568"/>
        </w:tabs>
        <w:autoSpaceDE w:val="0"/>
        <w:autoSpaceDN w:val="0"/>
        <w:spacing w:after="0" w:line="240" w:lineRule="auto"/>
        <w:ind w:hanging="446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Условия</w:t>
      </w:r>
      <w:r w:rsidRPr="003D6C77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участия</w:t>
      </w:r>
      <w:r w:rsidRPr="003D6C77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ru-RU"/>
        </w:rPr>
        <w:t xml:space="preserve"> Акции</w:t>
      </w:r>
    </w:p>
    <w:p w14:paraId="1B1CF8FD" w14:textId="77777777" w:rsidR="003D6C77" w:rsidRPr="003D6C77" w:rsidRDefault="003D6C77" w:rsidP="003D6C77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4188CE56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</w:tabs>
        <w:autoSpaceDE w:val="0"/>
        <w:autoSpaceDN w:val="0"/>
        <w:spacing w:before="1" w:after="0" w:line="240" w:lineRule="auto"/>
        <w:ind w:left="552" w:hanging="430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Приобрести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одну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из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моделей</w:t>
      </w:r>
      <w:r w:rsidRPr="003D6C77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Телевизоров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в официальном интернет-магазине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LG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hyperlink r:id="rId8" w:history="1"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/>
          </w:rPr>
          <w:t>www</w:t>
        </w:r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ru-RU"/>
          </w:rPr>
          <w:t>.</w:t>
        </w:r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/>
          </w:rPr>
          <w:t>lg</w:t>
        </w:r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ru-RU"/>
          </w:rPr>
          <w:t>.</w:t>
        </w:r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/>
          </w:rPr>
          <w:t>com</w:t>
        </w:r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ru-RU"/>
          </w:rPr>
          <w:t>/</w:t>
        </w:r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/>
          </w:rPr>
          <w:t>kz</w:t>
        </w:r>
      </w:hyperlink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или в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магазине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Официальных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партнеров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Организатора.</w:t>
      </w:r>
    </w:p>
    <w:p w14:paraId="38609D92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before="59" w:after="0" w:line="240" w:lineRule="auto"/>
        <w:ind w:right="112"/>
        <w:jc w:val="both"/>
        <w:rPr>
          <w:rFonts w:ascii="Times New Roman" w:eastAsia="Times New Roman" w:hAnsi="Times New Roman" w:cs="Times New Roman"/>
          <w:i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При включении приобретенного телевизора, загрузить приложение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на телевизор и зарегистрироваться в приложении. Подписка активируется автоматически сразу после регистрации.</w:t>
      </w:r>
    </w:p>
    <w:p w14:paraId="6D89CC31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</w:tabs>
        <w:autoSpaceDE w:val="0"/>
        <w:autoSpaceDN w:val="0"/>
        <w:spacing w:before="61" w:after="0" w:line="240" w:lineRule="auto"/>
        <w:ind w:left="552" w:hanging="430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Подписка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может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быть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активирована:</w:t>
      </w:r>
    </w:p>
    <w:p w14:paraId="5A6B720E" w14:textId="77777777" w:rsidR="003D6C77" w:rsidRPr="003D6C77" w:rsidRDefault="003D6C77" w:rsidP="003D6C77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before="80" w:after="0" w:line="229" w:lineRule="exact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На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территории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Республики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Казахстан;</w:t>
      </w:r>
    </w:p>
    <w:p w14:paraId="67035F78" w14:textId="77777777" w:rsidR="003D6C77" w:rsidRPr="003D6C77" w:rsidRDefault="003D6C77" w:rsidP="003D6C77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Подписка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может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быть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активирована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только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один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раз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до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«30»</w:t>
      </w:r>
      <w:r w:rsidRPr="003D6C77">
        <w:rPr>
          <w:rFonts w:ascii="Times New Roman" w:eastAsia="Times New Roman" w:hAnsi="Times New Roman" w:cs="Times New Roman"/>
          <w:spacing w:val="-1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июня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2026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года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правом доступа к сервису согласно правилам на 6, 12 или 24 месяцев с момента активации;</w:t>
      </w:r>
    </w:p>
    <w:p w14:paraId="07727D60" w14:textId="77777777" w:rsidR="003D6C77" w:rsidRPr="003D6C77" w:rsidRDefault="003D6C77" w:rsidP="003D6C77">
      <w:pPr>
        <w:widowControl w:val="0"/>
        <w:numPr>
          <w:ilvl w:val="0"/>
          <w:numId w:val="1"/>
        </w:numPr>
        <w:tabs>
          <w:tab w:val="left" w:pos="928"/>
        </w:tabs>
        <w:autoSpaceDE w:val="0"/>
        <w:autoSpaceDN w:val="0"/>
        <w:spacing w:after="0" w:line="240" w:lineRule="auto"/>
        <w:ind w:left="928" w:right="112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После</w:t>
      </w:r>
      <w:r w:rsidRPr="003D6C77">
        <w:rPr>
          <w:rFonts w:ascii="Times New Roman" w:eastAsia="Times New Roman" w:hAnsi="Times New Roman" w:cs="Times New Roman"/>
          <w:spacing w:val="80"/>
          <w:w w:val="15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истечения</w:t>
      </w:r>
      <w:r w:rsidRPr="003D6C77">
        <w:rPr>
          <w:rFonts w:ascii="Times New Roman" w:eastAsia="Times New Roman" w:hAnsi="Times New Roman" w:cs="Times New Roman"/>
          <w:spacing w:val="80"/>
          <w:w w:val="15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срока</w:t>
      </w:r>
      <w:r w:rsidRPr="003D6C77">
        <w:rPr>
          <w:rFonts w:ascii="Times New Roman" w:eastAsia="Times New Roman" w:hAnsi="Times New Roman" w:cs="Times New Roman"/>
          <w:spacing w:val="80"/>
          <w:w w:val="15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пользования</w:t>
      </w:r>
      <w:r w:rsidRPr="003D6C77">
        <w:rPr>
          <w:rFonts w:ascii="Times New Roman" w:eastAsia="Times New Roman" w:hAnsi="Times New Roman" w:cs="Times New Roman"/>
          <w:spacing w:val="80"/>
          <w:w w:val="15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Сервисом</w:t>
      </w:r>
      <w:r w:rsidRPr="003D6C77">
        <w:rPr>
          <w:rFonts w:ascii="Times New Roman" w:eastAsia="Times New Roman" w:hAnsi="Times New Roman" w:cs="Times New Roman"/>
          <w:spacing w:val="80"/>
          <w:w w:val="15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pacing w:val="80"/>
          <w:w w:val="15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по</w:t>
      </w:r>
      <w:r w:rsidRPr="003D6C77">
        <w:rPr>
          <w:rFonts w:ascii="Times New Roman" w:eastAsia="Times New Roman" w:hAnsi="Times New Roman" w:cs="Times New Roman"/>
          <w:spacing w:val="80"/>
          <w:w w:val="15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бесплатной подписке, Участник может продолжить пользование Сервисом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по подписке на платной основе, согласно актуальным тарифам, указанным на Сервисе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.</w:t>
      </w:r>
    </w:p>
    <w:p w14:paraId="4E408C3D" w14:textId="77777777" w:rsidR="003D6C77" w:rsidRPr="003D6C77" w:rsidRDefault="003D6C77" w:rsidP="003D6C77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before="61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Cлужба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поддержки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пользователей:</w:t>
      </w:r>
      <w:r w:rsidRPr="003D6C77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+77273124051,</w:t>
      </w:r>
      <w:r w:rsidRPr="003D6C77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email:</w:t>
      </w:r>
      <w:r w:rsidRPr="003D6C77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support@megogo.net</w:t>
      </w:r>
    </w:p>
    <w:p w14:paraId="1D50DB20" w14:textId="77777777" w:rsidR="003D6C77" w:rsidRPr="003D6C77" w:rsidRDefault="003D6C77" w:rsidP="003D6C77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Дополнительная</w:t>
      </w:r>
      <w:r w:rsidRPr="003D6C77">
        <w:rPr>
          <w:rFonts w:ascii="Times New Roman" w:eastAsia="Times New Roman" w:hAnsi="Times New Roman" w:cs="Times New Roman"/>
          <w:spacing w:val="10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информация:</w:t>
      </w:r>
      <w:r w:rsidRPr="003D6C77">
        <w:rPr>
          <w:rFonts w:ascii="Times New Roman" w:eastAsia="Times New Roman" w:hAnsi="Times New Roman" w:cs="Times New Roman"/>
          <w:spacing w:val="14"/>
          <w:sz w:val="20"/>
          <w:szCs w:val="20"/>
          <w:lang w:val="ru-RU"/>
        </w:rPr>
        <w:t xml:space="preserve"> </w:t>
      </w:r>
      <w:hyperlink r:id="rId9" w:history="1">
        <w:r w:rsidRPr="003D6C77">
          <w:rPr>
            <w:rFonts w:ascii="Times New Roman" w:eastAsia="Times New Roman" w:hAnsi="Times New Roman" w:cs="Times New Roman"/>
            <w:spacing w:val="-2"/>
            <w:sz w:val="20"/>
            <w:szCs w:val="20"/>
            <w:u w:val="single"/>
            <w:lang w:val="ru-RU"/>
          </w:rPr>
          <w:t>https://t.me/popcorn_night</w:t>
        </w:r>
      </w:hyperlink>
      <w:r w:rsidRPr="003D6C7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</w:p>
    <w:p w14:paraId="41F321BB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before="65" w:after="0" w:line="240" w:lineRule="auto"/>
        <w:ind w:right="113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Бесплатный</w:t>
      </w:r>
      <w:r w:rsidRPr="003D6C77">
        <w:rPr>
          <w:rFonts w:ascii="Times New Roman" w:eastAsia="Times New Roman" w:hAnsi="Times New Roman" w:cs="Times New Roman"/>
          <w:spacing w:val="2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доступ</w:t>
      </w:r>
      <w:r w:rsidRPr="003D6C77">
        <w:rPr>
          <w:rFonts w:ascii="Times New Roman" w:eastAsia="Times New Roman" w:hAnsi="Times New Roman" w:cs="Times New Roman"/>
          <w:spacing w:val="2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к</w:t>
      </w:r>
      <w:r w:rsidRPr="003D6C77">
        <w:rPr>
          <w:rFonts w:ascii="Times New Roman" w:eastAsia="Times New Roman" w:hAnsi="Times New Roman" w:cs="Times New Roman"/>
          <w:spacing w:val="3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Сервису</w:t>
      </w:r>
      <w:r w:rsidRPr="003D6C77">
        <w:rPr>
          <w:rFonts w:ascii="Times New Roman" w:eastAsia="Times New Roman" w:hAnsi="Times New Roman" w:cs="Times New Roman"/>
          <w:spacing w:val="2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pacing w:val="3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предоставляется</w:t>
      </w:r>
      <w:r w:rsidRPr="003D6C77">
        <w:rPr>
          <w:rFonts w:ascii="Times New Roman" w:eastAsia="Times New Roman" w:hAnsi="Times New Roman" w:cs="Times New Roman"/>
          <w:spacing w:val="2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на</w:t>
      </w:r>
      <w:r w:rsidRPr="003D6C77">
        <w:rPr>
          <w:rFonts w:ascii="Times New Roman" w:eastAsia="Times New Roman" w:hAnsi="Times New Roman" w:cs="Times New Roman"/>
          <w:spacing w:val="3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6</w:t>
      </w:r>
      <w:r w:rsidRPr="003D6C77">
        <w:rPr>
          <w:rFonts w:ascii="Times New Roman" w:eastAsia="Times New Roman" w:hAnsi="Times New Roman" w:cs="Times New Roman"/>
          <w:spacing w:val="28"/>
          <w:sz w:val="20"/>
          <w:lang w:val="ru-RU"/>
        </w:rPr>
        <w:t xml:space="preserve">. 12 или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24</w:t>
      </w:r>
      <w:r w:rsidRPr="003D6C77">
        <w:rPr>
          <w:rFonts w:ascii="Times New Roman" w:eastAsia="Times New Roman" w:hAnsi="Times New Roman" w:cs="Times New Roman"/>
          <w:spacing w:val="3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месяцев,</w:t>
      </w:r>
      <w:r w:rsidRPr="003D6C77">
        <w:rPr>
          <w:rFonts w:ascii="Times New Roman" w:eastAsia="Times New Roman" w:hAnsi="Times New Roman" w:cs="Times New Roman"/>
          <w:spacing w:val="3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2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зависимости</w:t>
      </w:r>
      <w:r w:rsidRPr="003D6C77">
        <w:rPr>
          <w:rFonts w:ascii="Times New Roman" w:eastAsia="Times New Roman" w:hAnsi="Times New Roman" w:cs="Times New Roman"/>
          <w:spacing w:val="2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от приобретенной модели Телевизора, с момента активации подписки согласно п. 2.3.</w:t>
      </w:r>
    </w:p>
    <w:p w14:paraId="2761EB3C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  <w:tab w:val="left" w:pos="1383"/>
          <w:tab w:val="left" w:pos="1693"/>
          <w:tab w:val="left" w:pos="2704"/>
          <w:tab w:val="left" w:pos="4323"/>
          <w:tab w:val="left" w:pos="4733"/>
          <w:tab w:val="left" w:pos="5724"/>
          <w:tab w:val="left" w:pos="7568"/>
        </w:tabs>
        <w:autoSpaceDE w:val="0"/>
        <w:autoSpaceDN w:val="0"/>
        <w:spacing w:before="58" w:after="0" w:line="240" w:lineRule="auto"/>
        <w:ind w:right="120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Доступ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>к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подписке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предоставляется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>на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условиях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Пользовательского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соглашения,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размещенного на сайте Сервиса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по адресу: https://megogo.net/ru/rules</w:t>
      </w:r>
    </w:p>
    <w:p w14:paraId="728A30A4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before="61" w:after="0" w:line="240" w:lineRule="auto"/>
        <w:ind w:right="119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Участник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теряет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право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на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участие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Акции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не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может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претендовать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на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получение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бесплатного доступа к Сервису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в случаях:</w:t>
      </w:r>
    </w:p>
    <w:p w14:paraId="3A78E73C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841"/>
        </w:tabs>
        <w:autoSpaceDE w:val="0"/>
        <w:autoSpaceDN w:val="0"/>
        <w:spacing w:before="61" w:after="0" w:line="240" w:lineRule="auto"/>
        <w:ind w:left="841" w:hanging="268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нарушения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каких-либо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условий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Акции;</w:t>
      </w:r>
    </w:p>
    <w:p w14:paraId="4B4BB2C0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841"/>
        </w:tabs>
        <w:autoSpaceDE w:val="0"/>
        <w:autoSpaceDN w:val="0"/>
        <w:spacing w:before="19" w:after="0" w:line="256" w:lineRule="auto"/>
        <w:ind w:left="841" w:right="114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при</w:t>
      </w:r>
      <w:r w:rsidRPr="003D6C77">
        <w:rPr>
          <w:rFonts w:ascii="Times New Roman" w:eastAsia="Times New Roman" w:hAnsi="Times New Roman" w:cs="Times New Roman"/>
          <w:spacing w:val="3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предоставлении</w:t>
      </w:r>
      <w:r w:rsidRPr="003D6C77">
        <w:rPr>
          <w:rFonts w:ascii="Times New Roman" w:eastAsia="Times New Roman" w:hAnsi="Times New Roman" w:cs="Times New Roman"/>
          <w:spacing w:val="3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недостоверных/некорректных</w:t>
      </w:r>
      <w:r w:rsidRPr="003D6C77">
        <w:rPr>
          <w:rFonts w:ascii="Times New Roman" w:eastAsia="Times New Roman" w:hAnsi="Times New Roman" w:cs="Times New Roman"/>
          <w:spacing w:val="3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данных</w:t>
      </w:r>
      <w:r w:rsidRPr="003D6C77">
        <w:rPr>
          <w:rFonts w:ascii="Times New Roman" w:eastAsia="Times New Roman" w:hAnsi="Times New Roman" w:cs="Times New Roman"/>
          <w:spacing w:val="3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при регистрации;</w:t>
      </w:r>
    </w:p>
    <w:p w14:paraId="3215544E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841"/>
        </w:tabs>
        <w:autoSpaceDE w:val="0"/>
        <w:autoSpaceDN w:val="0"/>
        <w:spacing w:before="4" w:after="0" w:line="240" w:lineRule="auto"/>
        <w:ind w:left="841" w:hanging="268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при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выявлении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фактов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попытки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мошенничества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или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иных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противоправных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действий.</w:t>
      </w:r>
    </w:p>
    <w:p w14:paraId="77500508" w14:textId="77777777" w:rsidR="003D6C77" w:rsidRPr="003D6C77" w:rsidRDefault="003D6C77" w:rsidP="003D6C77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3DDF5CC" w14:textId="77777777" w:rsidR="003D6C77" w:rsidRPr="003D6C77" w:rsidRDefault="003D6C77" w:rsidP="003D6C77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before="1" w:after="0" w:line="240" w:lineRule="auto"/>
        <w:ind w:left="567" w:hanging="445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Другое</w:t>
      </w:r>
    </w:p>
    <w:p w14:paraId="052B708D" w14:textId="77777777" w:rsidR="003D6C77" w:rsidRPr="003D6C77" w:rsidRDefault="003D6C77" w:rsidP="003D6C77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/>
        </w:rPr>
      </w:pPr>
    </w:p>
    <w:p w14:paraId="6E8971BD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after="0" w:line="240" w:lineRule="auto"/>
        <w:ind w:right="111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Все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Участники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Акции,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принимая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ней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участие,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соглашаются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настоящими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Правилами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Акции, обязуются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придерживаться и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выполнять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их.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-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случае</w:t>
      </w:r>
      <w:r w:rsidRPr="003D6C77">
        <w:rPr>
          <w:rFonts w:ascii="Times New Roman" w:eastAsia="Times New Roman" w:hAnsi="Times New Roman" w:cs="Times New Roman"/>
          <w:spacing w:val="-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если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Участник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нарушил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Правила Акции или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совершил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акт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мошенничества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и/или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обмана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для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получения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бесплатного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доступа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к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Сервису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, он теряет право на его получение.</w:t>
      </w:r>
    </w:p>
    <w:p w14:paraId="29DD596C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before="59" w:after="0" w:line="240" w:lineRule="auto"/>
        <w:ind w:right="110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Принимая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участие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Акции,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также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предоставляя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любую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информацию,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включая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информацию,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lastRenderedPageBreak/>
        <w:t>являющуюся персональными данными, Участник дает свое согласие на сбор, хранение, передачу и обработку его персональных данных в объеме: город местонахождения, полное Ф.И.О., номер телефона, адрес электронной почты, идентификационные данные, Организатору и третьим лицам, включая, ТОО «Флайт Тек»), с целью контроля проведения Акции, выполнения ее условий, рекламных, маркетинговых и новостных рассылок, а также для осуществления иных, не противоречащих законодательству Республики Казахстан, действий в маркетинговых целях. Согласие распространяется на все виды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обработки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переданных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данных,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необходимых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для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достижения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указанных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целей,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включая, но,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не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ограничиваясь: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получение,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запись,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хранение,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уточнение,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использование,</w:t>
      </w:r>
      <w:r w:rsidRPr="003D6C77">
        <w:rPr>
          <w:rFonts w:ascii="Times New Roman" w:eastAsia="Times New Roman" w:hAnsi="Times New Roman" w:cs="Times New Roman"/>
          <w:spacing w:val="-1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передачу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(в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том числе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трансграничную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передачу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соответствии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с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применимым</w:t>
      </w:r>
      <w:r w:rsidRPr="003D6C77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законодательством),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удаление, уничтожение, в т.ч. уполномоченным лицам Организатора/иным уполномоченным лицам/третьим лицам. Согласие действует с момента передачи таких данных Организатору и до момента отзыва согласия в порядке, установленном действующим законодательством Республики Казахстан.</w:t>
      </w:r>
    </w:p>
    <w:p w14:paraId="2BBC3E28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46"/>
          <w:tab w:val="left" w:pos="549"/>
        </w:tabs>
        <w:autoSpaceDE w:val="0"/>
        <w:autoSpaceDN w:val="0"/>
        <w:spacing w:before="60" w:after="0" w:line="240" w:lineRule="auto"/>
        <w:ind w:left="549" w:right="112" w:hanging="428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Организатор имеет право в одностороннем порядке изменить настоящие Правила, предварительно уведомив Участника путем размещения соответствующего сообщения на официальном сайте https://</w:t>
      </w:r>
      <w:hyperlink r:id="rId10" w:history="1"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ru-RU"/>
          </w:rPr>
          <w:t>www.lg.com/</w:t>
        </w:r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/>
          </w:rPr>
          <w:t>kz</w:t>
        </w:r>
        <w:r w:rsidRPr="003D6C77">
          <w:rPr>
            <w:rFonts w:ascii="Times New Roman" w:eastAsia="Times New Roman" w:hAnsi="Times New Roman" w:cs="Times New Roman"/>
            <w:color w:val="0000FF"/>
            <w:sz w:val="20"/>
            <w:u w:val="single"/>
            <w:lang w:val="ru-RU"/>
          </w:rPr>
          <w:t>.</w:t>
        </w:r>
      </w:hyperlink>
      <w:r w:rsidRPr="003D6C77">
        <w:rPr>
          <w:rFonts w:ascii="Times New Roman" w:eastAsia="Times New Roman" w:hAnsi="Times New Roman" w:cs="Times New Roman"/>
          <w:sz w:val="20"/>
          <w:lang w:val="ru-RU"/>
        </w:rPr>
        <w:t xml:space="preserve"> Датой уведомления является дата публикации соответствующей информации по вышеуказанному адресу или дополнительная дата, указанная при изменениях условий. При своем несогласии с указанными изменениями Участник вправе отказаться от принятия изменений путем отказа от участия в Акции. Продолжение участия в Акции по истечении этой даты рассматривается как согласие Участника с внесенными изменениями.</w:t>
      </w:r>
    </w:p>
    <w:p w14:paraId="6FA947AA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</w:tabs>
        <w:autoSpaceDE w:val="0"/>
        <w:autoSpaceDN w:val="0"/>
        <w:spacing w:before="61" w:after="0" w:line="240" w:lineRule="auto"/>
        <w:ind w:left="552" w:hanging="430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Акция</w:t>
      </w:r>
      <w:r w:rsidRPr="003D6C77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не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является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конкурсом,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лотереей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либо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иной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основанной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на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риске</w:t>
      </w:r>
      <w:r w:rsidRPr="003D6C77">
        <w:rPr>
          <w:rFonts w:ascii="Times New Roman" w:eastAsia="Times New Roman" w:hAnsi="Times New Roman" w:cs="Times New Roman"/>
          <w:spacing w:val="-6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азартной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>игрой.</w:t>
      </w:r>
    </w:p>
    <w:p w14:paraId="4C2F3B5E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552"/>
          <w:tab w:val="left" w:pos="554"/>
        </w:tabs>
        <w:autoSpaceDE w:val="0"/>
        <w:autoSpaceDN w:val="0"/>
        <w:spacing w:before="60" w:after="0" w:line="240" w:lineRule="auto"/>
        <w:ind w:right="115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Участнику Акции могут позвонить из Отдела качества для контроля качества обслуживания для получения отзыва. Участник Акции вправе отказаться от предоставления своего мнения.</w:t>
      </w:r>
    </w:p>
    <w:p w14:paraId="4B0573AB" w14:textId="77777777" w:rsidR="003D6C77" w:rsidRPr="003D6C77" w:rsidRDefault="003D6C77" w:rsidP="003D6C77">
      <w:pPr>
        <w:widowControl w:val="0"/>
        <w:numPr>
          <w:ilvl w:val="0"/>
          <w:numId w:val="2"/>
        </w:numPr>
        <w:tabs>
          <w:tab w:val="left" w:pos="481"/>
        </w:tabs>
        <w:autoSpaceDE w:val="0"/>
        <w:autoSpaceDN w:val="0"/>
        <w:spacing w:before="63" w:after="0" w:line="240" w:lineRule="auto"/>
        <w:ind w:left="481" w:hanging="359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Прочие</w:t>
      </w:r>
      <w:r w:rsidRPr="003D6C77"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ru-RU"/>
        </w:rPr>
        <w:t>условия</w:t>
      </w:r>
    </w:p>
    <w:p w14:paraId="2B333DE4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481"/>
        </w:tabs>
        <w:autoSpaceDE w:val="0"/>
        <w:autoSpaceDN w:val="0"/>
        <w:spacing w:before="80" w:after="0" w:line="229" w:lineRule="exact"/>
        <w:jc w:val="both"/>
        <w:rPr>
          <w:rFonts w:ascii="Times New Roman" w:eastAsia="Times New Roman" w:hAnsi="Times New Roman" w:cs="Times New Roman"/>
          <w:b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Организатор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Акции</w:t>
      </w:r>
      <w:r w:rsidRPr="003D6C77">
        <w:rPr>
          <w:rFonts w:ascii="Times New Roman" w:eastAsia="Times New Roman" w:hAnsi="Times New Roman" w:cs="Times New Roman"/>
          <w:spacing w:val="-9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не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несет</w:t>
      </w:r>
      <w:r w:rsidRPr="003D6C77">
        <w:rPr>
          <w:rFonts w:ascii="Times New Roman" w:eastAsia="Times New Roman" w:hAnsi="Times New Roman" w:cs="Times New Roman"/>
          <w:spacing w:val="-8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ответственность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5"/>
          <w:sz w:val="20"/>
          <w:lang w:val="ru-RU"/>
        </w:rPr>
        <w:t>за:</w:t>
      </w:r>
    </w:p>
    <w:p w14:paraId="67DA1457" w14:textId="77777777" w:rsidR="003D6C77" w:rsidRPr="003D6C77" w:rsidRDefault="003D6C77" w:rsidP="003D6C77">
      <w:pPr>
        <w:widowControl w:val="0"/>
        <w:autoSpaceDE w:val="0"/>
        <w:autoSpaceDN w:val="0"/>
        <w:spacing w:after="0" w:line="240" w:lineRule="auto"/>
        <w:ind w:left="481" w:right="122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невыполнение (несвоевременное выполнение) Участниками Акции обязанностей, связанных с участием в Акции и получением призов;</w:t>
      </w:r>
    </w:p>
    <w:p w14:paraId="344B3682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1201"/>
        </w:tabs>
        <w:autoSpaceDE w:val="0"/>
        <w:autoSpaceDN w:val="0"/>
        <w:spacing w:after="0" w:line="240" w:lineRule="auto"/>
        <w:ind w:left="1201" w:right="118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неознакомление Участников Акции с настоящими Правилами, а равно их неознакомление с результатами проведения Акции;</w:t>
      </w:r>
    </w:p>
    <w:p w14:paraId="4476D817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1201"/>
        </w:tabs>
        <w:autoSpaceDE w:val="0"/>
        <w:autoSpaceDN w:val="0"/>
        <w:spacing w:before="1" w:after="0" w:line="240" w:lineRule="auto"/>
        <w:ind w:left="1201" w:right="120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неполучение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от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Участников</w:t>
      </w:r>
      <w:r w:rsidRPr="003D6C77">
        <w:rPr>
          <w:rFonts w:ascii="Times New Roman" w:eastAsia="Times New Roman" w:hAnsi="Times New Roman" w:cs="Times New Roman"/>
          <w:spacing w:val="-1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Акции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писем,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звонков,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факсимильных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и/или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электронных сообщений, в том числе по вине почтовой службы, организаций связи, в результате технических проблем и/или мошенничества в сети Интернет и/или каналов связи, используемых при проведении Акции;</w:t>
      </w:r>
    </w:p>
    <w:p w14:paraId="1E4CD368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1201"/>
        </w:tabs>
        <w:autoSpaceDE w:val="0"/>
        <w:autoSpaceDN w:val="0"/>
        <w:spacing w:after="0" w:line="240" w:lineRule="auto"/>
        <w:ind w:left="1201" w:right="121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неполучение (несвоевременное получение) от Участников Акции документов и/или сведений, необходимых для получения ими Подарка;</w:t>
      </w:r>
    </w:p>
    <w:p w14:paraId="04570996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1201"/>
        </w:tabs>
        <w:autoSpaceDE w:val="0"/>
        <w:autoSpaceDN w:val="0"/>
        <w:spacing w:after="0" w:line="237" w:lineRule="auto"/>
        <w:ind w:left="1201" w:right="120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получение от Участников Акции неполных и/или некорректных контактных и/или иных сведений, необходимых в целях проведения Акции и передачи Подарка.</w:t>
      </w:r>
    </w:p>
    <w:p w14:paraId="1A1779F0" w14:textId="77777777" w:rsidR="003D6C77" w:rsidRPr="003D6C77" w:rsidRDefault="003D6C77" w:rsidP="003D6C77">
      <w:pPr>
        <w:widowControl w:val="0"/>
        <w:numPr>
          <w:ilvl w:val="2"/>
          <w:numId w:val="2"/>
        </w:numPr>
        <w:tabs>
          <w:tab w:val="left" w:pos="1200"/>
        </w:tabs>
        <w:autoSpaceDE w:val="0"/>
        <w:autoSpaceDN w:val="0"/>
        <w:spacing w:before="1" w:after="0" w:line="240" w:lineRule="auto"/>
        <w:ind w:left="1200" w:hanging="359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несвоевременную</w:t>
      </w:r>
      <w:r w:rsidRPr="003D6C77">
        <w:rPr>
          <w:rFonts w:ascii="Times New Roman" w:eastAsia="Times New Roman" w:hAnsi="Times New Roman" w:cs="Times New Roman"/>
          <w:spacing w:val="-1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активацию</w:t>
      </w:r>
      <w:r w:rsidRPr="003D6C77">
        <w:rPr>
          <w:rFonts w:ascii="Times New Roman" w:eastAsia="Times New Roman" w:hAnsi="Times New Roman" w:cs="Times New Roman"/>
          <w:spacing w:val="-1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подписки</w:t>
      </w:r>
      <w:r w:rsidRPr="003D6C77">
        <w:rPr>
          <w:rFonts w:ascii="Times New Roman" w:eastAsia="Times New Roman" w:hAnsi="Times New Roman" w:cs="Times New Roman"/>
          <w:spacing w:val="-10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en-US"/>
        </w:rPr>
        <w:t>MEGOGO</w:t>
      </w:r>
    </w:p>
    <w:p w14:paraId="11ADB9BE" w14:textId="77777777" w:rsidR="003D6C77" w:rsidRPr="003D6C77" w:rsidRDefault="003D6C77" w:rsidP="003D6C77">
      <w:pPr>
        <w:widowControl w:val="0"/>
        <w:numPr>
          <w:ilvl w:val="1"/>
          <w:numId w:val="2"/>
        </w:numPr>
        <w:tabs>
          <w:tab w:val="left" w:pos="481"/>
        </w:tabs>
        <w:autoSpaceDE w:val="0"/>
        <w:autoSpaceDN w:val="0"/>
        <w:spacing w:after="0" w:line="240" w:lineRule="auto"/>
        <w:ind w:left="481" w:right="116"/>
        <w:jc w:val="both"/>
        <w:rPr>
          <w:rFonts w:ascii="Times New Roman" w:eastAsia="Times New Roman" w:hAnsi="Times New Roman" w:cs="Times New Roman"/>
          <w:sz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lang w:val="ru-RU"/>
        </w:rPr>
        <w:t>Организатор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Акции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не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вступает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 споры</w:t>
      </w:r>
      <w:r w:rsidRPr="003D6C77">
        <w:rPr>
          <w:rFonts w:ascii="Times New Roman" w:eastAsia="Times New Roman" w:hAnsi="Times New Roman" w:cs="Times New Roman"/>
          <w:spacing w:val="-3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о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принадлежности</w:t>
      </w:r>
      <w:r w:rsidRPr="003D6C77">
        <w:rPr>
          <w:rFonts w:ascii="Times New Roman" w:eastAsia="Times New Roman" w:hAnsi="Times New Roman" w:cs="Times New Roman"/>
          <w:spacing w:val="-5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чека</w:t>
      </w:r>
      <w:r w:rsidRPr="003D6C77">
        <w:rPr>
          <w:rFonts w:ascii="Times New Roman" w:eastAsia="Times New Roman" w:hAnsi="Times New Roman" w:cs="Times New Roman"/>
          <w:spacing w:val="-4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тому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или</w:t>
      </w:r>
      <w:r w:rsidRPr="003D6C77">
        <w:rPr>
          <w:rFonts w:ascii="Times New Roman" w:eastAsia="Times New Roman" w:hAnsi="Times New Roman" w:cs="Times New Roman"/>
          <w:spacing w:val="-2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иному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лицу</w:t>
      </w:r>
      <w:r w:rsidRPr="003D6C77">
        <w:rPr>
          <w:rFonts w:ascii="Times New Roman" w:eastAsia="Times New Roman" w:hAnsi="Times New Roman" w:cs="Times New Roman"/>
          <w:spacing w:val="-7"/>
          <w:sz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lang w:val="ru-RU"/>
        </w:rPr>
        <w:t>в случае возникновения таковых.</w:t>
      </w:r>
    </w:p>
    <w:p w14:paraId="50BB616C" w14:textId="77777777" w:rsidR="003D6C77" w:rsidRPr="003D6C77" w:rsidRDefault="003D6C77" w:rsidP="003D6C77">
      <w:pPr>
        <w:widowControl w:val="0"/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F955D4D" w14:textId="77777777" w:rsidR="003D6C77" w:rsidRPr="003D6C77" w:rsidRDefault="003D6C77" w:rsidP="003D6C77">
      <w:pPr>
        <w:widowControl w:val="0"/>
        <w:autoSpaceDE w:val="0"/>
        <w:autoSpaceDN w:val="0"/>
        <w:spacing w:after="0" w:line="240" w:lineRule="auto"/>
        <w:ind w:left="107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Контактные</w:t>
      </w:r>
      <w:r w:rsidRPr="003D6C77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данные</w:t>
      </w:r>
      <w:r w:rsidRPr="003D6C77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колл-центра</w:t>
      </w:r>
      <w:r w:rsidRPr="003D6C77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Организатора:</w:t>
      </w:r>
    </w:p>
    <w:p w14:paraId="6029307B" w14:textId="77777777" w:rsidR="003D6C77" w:rsidRPr="003D6C77" w:rsidRDefault="003D6C77" w:rsidP="003D6C77">
      <w:pPr>
        <w:widowControl w:val="0"/>
        <w:autoSpaceDE w:val="0"/>
        <w:autoSpaceDN w:val="0"/>
        <w:spacing w:before="12" w:after="0" w:line="229" w:lineRule="exact"/>
        <w:ind w:left="12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2255</w:t>
      </w:r>
      <w:r w:rsidRPr="003D6C77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3D6C77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мобильного</w:t>
      </w:r>
      <w:r w:rsidRPr="003D6C77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телефона</w:t>
      </w:r>
    </w:p>
    <w:p w14:paraId="2735D2E6" w14:textId="77777777" w:rsidR="003D6C77" w:rsidRPr="003D6C77" w:rsidRDefault="003D6C77" w:rsidP="003D6C7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56E890D4" w14:textId="77777777" w:rsidR="003D6C77" w:rsidRPr="003D6C77" w:rsidRDefault="003D6C77" w:rsidP="003D6C77">
      <w:pPr>
        <w:widowControl w:val="0"/>
        <w:autoSpaceDE w:val="0"/>
        <w:autoSpaceDN w:val="0"/>
        <w:spacing w:after="0" w:line="240" w:lineRule="auto"/>
        <w:ind w:left="122" w:right="901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Cлужба</w:t>
      </w:r>
      <w:r w:rsidRPr="003D6C77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поддержки</w:t>
      </w:r>
      <w:r w:rsidRPr="003D6C77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пользователей</w:t>
      </w:r>
      <w:r w:rsidRPr="003D6C77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  <w:r w:rsidRPr="003D6C77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+7 727 312 40 51,</w:t>
      </w:r>
      <w:r w:rsidRPr="003D6C77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email:</w:t>
      </w:r>
      <w:r w:rsidRPr="003D6C77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hyperlink r:id="rId11">
        <w:r w:rsidRPr="003D6C77">
          <w:rPr>
            <w:rFonts w:ascii="Times New Roman" w:eastAsia="Times New Roman" w:hAnsi="Times New Roman" w:cs="Times New Roman"/>
            <w:sz w:val="20"/>
            <w:szCs w:val="20"/>
            <w:lang w:val="ru-RU"/>
          </w:rPr>
          <w:t xml:space="preserve"> support@megogo.net,</w:t>
        </w:r>
      </w:hyperlink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Дополнительная информация: </w:t>
      </w:r>
      <w:hyperlink r:id="rId12" w:history="1">
        <w:r w:rsidRPr="003D6C77">
          <w:rPr>
            <w:rFonts w:ascii="Times New Roman" w:eastAsia="Times New Roman" w:hAnsi="Times New Roman" w:cs="Times New Roman"/>
            <w:spacing w:val="-2"/>
            <w:sz w:val="20"/>
            <w:szCs w:val="20"/>
            <w:u w:val="single"/>
            <w:lang w:val="ru-RU"/>
          </w:rPr>
          <w:t>https://t.me/popcorn_night</w:t>
        </w:r>
      </w:hyperlink>
      <w:r w:rsidRPr="003D6C77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 xml:space="preserve"> </w:t>
      </w:r>
    </w:p>
    <w:p w14:paraId="3308F599" w14:textId="77777777" w:rsidR="003D6C77" w:rsidRPr="003D6C77" w:rsidRDefault="003D6C77" w:rsidP="003D6C77">
      <w:pPr>
        <w:widowControl w:val="0"/>
        <w:autoSpaceDE w:val="0"/>
        <w:autoSpaceDN w:val="0"/>
        <w:spacing w:before="1" w:after="0" w:line="240" w:lineRule="auto"/>
        <w:ind w:left="12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Сервис</w:t>
      </w:r>
      <w:r w:rsidRPr="003D6C77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D6C77">
        <w:rPr>
          <w:rFonts w:ascii="Times New Roman" w:eastAsia="Times New Roman" w:hAnsi="Times New Roman" w:cs="Times New Roman"/>
          <w:sz w:val="20"/>
          <w:szCs w:val="20"/>
          <w:lang w:val="en-US"/>
        </w:rPr>
        <w:t>MEGOGO</w:t>
      </w:r>
      <w:r w:rsidRPr="003D6C77">
        <w:rPr>
          <w:rFonts w:ascii="Times New Roman" w:eastAsia="Times New Roman" w:hAnsi="Times New Roman" w:cs="Times New Roman"/>
          <w:spacing w:val="-5"/>
          <w:sz w:val="20"/>
          <w:szCs w:val="20"/>
          <w:lang w:val="ru-RU"/>
        </w:rPr>
        <w:t xml:space="preserve"> </w:t>
      </w:r>
    </w:p>
    <w:p w14:paraId="79C2CD97" w14:textId="77777777" w:rsidR="003D6C77" w:rsidRPr="003D6C77" w:rsidRDefault="003D6C77" w:rsidP="003D6C77">
      <w:pPr>
        <w:widowControl w:val="0"/>
        <w:autoSpaceDE w:val="0"/>
        <w:autoSpaceDN w:val="0"/>
        <w:spacing w:before="1" w:after="0" w:line="240" w:lineRule="auto"/>
        <w:ind w:left="122"/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</w:pPr>
      <w:r w:rsidRPr="003D6C77">
        <w:rPr>
          <w:rFonts w:ascii="Times New Roman" w:eastAsia="Times New Roman" w:hAnsi="Times New Roman" w:cs="Times New Roman"/>
          <w:sz w:val="20"/>
          <w:szCs w:val="20"/>
          <w:lang w:val="ru-RU"/>
        </w:rPr>
        <w:t>Подробнее:</w:t>
      </w:r>
      <w:r w:rsidRPr="003D6C77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hyperlink r:id="rId13" w:history="1">
        <w:r w:rsidRPr="003D6C77">
          <w:rPr>
            <w:rFonts w:ascii="Times New Roman" w:eastAsia="Times New Roman" w:hAnsi="Times New Roman" w:cs="Times New Roman"/>
            <w:spacing w:val="-2"/>
            <w:sz w:val="20"/>
            <w:szCs w:val="20"/>
            <w:u w:val="single"/>
            <w:lang w:val="ru-RU"/>
          </w:rPr>
          <w:t>https://megogo.net/ru/rules</w:t>
        </w:r>
      </w:hyperlink>
    </w:p>
    <w:p w14:paraId="4155FFFC" w14:textId="77777777" w:rsidR="003D6C77" w:rsidRPr="003D6C77" w:rsidRDefault="003D6C77" w:rsidP="003D6C77">
      <w:pPr>
        <w:widowControl w:val="0"/>
        <w:autoSpaceDE w:val="0"/>
        <w:autoSpaceDN w:val="0"/>
        <w:spacing w:before="1" w:after="0" w:line="240" w:lineRule="auto"/>
        <w:ind w:left="12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48B8E0B2" w14:textId="77777777" w:rsidR="003D6C77" w:rsidRPr="003D6C77" w:rsidRDefault="003D6C77" w:rsidP="00FA0E16">
      <w:pPr>
        <w:rPr>
          <w:lang w:val="ru-RU"/>
        </w:rPr>
      </w:pPr>
    </w:p>
    <w:p w14:paraId="0B2D0874" w14:textId="77777777" w:rsidR="003D6C77" w:rsidRPr="003D6C77" w:rsidRDefault="003D6C77" w:rsidP="00FA0E16">
      <w:pPr>
        <w:rPr>
          <w:lang w:val="ru-RU"/>
        </w:rPr>
      </w:pPr>
    </w:p>
    <w:sectPr w:rsidR="003D6C77" w:rsidRPr="003D6C77">
      <w:headerReference w:type="even" r:id="rId14"/>
      <w:headerReference w:type="default" r:id="rId15"/>
      <w:head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EE38" w14:textId="77777777" w:rsidR="003D6C77" w:rsidRDefault="003D6C77" w:rsidP="003D6C77">
      <w:pPr>
        <w:spacing w:after="0" w:line="240" w:lineRule="auto"/>
      </w:pPr>
      <w:r>
        <w:separator/>
      </w:r>
    </w:p>
  </w:endnote>
  <w:endnote w:type="continuationSeparator" w:id="0">
    <w:p w14:paraId="6698CFC9" w14:textId="77777777" w:rsidR="003D6C77" w:rsidRDefault="003D6C77" w:rsidP="003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63A79" w14:textId="77777777" w:rsidR="003D6C77" w:rsidRDefault="003D6C77" w:rsidP="003D6C77">
      <w:pPr>
        <w:spacing w:after="0" w:line="240" w:lineRule="auto"/>
      </w:pPr>
      <w:r>
        <w:separator/>
      </w:r>
    </w:p>
  </w:footnote>
  <w:footnote w:type="continuationSeparator" w:id="0">
    <w:p w14:paraId="3972C84A" w14:textId="77777777" w:rsidR="003D6C77" w:rsidRDefault="003D6C77" w:rsidP="003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D9D9" w14:textId="688A042F" w:rsidR="003D6C77" w:rsidRDefault="003D6C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CF7790" wp14:editId="2922D4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91160"/>
              <wp:effectExtent l="0" t="0" r="9525" b="8890"/>
              <wp:wrapNone/>
              <wp:docPr id="1470640237" name="Text Box 2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AEB1A" w14:textId="309A21BB" w:rsidR="003D6C77" w:rsidRPr="003D6C77" w:rsidRDefault="003D6C77" w:rsidP="003D6C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D6C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F77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LGE Internal Use Only" style="position:absolute;margin-left:0;margin-top:0;width:105.7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327AEB1A" w14:textId="309A21BB" w:rsidR="003D6C77" w:rsidRPr="003D6C77" w:rsidRDefault="003D6C77" w:rsidP="003D6C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D6C7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AA05" w14:textId="4797B309" w:rsidR="003D6C77" w:rsidRDefault="003D6C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BC3431" wp14:editId="380DA6B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91160"/>
              <wp:effectExtent l="0" t="0" r="9525" b="8890"/>
              <wp:wrapNone/>
              <wp:docPr id="67905" name="Text Box 3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77E21" w14:textId="4C3E8D68" w:rsidR="003D6C77" w:rsidRPr="003D6C77" w:rsidRDefault="003D6C77" w:rsidP="003D6C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D6C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BC34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LGE Internal Use Only" style="position:absolute;margin-left:0;margin-top:0;width:105.7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CC77E21" w14:textId="4C3E8D68" w:rsidR="003D6C77" w:rsidRPr="003D6C77" w:rsidRDefault="003D6C77" w:rsidP="003D6C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D6C7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297C" w14:textId="5822071F" w:rsidR="003D6C77" w:rsidRDefault="003D6C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78271A" wp14:editId="641BE0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43025" cy="391160"/>
              <wp:effectExtent l="0" t="0" r="9525" b="8890"/>
              <wp:wrapNone/>
              <wp:docPr id="23319588" name="Text Box 1" descr="LGE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5F903" w14:textId="744EC5F9" w:rsidR="003D6C77" w:rsidRPr="003D6C77" w:rsidRDefault="003D6C77" w:rsidP="003D6C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D6C7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LGE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27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LGE Internal Use Only" style="position:absolute;margin-left:0;margin-top:0;width:105.7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42A5F903" w14:textId="744EC5F9" w:rsidR="003D6C77" w:rsidRPr="003D6C77" w:rsidRDefault="003D6C77" w:rsidP="003D6C7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D6C7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LGE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B1A55"/>
    <w:multiLevelType w:val="multilevel"/>
    <w:tmpl w:val="DFF203AE"/>
    <w:lvl w:ilvl="0">
      <w:start w:val="1"/>
      <w:numFmt w:val="decimal"/>
      <w:lvlText w:val="%1."/>
      <w:lvlJc w:val="left"/>
      <w:pPr>
        <w:ind w:left="568" w:hanging="4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4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842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596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5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3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2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10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9" w:hanging="269"/>
      </w:pPr>
      <w:rPr>
        <w:rFonts w:hint="default"/>
        <w:lang w:val="ru-RU" w:eastAsia="en-US" w:bidi="ar-SA"/>
      </w:rPr>
    </w:lvl>
  </w:abstractNum>
  <w:abstractNum w:abstractNumId="1" w15:restartNumberingAfterBreak="0">
    <w:nsid w:val="6CEA1EE9"/>
    <w:multiLevelType w:val="hybridMultilevel"/>
    <w:tmpl w:val="28665318"/>
    <w:lvl w:ilvl="0" w:tplc="20B6707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B422E96">
      <w:numFmt w:val="bullet"/>
      <w:lvlText w:val="•"/>
      <w:lvlJc w:val="left"/>
      <w:pPr>
        <w:ind w:left="1720" w:hanging="360"/>
      </w:pPr>
      <w:rPr>
        <w:rFonts w:hint="default"/>
        <w:lang w:val="ru-RU" w:eastAsia="en-US" w:bidi="ar-SA"/>
      </w:rPr>
    </w:lvl>
    <w:lvl w:ilvl="2" w:tplc="8670F896">
      <w:numFmt w:val="bullet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3" w:tplc="288C0396">
      <w:numFmt w:val="bullet"/>
      <w:lvlText w:val="•"/>
      <w:lvlJc w:val="left"/>
      <w:pPr>
        <w:ind w:left="3281" w:hanging="360"/>
      </w:pPr>
      <w:rPr>
        <w:rFonts w:hint="default"/>
        <w:lang w:val="ru-RU" w:eastAsia="en-US" w:bidi="ar-SA"/>
      </w:rPr>
    </w:lvl>
    <w:lvl w:ilvl="4" w:tplc="EEB42DB8">
      <w:numFmt w:val="bullet"/>
      <w:lvlText w:val="•"/>
      <w:lvlJc w:val="left"/>
      <w:pPr>
        <w:ind w:left="4062" w:hanging="360"/>
      </w:pPr>
      <w:rPr>
        <w:rFonts w:hint="default"/>
        <w:lang w:val="ru-RU" w:eastAsia="en-US" w:bidi="ar-SA"/>
      </w:rPr>
    </w:lvl>
    <w:lvl w:ilvl="5" w:tplc="4F4466BC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6" w:tplc="C75809C2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7" w:tplc="B5261062"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8" w:tplc="D1FE836C">
      <w:numFmt w:val="bullet"/>
      <w:lvlText w:val="•"/>
      <w:lvlJc w:val="left"/>
      <w:pPr>
        <w:ind w:left="7185" w:hanging="360"/>
      </w:pPr>
      <w:rPr>
        <w:rFonts w:hint="default"/>
        <w:lang w:val="ru-RU" w:eastAsia="en-US" w:bidi="ar-SA"/>
      </w:rPr>
    </w:lvl>
  </w:abstractNum>
  <w:num w:numId="1" w16cid:durableId="1469662698">
    <w:abstractNumId w:val="1"/>
  </w:num>
  <w:num w:numId="2" w16cid:durableId="213570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16"/>
    <w:rsid w:val="003D6C77"/>
    <w:rsid w:val="0048564C"/>
    <w:rsid w:val="00C14CC9"/>
    <w:rsid w:val="00FA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CFEB6"/>
  <w15:chartTrackingRefBased/>
  <w15:docId w15:val="{F39A8249-53EC-4E2A-AB54-9832DDB9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6C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C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6C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.com/kz" TargetMode="External"/><Relationship Id="rId13" Type="http://schemas.openxmlformats.org/officeDocument/2006/relationships/hyperlink" Target="https://megogo.net/ru/rul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gogo.net/ru/rule" TargetMode="External"/><Relationship Id="rId12" Type="http://schemas.openxmlformats.org/officeDocument/2006/relationships/hyperlink" Target="https://t.me/popcorn_nigh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@ivi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lg.com/kz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popcorn_nigh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2240</Words>
  <Characters>12772</Characters>
  <Application>Microsoft Office Word</Application>
  <DocSecurity>0</DocSecurity>
  <Lines>106</Lines>
  <Paragraphs>29</Paragraphs>
  <ScaleCrop>false</ScaleCrop>
  <Company>LGE</Company>
  <LinksUpToDate>false</LinksUpToDate>
  <CharactersWithSpaces>14983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Balzhan Temir/LGEAK Product Marketing Team</dc:creator>
  <cp:keywords/>
  <dc:description/>
  <cp:lastModifiedBy>Balzhan Temir/LGEAK Product Marketing Team</cp:lastModifiedBy>
  <cp:revision>2</cp:revision>
  <dcterms:created xsi:type="dcterms:W3CDTF">2026-04-17T09:56:00Z</dcterms:created>
  <dcterms:modified xsi:type="dcterms:W3CDTF">2026-04-17T10:22:00Z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163d424,57a8306d,10941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LGE Internal Use Only</vt:lpwstr>
  </property>
  <property fmtid="{D5CDD505-2E9C-101B-9397-08002B2CF9AE}" pid="5" name="MSIP_Label_cc6ed9fc-fefc-4a0c-a6d6-10cf236c0d4f_Enabled">
    <vt:lpwstr>true</vt:lpwstr>
  </property>
  <property fmtid="{D5CDD505-2E9C-101B-9397-08002B2CF9AE}" pid="6" name="MSIP_Label_cc6ed9fc-fefc-4a0c-a6d6-10cf236c0d4f_SetDate">
    <vt:lpwstr>2026-04-17T10:22:23Z</vt:lpwstr>
  </property>
  <property fmtid="{D5CDD505-2E9C-101B-9397-08002B2CF9AE}" pid="7" name="MSIP_Label_cc6ed9fc-fefc-4a0c-a6d6-10cf236c0d4f_Method">
    <vt:lpwstr>Standard</vt:lpwstr>
  </property>
  <property fmtid="{D5CDD505-2E9C-101B-9397-08002B2CF9AE}" pid="8" name="MSIP_Label_cc6ed9fc-fefc-4a0c-a6d6-10cf236c0d4f_Name">
    <vt:lpwstr>Internal use only</vt:lpwstr>
  </property>
  <property fmtid="{D5CDD505-2E9C-101B-9397-08002B2CF9AE}" pid="9" name="MSIP_Label_cc6ed9fc-fefc-4a0c-a6d6-10cf236c0d4f_SiteId">
    <vt:lpwstr>5069cde4-642a-45c0-8094-d0c2dec10be3</vt:lpwstr>
  </property>
  <property fmtid="{D5CDD505-2E9C-101B-9397-08002B2CF9AE}" pid="10" name="MSIP_Label_cc6ed9fc-fefc-4a0c-a6d6-10cf236c0d4f_ActionId">
    <vt:lpwstr>0e0b4290-b8a3-43f0-9bb6-f1f8e2eb5946</vt:lpwstr>
  </property>
  <property fmtid="{D5CDD505-2E9C-101B-9397-08002B2CF9AE}" pid="11" name="MSIP_Label_cc6ed9fc-fefc-4a0c-a6d6-10cf236c0d4f_ContentBits">
    <vt:lpwstr>1</vt:lpwstr>
  </property>
  <property fmtid="{D5CDD505-2E9C-101B-9397-08002B2CF9AE}" pid="12" name="MSIP_Label_cc6ed9fc-fefc-4a0c-a6d6-10cf236c0d4f_Tag">
    <vt:lpwstr>10, 3, 0, 1</vt:lpwstr>
  </property>
</Properties>
</file>