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303189" w14:textId="4B80DE62" w:rsidR="001B0FAC" w:rsidRDefault="001B0FAC" w:rsidP="00847C0E">
      <w:pPr>
        <w:jc w:val="center"/>
        <w:rPr>
          <w:rFonts w:ascii="Times New Roman" w:hAnsi="Times New Roman" w:cs="Times New Roman"/>
          <w:b/>
          <w:bCs/>
        </w:rPr>
      </w:pPr>
      <w:r>
        <w:rPr>
          <w:rFonts w:ascii="Times New Roman" w:hAnsi="Times New Roman" w:cs="Times New Roman"/>
          <w:b/>
          <w:bCs/>
        </w:rPr>
        <w:t>“PRIMER FESTIVAL DE CINE OLED”, PRESENTADO POR LG ELECTRONICS Y CINETECA NACIONAL</w:t>
      </w:r>
    </w:p>
    <w:p w14:paraId="3C5B0A9A" w14:textId="4E33DFFC" w:rsidR="00847C0E" w:rsidRDefault="00290BB3" w:rsidP="3458B73D">
      <w:pPr>
        <w:jc w:val="center"/>
        <w:rPr>
          <w:rFonts w:ascii="Times New Roman" w:hAnsi="Times New Roman" w:cs="Times New Roman"/>
          <w:i/>
          <w:iCs/>
        </w:rPr>
      </w:pPr>
      <w:r w:rsidRPr="3458B73D">
        <w:rPr>
          <w:rFonts w:ascii="Times New Roman" w:hAnsi="Times New Roman" w:cs="Times New Roman"/>
          <w:i/>
          <w:iCs/>
        </w:rPr>
        <w:t xml:space="preserve">Los asistentes </w:t>
      </w:r>
      <w:r w:rsidR="00462AAB">
        <w:rPr>
          <w:rFonts w:ascii="Times New Roman" w:hAnsi="Times New Roman" w:cs="Times New Roman"/>
          <w:i/>
          <w:iCs/>
        </w:rPr>
        <w:t xml:space="preserve">a la Cineteca Nacional </w:t>
      </w:r>
      <w:r w:rsidRPr="3458B73D">
        <w:rPr>
          <w:rFonts w:ascii="Times New Roman" w:hAnsi="Times New Roman" w:cs="Times New Roman"/>
          <w:i/>
          <w:iCs/>
        </w:rPr>
        <w:t xml:space="preserve">podrán formar parte de talleres especiales y una programación </w:t>
      </w:r>
      <w:r w:rsidR="27FEA2FD" w:rsidRPr="3458B73D">
        <w:rPr>
          <w:rFonts w:ascii="Times New Roman" w:hAnsi="Times New Roman" w:cs="Times New Roman"/>
          <w:i/>
          <w:iCs/>
        </w:rPr>
        <w:t xml:space="preserve">de cortos </w:t>
      </w:r>
      <w:r w:rsidRPr="3458B73D">
        <w:rPr>
          <w:rFonts w:ascii="Times New Roman" w:hAnsi="Times New Roman" w:cs="Times New Roman"/>
          <w:i/>
          <w:iCs/>
        </w:rPr>
        <w:t>dedicada a los usos y costumbres mexicanas</w:t>
      </w:r>
      <w:r w:rsidR="00462AAB">
        <w:rPr>
          <w:rFonts w:ascii="Times New Roman" w:hAnsi="Times New Roman" w:cs="Times New Roman"/>
          <w:i/>
          <w:iCs/>
        </w:rPr>
        <w:t xml:space="preserve"> totalmente gratis.</w:t>
      </w:r>
    </w:p>
    <w:p w14:paraId="571B8CD4" w14:textId="0B4C7787" w:rsidR="00847C0E" w:rsidRDefault="009F72FA" w:rsidP="00847C0E">
      <w:pPr>
        <w:jc w:val="both"/>
        <w:rPr>
          <w:rFonts w:ascii="Times New Roman" w:hAnsi="Times New Roman" w:cs="Times New Roman"/>
        </w:rPr>
      </w:pPr>
      <w:r>
        <w:rPr>
          <w:rFonts w:ascii="Times New Roman" w:hAnsi="Times New Roman" w:cs="Times New Roman"/>
          <w:b/>
          <w:bCs/>
        </w:rPr>
        <w:t>Ciudad de México, a 28</w:t>
      </w:r>
      <w:r w:rsidR="00847C0E" w:rsidRPr="5A7C2CBE">
        <w:rPr>
          <w:rFonts w:ascii="Times New Roman" w:hAnsi="Times New Roman" w:cs="Times New Roman"/>
          <w:b/>
          <w:bCs/>
        </w:rPr>
        <w:t xml:space="preserve"> de mayo de 2025 </w:t>
      </w:r>
      <w:r w:rsidR="00847C0E" w:rsidRPr="5A7C2CBE">
        <w:rPr>
          <w:rFonts w:ascii="Times New Roman" w:hAnsi="Times New Roman" w:cs="Times New Roman"/>
        </w:rPr>
        <w:t xml:space="preserve">— </w:t>
      </w:r>
      <w:r w:rsidR="00290BB3" w:rsidRPr="5A7C2CBE">
        <w:rPr>
          <w:rFonts w:ascii="Times New Roman" w:hAnsi="Times New Roman" w:cs="Times New Roman"/>
        </w:rPr>
        <w:t xml:space="preserve">LG Electronics y la Cineteca Nacional anuncian </w:t>
      </w:r>
      <w:r w:rsidR="668C0076" w:rsidRPr="5A7C2CBE">
        <w:rPr>
          <w:rFonts w:ascii="Times New Roman" w:hAnsi="Times New Roman" w:cs="Times New Roman"/>
        </w:rPr>
        <w:t xml:space="preserve">el </w:t>
      </w:r>
      <w:r w:rsidR="73E1409B" w:rsidRPr="5A7C2CBE">
        <w:rPr>
          <w:rFonts w:ascii="Times New Roman" w:hAnsi="Times New Roman" w:cs="Times New Roman"/>
        </w:rPr>
        <w:t>“</w:t>
      </w:r>
      <w:r w:rsidR="6CB15EFF" w:rsidRPr="5A7C2CBE">
        <w:rPr>
          <w:rFonts w:ascii="Times New Roman" w:hAnsi="Times New Roman" w:cs="Times New Roman"/>
        </w:rPr>
        <w:t>P</w:t>
      </w:r>
      <w:r w:rsidR="00290BB3" w:rsidRPr="5A7C2CBE">
        <w:rPr>
          <w:rFonts w:ascii="Times New Roman" w:hAnsi="Times New Roman" w:cs="Times New Roman"/>
        </w:rPr>
        <w:t>rimer Festival de Cine OLED en México</w:t>
      </w:r>
      <w:r w:rsidR="52F1BD47" w:rsidRPr="5A7C2CBE">
        <w:rPr>
          <w:rFonts w:ascii="Times New Roman" w:hAnsi="Times New Roman" w:cs="Times New Roman"/>
        </w:rPr>
        <w:t>”</w:t>
      </w:r>
      <w:r w:rsidR="00290BB3" w:rsidRPr="5A7C2CBE">
        <w:rPr>
          <w:rFonts w:ascii="Times New Roman" w:hAnsi="Times New Roman" w:cs="Times New Roman"/>
        </w:rPr>
        <w:t>, una experiencia cinematográfica que fusionará innovación tecnológica con el orgullo por la identidad cultural del país</w:t>
      </w:r>
      <w:r w:rsidR="0045304C" w:rsidRPr="5A7C2CBE">
        <w:rPr>
          <w:rFonts w:ascii="Times New Roman" w:hAnsi="Times New Roman" w:cs="Times New Roman"/>
        </w:rPr>
        <w:t xml:space="preserve"> a través de más de 30 cortometrajes centrados en pueblos originarios</w:t>
      </w:r>
      <w:r w:rsidR="00290BB3" w:rsidRPr="5A7C2CBE">
        <w:rPr>
          <w:rFonts w:ascii="Times New Roman" w:hAnsi="Times New Roman" w:cs="Times New Roman"/>
        </w:rPr>
        <w:t>.</w:t>
      </w:r>
    </w:p>
    <w:p w14:paraId="168FBB38" w14:textId="2235C32B" w:rsidR="0045304C" w:rsidRDefault="00290BB3" w:rsidP="00847C0E">
      <w:pPr>
        <w:jc w:val="both"/>
        <w:rPr>
          <w:rFonts w:ascii="Times New Roman" w:hAnsi="Times New Roman" w:cs="Times New Roman"/>
        </w:rPr>
      </w:pPr>
      <w:r w:rsidRPr="5A7C2CBE">
        <w:rPr>
          <w:rFonts w:ascii="Times New Roman" w:hAnsi="Times New Roman" w:cs="Times New Roman"/>
        </w:rPr>
        <w:t xml:space="preserve">El festival, que se realizará del jueves 5 al </w:t>
      </w:r>
      <w:r w:rsidR="4F5E8479" w:rsidRPr="5A7C2CBE">
        <w:rPr>
          <w:rFonts w:ascii="Times New Roman" w:hAnsi="Times New Roman" w:cs="Times New Roman"/>
        </w:rPr>
        <w:t xml:space="preserve">domingo 8 de junio </w:t>
      </w:r>
      <w:r w:rsidRPr="5A7C2CBE">
        <w:rPr>
          <w:rFonts w:ascii="Times New Roman" w:hAnsi="Times New Roman" w:cs="Times New Roman"/>
        </w:rPr>
        <w:t>en la Cineteca Nacional de México (Av. México Coyoacán 389, Xoco), contará con una curaduría especial de contenido que explora los uso</w:t>
      </w:r>
      <w:r w:rsidR="5FEC483E" w:rsidRPr="5A7C2CBE">
        <w:rPr>
          <w:rFonts w:ascii="Times New Roman" w:hAnsi="Times New Roman" w:cs="Times New Roman"/>
        </w:rPr>
        <w:t>s</w:t>
      </w:r>
      <w:r w:rsidRPr="5A7C2CBE">
        <w:rPr>
          <w:rFonts w:ascii="Times New Roman" w:hAnsi="Times New Roman" w:cs="Times New Roman"/>
        </w:rPr>
        <w:t xml:space="preserve"> y costumbres mexicanas. </w:t>
      </w:r>
    </w:p>
    <w:p w14:paraId="1D03A3A2" w14:textId="1E552571" w:rsidR="00290BB3" w:rsidRDefault="0045304C" w:rsidP="00847C0E">
      <w:pPr>
        <w:jc w:val="both"/>
        <w:rPr>
          <w:rFonts w:ascii="Times New Roman" w:hAnsi="Times New Roman" w:cs="Times New Roman"/>
        </w:rPr>
      </w:pPr>
      <w:r w:rsidRPr="5A7C2CBE">
        <w:rPr>
          <w:rFonts w:ascii="Times New Roman" w:hAnsi="Times New Roman" w:cs="Times New Roman"/>
        </w:rPr>
        <w:t>La proyección de estos cortometrajes</w:t>
      </w:r>
      <w:r w:rsidR="00290BB3" w:rsidRPr="5A7C2CBE">
        <w:rPr>
          <w:rFonts w:ascii="Times New Roman" w:hAnsi="Times New Roman" w:cs="Times New Roman"/>
        </w:rPr>
        <w:t xml:space="preserve"> se realizará en la sala de cine </w:t>
      </w:r>
      <w:r w:rsidR="00462AAB">
        <w:rPr>
          <w:rFonts w:ascii="Times New Roman" w:hAnsi="Times New Roman" w:cs="Times New Roman"/>
        </w:rPr>
        <w:t xml:space="preserve">LG </w:t>
      </w:r>
      <w:r w:rsidR="00290BB3" w:rsidRPr="5A7C2CBE">
        <w:rPr>
          <w:rFonts w:ascii="Times New Roman" w:hAnsi="Times New Roman" w:cs="Times New Roman"/>
        </w:rPr>
        <w:t xml:space="preserve">OLED diseñada </w:t>
      </w:r>
      <w:r w:rsidR="00234311" w:rsidRPr="5A7C2CBE">
        <w:rPr>
          <w:rFonts w:ascii="Times New Roman" w:hAnsi="Times New Roman" w:cs="Times New Roman"/>
        </w:rPr>
        <w:t xml:space="preserve">especialmente para </w:t>
      </w:r>
      <w:r w:rsidR="65F70AAE" w:rsidRPr="5A7C2CBE">
        <w:rPr>
          <w:rFonts w:ascii="Times New Roman" w:hAnsi="Times New Roman" w:cs="Times New Roman"/>
        </w:rPr>
        <w:t>que los visitantes tengan la oportunidad de disfrutar la máxima</w:t>
      </w:r>
      <w:r w:rsidR="001B0FAC">
        <w:rPr>
          <w:rFonts w:ascii="Times New Roman" w:hAnsi="Times New Roman" w:cs="Times New Roman"/>
        </w:rPr>
        <w:t xml:space="preserve"> </w:t>
      </w:r>
      <w:r w:rsidR="00234311" w:rsidRPr="5A7C2CBE">
        <w:rPr>
          <w:rFonts w:ascii="Times New Roman" w:hAnsi="Times New Roman" w:cs="Times New Roman"/>
        </w:rPr>
        <w:t>fidelidad de color, contraste perfecto y negros absolutos que realzan detalles visuales</w:t>
      </w:r>
      <w:r w:rsidR="607E7CBD" w:rsidRPr="5A7C2CBE">
        <w:rPr>
          <w:rFonts w:ascii="Times New Roman" w:hAnsi="Times New Roman" w:cs="Times New Roman"/>
        </w:rPr>
        <w:t xml:space="preserve"> y sonido envolvente, </w:t>
      </w:r>
      <w:r w:rsidRPr="5A7C2CBE">
        <w:rPr>
          <w:rFonts w:ascii="Times New Roman" w:hAnsi="Times New Roman" w:cs="Times New Roman"/>
        </w:rPr>
        <w:t>permitiendo una mejor apreciación</w:t>
      </w:r>
      <w:r w:rsidR="5B3E567F" w:rsidRPr="5A7C2CBE">
        <w:rPr>
          <w:rFonts w:ascii="Times New Roman" w:hAnsi="Times New Roman" w:cs="Times New Roman"/>
        </w:rPr>
        <w:t>.</w:t>
      </w:r>
    </w:p>
    <w:p w14:paraId="0805B49B" w14:textId="31579250" w:rsidR="0045304C" w:rsidRDefault="0045304C" w:rsidP="00847C0E">
      <w:pPr>
        <w:jc w:val="both"/>
        <w:rPr>
          <w:rFonts w:ascii="Times New Roman" w:hAnsi="Times New Roman" w:cs="Times New Roman"/>
        </w:rPr>
      </w:pPr>
      <w:r w:rsidRPr="001F06B3">
        <w:rPr>
          <w:rFonts w:ascii="Times New Roman" w:hAnsi="Times New Roman" w:cs="Times New Roman"/>
          <w:i/>
        </w:rPr>
        <w:t>“</w:t>
      </w:r>
      <w:r w:rsidR="00FD4259" w:rsidRPr="00FD4259">
        <w:rPr>
          <w:rFonts w:ascii="Times New Roman" w:hAnsi="Times New Roman" w:cs="Times New Roman"/>
          <w:i/>
        </w:rPr>
        <w:t>El festival que forma parte de la campaña global Life’s Good, en la que LG impulsa una visión donde la tecnología no es un fin, sino un medio para conectar con lo más profundo de lo humano. Bajo el lema “menos artificial y más humano”, esta iniciativa demuestra cómo la innovación puede amplificar nuestras historias, preservar la memoria colectiva y acercarnos más unos a otros</w:t>
      </w:r>
      <w:r w:rsidRPr="001F06B3">
        <w:rPr>
          <w:rFonts w:ascii="Times New Roman" w:hAnsi="Times New Roman" w:cs="Times New Roman"/>
          <w:i/>
        </w:rPr>
        <w:t>”</w:t>
      </w:r>
      <w:r w:rsidRPr="5A7C2CBE">
        <w:rPr>
          <w:rFonts w:ascii="Times New Roman" w:hAnsi="Times New Roman" w:cs="Times New Roman"/>
        </w:rPr>
        <w:t>, indicó Daniel Aguilar, director de comunicación corporativ</w:t>
      </w:r>
      <w:r w:rsidR="745B294D" w:rsidRPr="5A7C2CBE">
        <w:rPr>
          <w:rFonts w:ascii="Times New Roman" w:hAnsi="Times New Roman" w:cs="Times New Roman"/>
        </w:rPr>
        <w:t>a</w:t>
      </w:r>
      <w:r w:rsidRPr="5A7C2CBE">
        <w:rPr>
          <w:rFonts w:ascii="Times New Roman" w:hAnsi="Times New Roman" w:cs="Times New Roman"/>
        </w:rPr>
        <w:t xml:space="preserve"> de LG Electronics.</w:t>
      </w:r>
    </w:p>
    <w:p w14:paraId="0ACE1A25" w14:textId="2396439A" w:rsidR="00234311" w:rsidRDefault="0045304C" w:rsidP="00847C0E">
      <w:pPr>
        <w:jc w:val="both"/>
        <w:rPr>
          <w:rFonts w:ascii="Times New Roman" w:hAnsi="Times New Roman" w:cs="Times New Roman"/>
        </w:rPr>
      </w:pPr>
      <w:r w:rsidRPr="5A7C2CBE">
        <w:rPr>
          <w:rFonts w:ascii="Times New Roman" w:hAnsi="Times New Roman" w:cs="Times New Roman"/>
        </w:rPr>
        <w:t>La primera</w:t>
      </w:r>
      <w:r w:rsidR="00234311" w:rsidRPr="5A7C2CBE">
        <w:rPr>
          <w:rFonts w:ascii="Times New Roman" w:hAnsi="Times New Roman" w:cs="Times New Roman"/>
        </w:rPr>
        <w:t xml:space="preserve"> edición</w:t>
      </w:r>
      <w:r w:rsidRPr="5A7C2CBE">
        <w:rPr>
          <w:rFonts w:ascii="Times New Roman" w:hAnsi="Times New Roman" w:cs="Times New Roman"/>
        </w:rPr>
        <w:t xml:space="preserve"> del </w:t>
      </w:r>
      <w:r w:rsidR="4FA3ECA3" w:rsidRPr="5A7C2CBE">
        <w:rPr>
          <w:rFonts w:ascii="Times New Roman" w:hAnsi="Times New Roman" w:cs="Times New Roman"/>
        </w:rPr>
        <w:t xml:space="preserve">Primer </w:t>
      </w:r>
      <w:r w:rsidRPr="5A7C2CBE">
        <w:rPr>
          <w:rFonts w:ascii="Times New Roman" w:hAnsi="Times New Roman" w:cs="Times New Roman"/>
        </w:rPr>
        <w:t>Festival de Cine OLED</w:t>
      </w:r>
      <w:r w:rsidR="00234311" w:rsidRPr="5A7C2CBE">
        <w:rPr>
          <w:rFonts w:ascii="Times New Roman" w:hAnsi="Times New Roman" w:cs="Times New Roman"/>
        </w:rPr>
        <w:t xml:space="preserve"> </w:t>
      </w:r>
      <w:r w:rsidRPr="5A7C2CBE">
        <w:rPr>
          <w:rFonts w:ascii="Times New Roman" w:hAnsi="Times New Roman" w:cs="Times New Roman"/>
        </w:rPr>
        <w:t>iniciará con la conferencia magistral ‘Animación con comunidades indígenas’ impartido por Luis Jurado, dando pie a las proyecciones que estarán divididas en cuatro programas: ‘Infancias’, ‘México Musical’, ‘Rituales y Costumbres’ y ‘Lo mejor de Pixelatl’</w:t>
      </w:r>
      <w:r w:rsidR="6CE08BDF" w:rsidRPr="5A7C2CBE">
        <w:rPr>
          <w:rFonts w:ascii="Times New Roman" w:hAnsi="Times New Roman" w:cs="Times New Roman"/>
        </w:rPr>
        <w:t xml:space="preserve">, donde se busca promover a los nuevos talentos y </w:t>
      </w:r>
      <w:r w:rsidR="001B0FAC">
        <w:rPr>
          <w:rFonts w:ascii="Times New Roman" w:hAnsi="Times New Roman" w:cs="Times New Roman"/>
        </w:rPr>
        <w:t>mostrar</w:t>
      </w:r>
      <w:r w:rsidR="6CE08BDF" w:rsidRPr="5A7C2CBE">
        <w:rPr>
          <w:rFonts w:ascii="Times New Roman" w:hAnsi="Times New Roman" w:cs="Times New Roman"/>
        </w:rPr>
        <w:t xml:space="preserve"> los mejores cortometrajes de 2019 a 2024.</w:t>
      </w:r>
    </w:p>
    <w:p w14:paraId="2932A203" w14:textId="26248E8A" w:rsidR="18D30A69" w:rsidRDefault="18D30A69" w:rsidP="5A7C2CBE">
      <w:pPr>
        <w:jc w:val="both"/>
        <w:rPr>
          <w:rFonts w:ascii="Times New Roman" w:hAnsi="Times New Roman" w:cs="Times New Roman"/>
        </w:rPr>
      </w:pPr>
      <w:r w:rsidRPr="5A7C2CBE">
        <w:rPr>
          <w:rFonts w:ascii="Times New Roman" w:hAnsi="Times New Roman" w:cs="Times New Roman"/>
        </w:rPr>
        <w:t xml:space="preserve">Dentro </w:t>
      </w:r>
      <w:r w:rsidR="001B0FAC">
        <w:rPr>
          <w:rFonts w:ascii="Times New Roman" w:hAnsi="Times New Roman" w:cs="Times New Roman"/>
        </w:rPr>
        <w:t xml:space="preserve">de </w:t>
      </w:r>
      <w:r w:rsidRPr="5A7C2CBE">
        <w:rPr>
          <w:rFonts w:ascii="Times New Roman" w:hAnsi="Times New Roman" w:cs="Times New Roman"/>
        </w:rPr>
        <w:t>la programación</w:t>
      </w:r>
      <w:r w:rsidR="0FEA8DCD" w:rsidRPr="5A7C2CBE">
        <w:rPr>
          <w:rFonts w:ascii="Times New Roman" w:hAnsi="Times New Roman" w:cs="Times New Roman"/>
        </w:rPr>
        <w:t xml:space="preserve"> del Festival</w:t>
      </w:r>
      <w:r w:rsidRPr="5A7C2CBE">
        <w:rPr>
          <w:rFonts w:ascii="Times New Roman" w:hAnsi="Times New Roman" w:cs="Times New Roman"/>
        </w:rPr>
        <w:t>, curada por P</w:t>
      </w:r>
      <w:r w:rsidR="40958B84" w:rsidRPr="5A7C2CBE">
        <w:rPr>
          <w:rFonts w:ascii="Times New Roman" w:hAnsi="Times New Roman" w:cs="Times New Roman"/>
        </w:rPr>
        <w:t>ixelatl,</w:t>
      </w:r>
      <w:r w:rsidR="796385F1" w:rsidRPr="5A7C2CBE">
        <w:rPr>
          <w:rFonts w:ascii="Times New Roman" w:hAnsi="Times New Roman" w:cs="Times New Roman"/>
        </w:rPr>
        <w:t xml:space="preserve"> se incluyen</w:t>
      </w:r>
      <w:r w:rsidR="40958B84" w:rsidRPr="5A7C2CBE">
        <w:rPr>
          <w:rFonts w:ascii="Times New Roman" w:hAnsi="Times New Roman" w:cs="Times New Roman"/>
        </w:rPr>
        <w:t xml:space="preserve"> </w:t>
      </w:r>
      <w:r w:rsidR="6E57AC4B" w:rsidRPr="5A7C2CBE">
        <w:rPr>
          <w:rFonts w:ascii="Times New Roman" w:hAnsi="Times New Roman" w:cs="Times New Roman"/>
        </w:rPr>
        <w:t xml:space="preserve">cortometrajes enfocados en lenguas y comunidades indígenas, </w:t>
      </w:r>
      <w:r w:rsidR="40958B84" w:rsidRPr="5A7C2CBE">
        <w:rPr>
          <w:rFonts w:ascii="Times New Roman" w:hAnsi="Times New Roman" w:cs="Times New Roman"/>
        </w:rPr>
        <w:t>tres cortometrajes de Dominique Jonard</w:t>
      </w:r>
      <w:r w:rsidR="1FF8FFBF" w:rsidRPr="5A7C2CBE">
        <w:rPr>
          <w:rFonts w:ascii="Times New Roman" w:hAnsi="Times New Roman" w:cs="Times New Roman"/>
        </w:rPr>
        <w:t xml:space="preserve">, </w:t>
      </w:r>
      <w:r w:rsidR="7E8EA4CA" w:rsidRPr="5A7C2CBE">
        <w:rPr>
          <w:rFonts w:ascii="Times New Roman" w:hAnsi="Times New Roman" w:cs="Times New Roman"/>
        </w:rPr>
        <w:t>los cuales fueron</w:t>
      </w:r>
      <w:r w:rsidR="2732234E" w:rsidRPr="5A7C2CBE">
        <w:rPr>
          <w:rFonts w:ascii="Times New Roman" w:hAnsi="Times New Roman" w:cs="Times New Roman"/>
        </w:rPr>
        <w:t xml:space="preserve"> restaurados por IMCINE</w:t>
      </w:r>
      <w:r w:rsidR="2C425A07" w:rsidRPr="5A7C2CBE">
        <w:rPr>
          <w:rFonts w:ascii="Times New Roman" w:hAnsi="Times New Roman" w:cs="Times New Roman"/>
        </w:rPr>
        <w:t>, así como</w:t>
      </w:r>
      <w:r w:rsidR="4EC2113A" w:rsidRPr="5A7C2CBE">
        <w:rPr>
          <w:rFonts w:ascii="Times New Roman" w:hAnsi="Times New Roman" w:cs="Times New Roman"/>
        </w:rPr>
        <w:t xml:space="preserve"> </w:t>
      </w:r>
      <w:r w:rsidR="50AD8ABE" w:rsidRPr="5A7C2CBE">
        <w:rPr>
          <w:rFonts w:ascii="Times New Roman" w:hAnsi="Times New Roman" w:cs="Times New Roman"/>
        </w:rPr>
        <w:t xml:space="preserve">los populares cortometrajes </w:t>
      </w:r>
      <w:r w:rsidR="51DEC332" w:rsidRPr="5A7C2CBE">
        <w:rPr>
          <w:rFonts w:ascii="Times New Roman" w:hAnsi="Times New Roman" w:cs="Times New Roman"/>
        </w:rPr>
        <w:t>‘</w:t>
      </w:r>
      <w:r w:rsidRPr="5A7C2CBE">
        <w:rPr>
          <w:rFonts w:ascii="Times New Roman" w:hAnsi="Times New Roman" w:cs="Times New Roman"/>
        </w:rPr>
        <w:t>Carne de Dios</w:t>
      </w:r>
      <w:r w:rsidR="43E1EC6E" w:rsidRPr="5A7C2CBE">
        <w:rPr>
          <w:rFonts w:ascii="Times New Roman" w:hAnsi="Times New Roman" w:cs="Times New Roman"/>
        </w:rPr>
        <w:t>’</w:t>
      </w:r>
      <w:r w:rsidRPr="5A7C2CBE">
        <w:rPr>
          <w:rFonts w:ascii="Times New Roman" w:hAnsi="Times New Roman" w:cs="Times New Roman"/>
        </w:rPr>
        <w:t xml:space="preserve"> de </w:t>
      </w:r>
      <w:r w:rsidR="44DE822D" w:rsidRPr="5A7C2CBE">
        <w:rPr>
          <w:rFonts w:ascii="Times New Roman" w:hAnsi="Times New Roman" w:cs="Times New Roman"/>
        </w:rPr>
        <w:t>P</w:t>
      </w:r>
      <w:r w:rsidRPr="5A7C2CBE">
        <w:rPr>
          <w:rFonts w:ascii="Times New Roman" w:hAnsi="Times New Roman" w:cs="Times New Roman"/>
        </w:rPr>
        <w:t xml:space="preserve">atricio </w:t>
      </w:r>
      <w:r w:rsidR="13C18DE1" w:rsidRPr="5A7C2CBE">
        <w:rPr>
          <w:rFonts w:ascii="Times New Roman" w:hAnsi="Times New Roman" w:cs="Times New Roman"/>
        </w:rPr>
        <w:t>P</w:t>
      </w:r>
      <w:r w:rsidRPr="5A7C2CBE">
        <w:rPr>
          <w:rFonts w:ascii="Times New Roman" w:hAnsi="Times New Roman" w:cs="Times New Roman"/>
        </w:rPr>
        <w:t>laza</w:t>
      </w:r>
      <w:r w:rsidR="35719694" w:rsidRPr="5A7C2CBE">
        <w:rPr>
          <w:rFonts w:ascii="Times New Roman" w:hAnsi="Times New Roman" w:cs="Times New Roman"/>
        </w:rPr>
        <w:t xml:space="preserve"> y</w:t>
      </w:r>
      <w:r w:rsidRPr="5A7C2CBE">
        <w:rPr>
          <w:rFonts w:ascii="Times New Roman" w:hAnsi="Times New Roman" w:cs="Times New Roman"/>
        </w:rPr>
        <w:t xml:space="preserve"> </w:t>
      </w:r>
      <w:r w:rsidR="1C4E1D9A" w:rsidRPr="5A7C2CBE">
        <w:rPr>
          <w:rFonts w:ascii="Times New Roman" w:hAnsi="Times New Roman" w:cs="Times New Roman"/>
        </w:rPr>
        <w:t>‘</w:t>
      </w:r>
      <w:r w:rsidRPr="5A7C2CBE">
        <w:rPr>
          <w:rFonts w:ascii="Times New Roman" w:hAnsi="Times New Roman" w:cs="Times New Roman"/>
        </w:rPr>
        <w:t>Hasta los huesos</w:t>
      </w:r>
      <w:r w:rsidR="03403605" w:rsidRPr="5A7C2CBE">
        <w:rPr>
          <w:rFonts w:ascii="Times New Roman" w:hAnsi="Times New Roman" w:cs="Times New Roman"/>
        </w:rPr>
        <w:t>’</w:t>
      </w:r>
      <w:r w:rsidR="070A050A" w:rsidRPr="5A7C2CBE">
        <w:rPr>
          <w:rFonts w:ascii="Times New Roman" w:hAnsi="Times New Roman" w:cs="Times New Roman"/>
        </w:rPr>
        <w:t xml:space="preserve"> de René Castillo, entre otros.</w:t>
      </w:r>
    </w:p>
    <w:p w14:paraId="52877695" w14:textId="76EBCC46" w:rsidR="00A247FE" w:rsidRDefault="00A247FE" w:rsidP="5A7C2CBE">
      <w:pPr>
        <w:jc w:val="both"/>
        <w:rPr>
          <w:rFonts w:ascii="Times New Roman" w:hAnsi="Times New Roman" w:cs="Times New Roman"/>
        </w:rPr>
      </w:pPr>
      <w:r>
        <w:rPr>
          <w:rFonts w:ascii="Times New Roman" w:hAnsi="Times New Roman" w:cs="Times New Roman"/>
        </w:rPr>
        <w:t>El cortometraje siempre será una gran ventana a realizadoras y realizadores nóbeles; como tal, pos</w:t>
      </w:r>
      <w:r w:rsidR="00C57F2B">
        <w:rPr>
          <w:rFonts w:ascii="Times New Roman" w:hAnsi="Times New Roman" w:cs="Times New Roman"/>
        </w:rPr>
        <w:t>e</w:t>
      </w:r>
      <w:r>
        <w:rPr>
          <w:rFonts w:ascii="Times New Roman" w:hAnsi="Times New Roman" w:cs="Times New Roman"/>
        </w:rPr>
        <w:t xml:space="preserve">e una forma muy poderosa de contar historias y reflejar la diversidad del país. Este proyecto es apoyado por Cineteca Nacional, de acuerdo a sus principios de </w:t>
      </w:r>
      <w:r w:rsidR="00AF3835">
        <w:rPr>
          <w:rFonts w:ascii="Times New Roman" w:hAnsi="Times New Roman" w:cs="Times New Roman"/>
        </w:rPr>
        <w:t>impulsar</w:t>
      </w:r>
      <w:r>
        <w:rPr>
          <w:rFonts w:ascii="Times New Roman" w:hAnsi="Times New Roman" w:cs="Times New Roman"/>
        </w:rPr>
        <w:t xml:space="preserve"> activamente las iniciativas </w:t>
      </w:r>
      <w:r w:rsidR="00AF3835">
        <w:rPr>
          <w:rFonts w:ascii="Times New Roman" w:hAnsi="Times New Roman" w:cs="Times New Roman"/>
        </w:rPr>
        <w:t>de</w:t>
      </w:r>
      <w:r>
        <w:rPr>
          <w:rFonts w:ascii="Times New Roman" w:hAnsi="Times New Roman" w:cs="Times New Roman"/>
        </w:rPr>
        <w:t xml:space="preserve"> nuevas generaciones de cineastas mexicanas y mexicanos</w:t>
      </w:r>
      <w:r w:rsidR="00AF3835">
        <w:rPr>
          <w:rFonts w:ascii="Times New Roman" w:hAnsi="Times New Roman" w:cs="Times New Roman"/>
        </w:rPr>
        <w:t xml:space="preserve">, </w:t>
      </w:r>
      <w:r w:rsidR="00AF3835">
        <w:rPr>
          <w:rFonts w:ascii="Times New Roman" w:hAnsi="Times New Roman" w:cs="Times New Roman"/>
        </w:rPr>
        <w:lastRenderedPageBreak/>
        <w:t>siendo este espacio una oportunidad para que esas voces lleguen a la pantalla y público que merecen.</w:t>
      </w:r>
    </w:p>
    <w:p w14:paraId="6A34A67D" w14:textId="5CC23140" w:rsidR="23E5A8B9" w:rsidRDefault="23E5A8B9" w:rsidP="5A7C2CBE">
      <w:pPr>
        <w:jc w:val="both"/>
        <w:rPr>
          <w:rFonts w:ascii="Times New Roman" w:hAnsi="Times New Roman" w:cs="Times New Roman"/>
        </w:rPr>
      </w:pPr>
      <w:r w:rsidRPr="5A7C2CBE">
        <w:rPr>
          <w:rFonts w:ascii="Times New Roman" w:hAnsi="Times New Roman" w:cs="Times New Roman"/>
        </w:rPr>
        <w:t xml:space="preserve">Adicionalmente, el festival ofrecerá </w:t>
      </w:r>
      <w:r w:rsidR="35D088D0" w:rsidRPr="5A7C2CBE">
        <w:rPr>
          <w:rFonts w:ascii="Times New Roman" w:hAnsi="Times New Roman" w:cs="Times New Roman"/>
        </w:rPr>
        <w:t xml:space="preserve">una serie de </w:t>
      </w:r>
      <w:r w:rsidRPr="5A7C2CBE">
        <w:rPr>
          <w:rFonts w:ascii="Times New Roman" w:hAnsi="Times New Roman" w:cs="Times New Roman"/>
        </w:rPr>
        <w:t>talleres</w:t>
      </w:r>
      <w:r w:rsidR="338EA767" w:rsidRPr="5A7C2CBE">
        <w:rPr>
          <w:rFonts w:ascii="Times New Roman" w:hAnsi="Times New Roman" w:cs="Times New Roman"/>
        </w:rPr>
        <w:t xml:space="preserve"> abierto</w:t>
      </w:r>
      <w:r w:rsidR="00084E0B">
        <w:rPr>
          <w:rFonts w:ascii="Times New Roman" w:hAnsi="Times New Roman" w:cs="Times New Roman"/>
        </w:rPr>
        <w:t>s</w:t>
      </w:r>
      <w:r w:rsidR="338EA767" w:rsidRPr="5A7C2CBE">
        <w:rPr>
          <w:rFonts w:ascii="Times New Roman" w:hAnsi="Times New Roman" w:cs="Times New Roman"/>
        </w:rPr>
        <w:t xml:space="preserve"> al público</w:t>
      </w:r>
      <w:r w:rsidRPr="5A7C2CBE">
        <w:rPr>
          <w:rFonts w:ascii="Times New Roman" w:hAnsi="Times New Roman" w:cs="Times New Roman"/>
        </w:rPr>
        <w:t xml:space="preserve"> dirigidos a los interesados por el arte y diseño creativo como ‘Ideatoon’; ‘Secuenciarte’ y </w:t>
      </w:r>
      <w:r w:rsidR="00BD32A7">
        <w:rPr>
          <w:rFonts w:ascii="Times New Roman" w:hAnsi="Times New Roman" w:cs="Times New Roman"/>
        </w:rPr>
        <w:t>uno de Taller de Fanzine colectivo, impartido por Alexandra Castellanos el jueves 5 de junio y una charla el sábado 7 de a las 20:30 horas enfocado en stop motion y tradiciones.</w:t>
      </w:r>
    </w:p>
    <w:p w14:paraId="6A0FB391" w14:textId="150B6C65" w:rsidR="00574ADC" w:rsidRPr="00574ADC" w:rsidRDefault="00574ADC" w:rsidP="00574ADC">
      <w:pPr>
        <w:jc w:val="both"/>
        <w:rPr>
          <w:rFonts w:ascii="Times New Roman" w:hAnsi="Times New Roman" w:cs="Times New Roman"/>
        </w:rPr>
      </w:pPr>
      <w:r w:rsidRPr="00574ADC">
        <w:rPr>
          <w:rFonts w:ascii="Times New Roman" w:hAnsi="Times New Roman" w:cs="Times New Roman"/>
        </w:rPr>
        <w:t>“La figura emerge cuando se enriquece el fondo. La creatividad sólo es posible cuando se asimila la diversidad. Es solo recuperando nuestras raíces que podemos co-construir el futuro de nuestro México. Este festival es una oportunidad única de conocer y retomar nuestras historias</w:t>
      </w:r>
      <w:r>
        <w:rPr>
          <w:rFonts w:ascii="Times New Roman" w:hAnsi="Times New Roman" w:cs="Times New Roman"/>
        </w:rPr>
        <w:t>”, indicó José Iñesta, cofundador de Pixelatl.</w:t>
      </w:r>
    </w:p>
    <w:p w14:paraId="318DA747" w14:textId="5271029B" w:rsidR="00847C0E" w:rsidRPr="00290BB3" w:rsidRDefault="0045304C" w:rsidP="00847C0E">
      <w:pPr>
        <w:jc w:val="both"/>
        <w:rPr>
          <w:rFonts w:ascii="Times New Roman" w:hAnsi="Times New Roman" w:cs="Times New Roman"/>
        </w:rPr>
      </w:pPr>
      <w:r w:rsidRPr="5A7C2CBE">
        <w:rPr>
          <w:rFonts w:ascii="Times New Roman" w:hAnsi="Times New Roman" w:cs="Times New Roman"/>
        </w:rPr>
        <w:t>Para conocer la programación completa y revisar más información de los talleres visita</w:t>
      </w:r>
      <w:r w:rsidR="00574ADC">
        <w:rPr>
          <w:rFonts w:ascii="Times New Roman" w:hAnsi="Times New Roman" w:cs="Times New Roman"/>
        </w:rPr>
        <w:t xml:space="preserve"> </w:t>
      </w:r>
      <w:hyperlink r:id="rId10" w:history="1">
        <w:r w:rsidR="00574ADC" w:rsidRPr="00574ADC">
          <w:rPr>
            <w:rStyle w:val="Hipervnculo"/>
            <w:rFonts w:ascii="Times New Roman" w:hAnsi="Times New Roman" w:cs="Times New Roman"/>
          </w:rPr>
          <w:t>este link.</w:t>
        </w:r>
      </w:hyperlink>
    </w:p>
    <w:p w14:paraId="1D06D98A" w14:textId="1C24450D" w:rsidR="6F248223" w:rsidRDefault="6F248223" w:rsidP="5A7C2CBE">
      <w:pPr>
        <w:spacing w:beforeAutospacing="1" w:afterAutospacing="1" w:line="240" w:lineRule="auto"/>
        <w:jc w:val="both"/>
        <w:rPr>
          <w:rFonts w:ascii="Times New Roman" w:eastAsia="Times New Roman" w:hAnsi="Times New Roman" w:cs="Times New Roman"/>
        </w:rPr>
      </w:pPr>
      <w:r w:rsidRPr="5A7C2CBE">
        <w:rPr>
          <w:rFonts w:ascii="Times New Roman" w:eastAsia="Times New Roman" w:hAnsi="Times New Roman" w:cs="Times New Roman"/>
        </w:rPr>
        <w:t>La sala LG OLED de la Cineteca Nacional</w:t>
      </w:r>
      <w:r w:rsidR="00010A39">
        <w:rPr>
          <w:rFonts w:ascii="Times New Roman" w:eastAsia="Times New Roman" w:hAnsi="Times New Roman" w:cs="Times New Roman"/>
        </w:rPr>
        <w:t xml:space="preserve"> (ubicada en la planta alta, junto a la Sala 7)</w:t>
      </w:r>
      <w:r w:rsidRPr="5A7C2CBE">
        <w:rPr>
          <w:rFonts w:ascii="Times New Roman" w:eastAsia="Times New Roman" w:hAnsi="Times New Roman" w:cs="Times New Roman"/>
        </w:rPr>
        <w:t xml:space="preserve"> es el espacio ideal para redescubrir estos cortometrajes desde una nueva dimensión. Gracias a su tecnología de vanguardia, los asistentes verán cada detalle con una nitidez impresionante, transportando al espectador directamente a los mundos creados por estos maestros del cine.</w:t>
      </w:r>
    </w:p>
    <w:p w14:paraId="31095142" w14:textId="3E44EB29" w:rsidR="00607403" w:rsidRDefault="00607403" w:rsidP="00607403">
      <w:pPr>
        <w:jc w:val="both"/>
        <w:rPr>
          <w:rFonts w:ascii="Times New Roman" w:hAnsi="Times New Roman" w:cs="Times New Roman"/>
          <w:b/>
          <w:bCs/>
        </w:rPr>
      </w:pPr>
      <w:r>
        <w:rPr>
          <w:rFonts w:ascii="Times New Roman" w:hAnsi="Times New Roman" w:cs="Times New Roman"/>
          <w:b/>
          <w:bCs/>
        </w:rPr>
        <w:t>Cortometrajes destacados:</w:t>
      </w:r>
    </w:p>
    <w:p w14:paraId="33CB56E5" w14:textId="74FE526B" w:rsidR="00607403" w:rsidRDefault="0061307C" w:rsidP="00607403">
      <w:pPr>
        <w:pStyle w:val="Prrafodelista"/>
        <w:numPr>
          <w:ilvl w:val="0"/>
          <w:numId w:val="1"/>
        </w:numPr>
        <w:jc w:val="both"/>
        <w:rPr>
          <w:rFonts w:ascii="Times New Roman" w:hAnsi="Times New Roman" w:cs="Times New Roman"/>
        </w:rPr>
      </w:pPr>
      <w:r>
        <w:rPr>
          <w:rFonts w:ascii="Times New Roman" w:hAnsi="Times New Roman" w:cs="Times New Roman"/>
          <w:noProof/>
          <w:lang w:val="en-US" w:eastAsia="ko-KR"/>
        </w:rPr>
        <w:drawing>
          <wp:anchor distT="0" distB="0" distL="114300" distR="114300" simplePos="0" relativeHeight="251658240" behindDoc="0" locked="0" layoutInCell="1" allowOverlap="1" wp14:anchorId="67C0B6E6" wp14:editId="7D111BF7">
            <wp:simplePos x="0" y="0"/>
            <wp:positionH relativeFrom="column">
              <wp:posOffset>1917065</wp:posOffset>
            </wp:positionH>
            <wp:positionV relativeFrom="paragraph">
              <wp:posOffset>1078865</wp:posOffset>
            </wp:positionV>
            <wp:extent cx="2216785" cy="3327400"/>
            <wp:effectExtent l="0" t="0" r="0" b="6350"/>
            <wp:wrapTopAndBottom/>
            <wp:docPr id="1086372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37280" name="Imagen 108637280"/>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16785" cy="3327400"/>
                    </a:xfrm>
                    <a:prstGeom prst="rect">
                      <a:avLst/>
                    </a:prstGeom>
                  </pic:spPr>
                </pic:pic>
              </a:graphicData>
            </a:graphic>
            <wp14:sizeRelH relativeFrom="margin">
              <wp14:pctWidth>0</wp14:pctWidth>
            </wp14:sizeRelH>
            <wp14:sizeRelV relativeFrom="margin">
              <wp14:pctHeight>0</wp14:pctHeight>
            </wp14:sizeRelV>
          </wp:anchor>
        </w:drawing>
      </w:r>
      <w:r w:rsidR="00607403">
        <w:rPr>
          <w:rFonts w:ascii="Times New Roman" w:hAnsi="Times New Roman" w:cs="Times New Roman"/>
          <w:b/>
          <w:bCs/>
        </w:rPr>
        <w:t>‘</w:t>
      </w:r>
      <w:r w:rsidR="00607403" w:rsidRPr="00607403">
        <w:rPr>
          <w:rFonts w:ascii="Times New Roman" w:hAnsi="Times New Roman" w:cs="Times New Roman"/>
          <w:b/>
          <w:bCs/>
        </w:rPr>
        <w:t>Carne de Dios’</w:t>
      </w:r>
      <w:r w:rsidR="00607403">
        <w:rPr>
          <w:rFonts w:ascii="Times New Roman" w:hAnsi="Times New Roman" w:cs="Times New Roman"/>
          <w:b/>
          <w:bCs/>
        </w:rPr>
        <w:t xml:space="preserve"> de Patricio Plaza: </w:t>
      </w:r>
      <w:r w:rsidR="00607403" w:rsidRPr="00607403">
        <w:rPr>
          <w:rFonts w:ascii="Times New Roman" w:hAnsi="Times New Roman" w:cs="Times New Roman"/>
        </w:rPr>
        <w:t xml:space="preserve">En algún lugar perdido en el México colonial, un fraile español que ha caído víctima de una extraña enfermedad es llevado por su </w:t>
      </w:r>
      <w:r w:rsidR="00607403" w:rsidRPr="00607403">
        <w:rPr>
          <w:rFonts w:ascii="Times New Roman" w:hAnsi="Times New Roman" w:cs="Times New Roman"/>
        </w:rPr>
        <w:lastRenderedPageBreak/>
        <w:t>discípulo nativo al hogar de una Curandera indígena. La anciana intentará curar al Fraile realizando un antiguo ritual que tendrá efectos inesperados en el cuerpo y la mente del evangelizador.</w:t>
      </w:r>
    </w:p>
    <w:p w14:paraId="2F094EAC" w14:textId="62F41598" w:rsidR="00607403" w:rsidRPr="00607403" w:rsidRDefault="00607403" w:rsidP="00607403">
      <w:pPr>
        <w:pStyle w:val="Prrafodelista"/>
        <w:numPr>
          <w:ilvl w:val="0"/>
          <w:numId w:val="1"/>
        </w:numPr>
        <w:jc w:val="both"/>
        <w:rPr>
          <w:rFonts w:ascii="Times New Roman" w:hAnsi="Times New Roman" w:cs="Times New Roman"/>
        </w:rPr>
      </w:pPr>
      <w:r w:rsidRPr="00607403">
        <w:rPr>
          <w:rFonts w:ascii="Times New Roman" w:hAnsi="Times New Roman" w:cs="Times New Roman"/>
          <w:b/>
          <w:bCs/>
        </w:rPr>
        <w:t>‘Mi abuela Matilde’ de Miguel Anaya:</w:t>
      </w:r>
      <w:r w:rsidRPr="00607403">
        <w:rPr>
          <w:rFonts w:ascii="Times New Roman" w:hAnsi="Times New Roman" w:cs="Times New Roman"/>
        </w:rPr>
        <w:t xml:space="preserve"> La pequeña María ha quedado al cuidado de</w:t>
      </w:r>
      <w:r>
        <w:rPr>
          <w:rFonts w:ascii="Times New Roman" w:hAnsi="Times New Roman" w:cs="Times New Roman"/>
        </w:rPr>
        <w:t xml:space="preserve"> </w:t>
      </w:r>
      <w:r w:rsidRPr="00607403">
        <w:rPr>
          <w:rFonts w:ascii="Times New Roman" w:hAnsi="Times New Roman" w:cs="Times New Roman"/>
        </w:rPr>
        <w:t>su abuela, quien tiene la urgencia de</w:t>
      </w:r>
      <w:r>
        <w:rPr>
          <w:rFonts w:ascii="Times New Roman" w:hAnsi="Times New Roman" w:cs="Times New Roman"/>
        </w:rPr>
        <w:t xml:space="preserve"> </w:t>
      </w:r>
      <w:r w:rsidRPr="00607403">
        <w:rPr>
          <w:rFonts w:ascii="Times New Roman" w:hAnsi="Times New Roman" w:cs="Times New Roman"/>
        </w:rPr>
        <w:t>enseñarle pequeños oficios que la ayuden a</w:t>
      </w:r>
      <w:r>
        <w:rPr>
          <w:rFonts w:ascii="Times New Roman" w:hAnsi="Times New Roman" w:cs="Times New Roman"/>
        </w:rPr>
        <w:t xml:space="preserve"> </w:t>
      </w:r>
      <w:r w:rsidRPr="00607403">
        <w:rPr>
          <w:rFonts w:ascii="Times New Roman" w:hAnsi="Times New Roman" w:cs="Times New Roman"/>
        </w:rPr>
        <w:t>valerse por sí misma. La relación entre ellas</w:t>
      </w:r>
      <w:r>
        <w:rPr>
          <w:rFonts w:ascii="Times New Roman" w:hAnsi="Times New Roman" w:cs="Times New Roman"/>
        </w:rPr>
        <w:t xml:space="preserve"> </w:t>
      </w:r>
      <w:r w:rsidRPr="00607403">
        <w:rPr>
          <w:rFonts w:ascii="Times New Roman" w:hAnsi="Times New Roman" w:cs="Times New Roman"/>
        </w:rPr>
        <w:t>se vuelve muy tensa, hasta que la abuela</w:t>
      </w:r>
    </w:p>
    <w:p w14:paraId="40602C99" w14:textId="06E6F0E7" w:rsidR="00607403" w:rsidRDefault="00607403" w:rsidP="00607403">
      <w:pPr>
        <w:pStyle w:val="Prrafodelista"/>
        <w:jc w:val="both"/>
        <w:rPr>
          <w:rFonts w:ascii="Times New Roman" w:hAnsi="Times New Roman" w:cs="Times New Roman"/>
        </w:rPr>
      </w:pPr>
      <w:r w:rsidRPr="00607403">
        <w:rPr>
          <w:rFonts w:ascii="Times New Roman" w:hAnsi="Times New Roman" w:cs="Times New Roman"/>
        </w:rPr>
        <w:t>recuerda un secreto que ha guardado desde</w:t>
      </w:r>
      <w:r>
        <w:rPr>
          <w:rFonts w:ascii="Times New Roman" w:hAnsi="Times New Roman" w:cs="Times New Roman"/>
        </w:rPr>
        <w:t xml:space="preserve"> </w:t>
      </w:r>
      <w:r w:rsidRPr="00607403">
        <w:rPr>
          <w:rFonts w:ascii="Times New Roman" w:hAnsi="Times New Roman" w:cs="Times New Roman"/>
        </w:rPr>
        <w:t>su niñez.</w:t>
      </w:r>
    </w:p>
    <w:p w14:paraId="6D139271" w14:textId="77777777" w:rsidR="0061307C" w:rsidRDefault="0061307C" w:rsidP="00607403">
      <w:pPr>
        <w:pStyle w:val="Prrafodelista"/>
        <w:jc w:val="both"/>
        <w:rPr>
          <w:rFonts w:ascii="Times New Roman" w:hAnsi="Times New Roman" w:cs="Times New Roman"/>
        </w:rPr>
      </w:pPr>
    </w:p>
    <w:p w14:paraId="687EA80D" w14:textId="0BF8D3CD" w:rsidR="0061307C" w:rsidRDefault="0061307C" w:rsidP="0061307C">
      <w:pPr>
        <w:pStyle w:val="Prrafodelista"/>
        <w:jc w:val="center"/>
        <w:rPr>
          <w:rFonts w:ascii="Times New Roman" w:hAnsi="Times New Roman" w:cs="Times New Roman"/>
        </w:rPr>
      </w:pPr>
      <w:r>
        <w:rPr>
          <w:rFonts w:ascii="Times New Roman" w:hAnsi="Times New Roman" w:cs="Times New Roman"/>
          <w:noProof/>
          <w:lang w:val="en-US" w:eastAsia="ko-KR"/>
        </w:rPr>
        <w:drawing>
          <wp:anchor distT="0" distB="0" distL="114300" distR="114300" simplePos="0" relativeHeight="251659264" behindDoc="0" locked="0" layoutInCell="1" allowOverlap="1" wp14:anchorId="63E2121F" wp14:editId="56D679F2">
            <wp:simplePos x="0" y="0"/>
            <wp:positionH relativeFrom="column">
              <wp:posOffset>951865</wp:posOffset>
            </wp:positionH>
            <wp:positionV relativeFrom="paragraph">
              <wp:posOffset>-3175</wp:posOffset>
            </wp:positionV>
            <wp:extent cx="4165914" cy="2343150"/>
            <wp:effectExtent l="0" t="0" r="6350" b="0"/>
            <wp:wrapTopAndBottom/>
            <wp:docPr id="228163634" name="Imagen 2" descr="Pájaro parado en un cuerpo de agu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8163634" name="Imagen 2" descr="Pájaro parado en un cuerpo de agua&#10;&#10;El contenido generado por IA puede ser incorrecto."/>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165914" cy="2343150"/>
                    </a:xfrm>
                    <a:prstGeom prst="rect">
                      <a:avLst/>
                    </a:prstGeom>
                  </pic:spPr>
                </pic:pic>
              </a:graphicData>
            </a:graphic>
          </wp:anchor>
        </w:drawing>
      </w:r>
    </w:p>
    <w:p w14:paraId="4900DEB8" w14:textId="70124317" w:rsidR="0061307C" w:rsidRDefault="0061307C" w:rsidP="0061307C">
      <w:pPr>
        <w:pStyle w:val="Prrafodelista"/>
        <w:numPr>
          <w:ilvl w:val="0"/>
          <w:numId w:val="1"/>
        </w:numPr>
        <w:jc w:val="both"/>
        <w:rPr>
          <w:rFonts w:ascii="Times New Roman" w:hAnsi="Times New Roman" w:cs="Times New Roman"/>
        </w:rPr>
      </w:pPr>
      <w:r>
        <w:rPr>
          <w:rFonts w:ascii="Times New Roman" w:hAnsi="Times New Roman" w:cs="Times New Roman"/>
          <w:b/>
          <w:bCs/>
          <w:noProof/>
          <w:lang w:val="en-US" w:eastAsia="ko-KR"/>
        </w:rPr>
        <w:drawing>
          <wp:anchor distT="0" distB="0" distL="114300" distR="114300" simplePos="0" relativeHeight="251660288" behindDoc="0" locked="0" layoutInCell="1" allowOverlap="1" wp14:anchorId="33E75F07" wp14:editId="054E6734">
            <wp:simplePos x="0" y="0"/>
            <wp:positionH relativeFrom="column">
              <wp:posOffset>913765</wp:posOffset>
            </wp:positionH>
            <wp:positionV relativeFrom="paragraph">
              <wp:posOffset>864235</wp:posOffset>
            </wp:positionV>
            <wp:extent cx="4267200" cy="2400300"/>
            <wp:effectExtent l="0" t="0" r="0" b="0"/>
            <wp:wrapTopAndBottom/>
            <wp:docPr id="752994851" name="Imagen 3"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2994851" name="Imagen 3" descr="Una caricatura de una persona&#10;&#10;El contenido generado por IA puede ser incorrecto."/>
                    <pic:cNvPicPr/>
                  </pic:nvPicPr>
                  <pic:blipFill>
                    <a:blip r:embed="rId13">
                      <a:extLst>
                        <a:ext uri="{28A0092B-C50C-407E-A947-70E740481C1C}">
                          <a14:useLocalDpi xmlns:a14="http://schemas.microsoft.com/office/drawing/2010/main" val="0"/>
                        </a:ext>
                      </a:extLst>
                    </a:blip>
                    <a:stretch>
                      <a:fillRect/>
                    </a:stretch>
                  </pic:blipFill>
                  <pic:spPr>
                    <a:xfrm>
                      <a:off x="0" y="0"/>
                      <a:ext cx="4267200" cy="2400300"/>
                    </a:xfrm>
                    <a:prstGeom prst="rect">
                      <a:avLst/>
                    </a:prstGeom>
                  </pic:spPr>
                </pic:pic>
              </a:graphicData>
            </a:graphic>
            <wp14:sizeRelH relativeFrom="margin">
              <wp14:pctWidth>0</wp14:pctWidth>
            </wp14:sizeRelH>
            <wp14:sizeRelV relativeFrom="margin">
              <wp14:pctHeight>0</wp14:pctHeight>
            </wp14:sizeRelV>
          </wp:anchor>
        </w:drawing>
      </w:r>
      <w:r w:rsidR="00607403" w:rsidRPr="00607403">
        <w:rPr>
          <w:rFonts w:ascii="Times New Roman" w:hAnsi="Times New Roman" w:cs="Times New Roman"/>
          <w:b/>
          <w:bCs/>
        </w:rPr>
        <w:t>‘Hasta los huesos’ de René Castillo:</w:t>
      </w:r>
      <w:r w:rsidR="00607403">
        <w:rPr>
          <w:rFonts w:ascii="Times New Roman" w:hAnsi="Times New Roman" w:cs="Times New Roman"/>
        </w:rPr>
        <w:t xml:space="preserve"> </w:t>
      </w:r>
      <w:r w:rsidR="00607403" w:rsidRPr="00607403">
        <w:rPr>
          <w:rFonts w:ascii="Times New Roman" w:hAnsi="Times New Roman" w:cs="Times New Roman"/>
        </w:rPr>
        <w:t>Un hombre desciende al mundo de los</w:t>
      </w:r>
      <w:r w:rsidR="00607403">
        <w:rPr>
          <w:rFonts w:ascii="Times New Roman" w:hAnsi="Times New Roman" w:cs="Times New Roman"/>
        </w:rPr>
        <w:t xml:space="preserve"> </w:t>
      </w:r>
      <w:r w:rsidR="00607403" w:rsidRPr="00607403">
        <w:rPr>
          <w:rFonts w:ascii="Times New Roman" w:hAnsi="Times New Roman" w:cs="Times New Roman"/>
        </w:rPr>
        <w:t>muertos y es recibido por un gusano, calacas</w:t>
      </w:r>
      <w:r w:rsidR="00607403">
        <w:rPr>
          <w:rFonts w:ascii="Times New Roman" w:hAnsi="Times New Roman" w:cs="Times New Roman"/>
        </w:rPr>
        <w:t xml:space="preserve"> </w:t>
      </w:r>
      <w:r w:rsidR="00607403" w:rsidRPr="00607403">
        <w:rPr>
          <w:rFonts w:ascii="Times New Roman" w:hAnsi="Times New Roman" w:cs="Times New Roman"/>
        </w:rPr>
        <w:t>bailando y la mismísima Catrina. Poco a</w:t>
      </w:r>
      <w:r w:rsidR="00607403">
        <w:rPr>
          <w:rFonts w:ascii="Times New Roman" w:hAnsi="Times New Roman" w:cs="Times New Roman"/>
        </w:rPr>
        <w:t xml:space="preserve"> </w:t>
      </w:r>
      <w:r w:rsidR="00607403" w:rsidRPr="00607403">
        <w:rPr>
          <w:rFonts w:ascii="Times New Roman" w:hAnsi="Times New Roman" w:cs="Times New Roman"/>
        </w:rPr>
        <w:t>poco, el hombre se da cuenta que, salvo</w:t>
      </w:r>
      <w:r w:rsidR="00607403">
        <w:rPr>
          <w:rFonts w:ascii="Times New Roman" w:hAnsi="Times New Roman" w:cs="Times New Roman"/>
        </w:rPr>
        <w:t xml:space="preserve"> por </w:t>
      </w:r>
      <w:r w:rsidR="00607403" w:rsidRPr="00607403">
        <w:rPr>
          <w:rFonts w:ascii="Times New Roman" w:hAnsi="Times New Roman" w:cs="Times New Roman"/>
        </w:rPr>
        <w:t>algunos inconvenientes, estar muerto no es</w:t>
      </w:r>
      <w:r w:rsidR="00607403">
        <w:rPr>
          <w:rFonts w:ascii="Times New Roman" w:hAnsi="Times New Roman" w:cs="Times New Roman"/>
        </w:rPr>
        <w:t xml:space="preserve"> </w:t>
      </w:r>
      <w:r w:rsidR="00607403" w:rsidRPr="00607403">
        <w:rPr>
          <w:rFonts w:ascii="Times New Roman" w:hAnsi="Times New Roman" w:cs="Times New Roman"/>
        </w:rPr>
        <w:t>tan malo.</w:t>
      </w:r>
    </w:p>
    <w:p w14:paraId="555CE126" w14:textId="77777777" w:rsidR="0061307C" w:rsidRPr="0061307C" w:rsidRDefault="0061307C" w:rsidP="0061307C">
      <w:pPr>
        <w:pStyle w:val="Prrafodelista"/>
        <w:jc w:val="both"/>
        <w:rPr>
          <w:rFonts w:ascii="Times New Roman" w:hAnsi="Times New Roman" w:cs="Times New Roman"/>
        </w:rPr>
      </w:pPr>
    </w:p>
    <w:p w14:paraId="276B60AD" w14:textId="09CDB479" w:rsidR="0061307C" w:rsidRDefault="00607403" w:rsidP="0061307C">
      <w:pPr>
        <w:pStyle w:val="Prrafodelista"/>
        <w:numPr>
          <w:ilvl w:val="0"/>
          <w:numId w:val="1"/>
        </w:numPr>
        <w:jc w:val="both"/>
        <w:rPr>
          <w:rFonts w:ascii="Times New Roman" w:hAnsi="Times New Roman" w:cs="Times New Roman"/>
          <w:b/>
          <w:bCs/>
        </w:rPr>
      </w:pPr>
      <w:r w:rsidRPr="00940CFD">
        <w:rPr>
          <w:rFonts w:ascii="Times New Roman" w:hAnsi="Times New Roman" w:cs="Times New Roman"/>
          <w:b/>
          <w:bCs/>
        </w:rPr>
        <w:lastRenderedPageBreak/>
        <w:t>‘Somos pajaritos’ de Gabriela Badillo:</w:t>
      </w:r>
      <w:r>
        <w:rPr>
          <w:rFonts w:ascii="Times New Roman" w:hAnsi="Times New Roman" w:cs="Times New Roman"/>
        </w:rPr>
        <w:t xml:space="preserve"> </w:t>
      </w:r>
      <w:r w:rsidRPr="00607403">
        <w:rPr>
          <w:rFonts w:ascii="Times New Roman" w:hAnsi="Times New Roman" w:cs="Times New Roman"/>
        </w:rPr>
        <w:t>Al igual que las aves migratorias, estos</w:t>
      </w:r>
      <w:r>
        <w:rPr>
          <w:rFonts w:ascii="Times New Roman" w:hAnsi="Times New Roman" w:cs="Times New Roman"/>
        </w:rPr>
        <w:t xml:space="preserve"> </w:t>
      </w:r>
      <w:r w:rsidRPr="00607403">
        <w:rPr>
          <w:rFonts w:ascii="Times New Roman" w:hAnsi="Times New Roman" w:cs="Times New Roman"/>
        </w:rPr>
        <w:t>menores de edad cruzan fronteras</w:t>
      </w:r>
      <w:r>
        <w:rPr>
          <w:rFonts w:ascii="Times New Roman" w:hAnsi="Times New Roman" w:cs="Times New Roman"/>
        </w:rPr>
        <w:t xml:space="preserve"> </w:t>
      </w:r>
      <w:r w:rsidRPr="00607403">
        <w:rPr>
          <w:rFonts w:ascii="Times New Roman" w:hAnsi="Times New Roman" w:cs="Times New Roman"/>
        </w:rPr>
        <w:t>enfrentando situaciones adversas en busca</w:t>
      </w:r>
      <w:r w:rsidR="00940CFD">
        <w:rPr>
          <w:rFonts w:ascii="Times New Roman" w:hAnsi="Times New Roman" w:cs="Times New Roman"/>
        </w:rPr>
        <w:t xml:space="preserve"> </w:t>
      </w:r>
      <w:r w:rsidRPr="00940CFD">
        <w:rPr>
          <w:rFonts w:ascii="Times New Roman" w:hAnsi="Times New Roman" w:cs="Times New Roman"/>
        </w:rPr>
        <w:t>de mejores condiciones para vivir. Desde un</w:t>
      </w:r>
      <w:r w:rsidR="00940CFD">
        <w:rPr>
          <w:rFonts w:ascii="Times New Roman" w:hAnsi="Times New Roman" w:cs="Times New Roman"/>
        </w:rPr>
        <w:t xml:space="preserve"> </w:t>
      </w:r>
      <w:r w:rsidRPr="00940CFD">
        <w:rPr>
          <w:rFonts w:ascii="Times New Roman" w:hAnsi="Times New Roman" w:cs="Times New Roman"/>
        </w:rPr>
        <w:t>albergue en el norte de México, las voces de</w:t>
      </w:r>
      <w:r w:rsidR="00940CFD">
        <w:rPr>
          <w:rFonts w:ascii="Times New Roman" w:hAnsi="Times New Roman" w:cs="Times New Roman"/>
        </w:rPr>
        <w:t xml:space="preserve"> </w:t>
      </w:r>
      <w:r w:rsidR="00940CFD" w:rsidRPr="00940CFD">
        <w:rPr>
          <w:rFonts w:ascii="Times New Roman" w:hAnsi="Times New Roman" w:cs="Times New Roman"/>
        </w:rPr>
        <w:t>niños</w:t>
      </w:r>
      <w:r w:rsidRPr="00940CFD">
        <w:rPr>
          <w:rFonts w:ascii="Times New Roman" w:hAnsi="Times New Roman" w:cs="Times New Roman"/>
        </w:rPr>
        <w:t xml:space="preserve"> muestran que los sueño</w:t>
      </w:r>
      <w:r w:rsidR="00940CFD">
        <w:rPr>
          <w:rFonts w:ascii="Times New Roman" w:hAnsi="Times New Roman" w:cs="Times New Roman"/>
        </w:rPr>
        <w:t xml:space="preserve">s </w:t>
      </w:r>
      <w:r w:rsidRPr="00940CFD">
        <w:rPr>
          <w:rFonts w:ascii="Times New Roman" w:hAnsi="Times New Roman" w:cs="Times New Roman"/>
        </w:rPr>
        <w:t>sobreviven a pesar del desarraigo y la</w:t>
      </w:r>
      <w:r w:rsidR="00940CFD">
        <w:rPr>
          <w:rFonts w:ascii="Times New Roman" w:hAnsi="Times New Roman" w:cs="Times New Roman"/>
        </w:rPr>
        <w:t xml:space="preserve"> </w:t>
      </w:r>
      <w:r w:rsidRPr="00940CFD">
        <w:rPr>
          <w:rFonts w:ascii="Times New Roman" w:hAnsi="Times New Roman" w:cs="Times New Roman"/>
        </w:rPr>
        <w:t xml:space="preserve">hostilidad del </w:t>
      </w:r>
      <w:r w:rsidR="0061307C">
        <w:rPr>
          <w:rFonts w:ascii="Times New Roman" w:hAnsi="Times New Roman" w:cs="Times New Roman"/>
          <w:b/>
          <w:bCs/>
          <w:noProof/>
          <w:lang w:val="en-US" w:eastAsia="ko-KR"/>
        </w:rPr>
        <w:drawing>
          <wp:anchor distT="0" distB="0" distL="114300" distR="114300" simplePos="0" relativeHeight="251661312" behindDoc="0" locked="0" layoutInCell="1" allowOverlap="1" wp14:anchorId="3F892634" wp14:editId="1DEAE16B">
            <wp:simplePos x="0" y="0"/>
            <wp:positionH relativeFrom="column">
              <wp:posOffset>1872615</wp:posOffset>
            </wp:positionH>
            <wp:positionV relativeFrom="paragraph">
              <wp:posOffset>438785</wp:posOffset>
            </wp:positionV>
            <wp:extent cx="1993900" cy="2990215"/>
            <wp:effectExtent l="0" t="0" r="6350" b="635"/>
            <wp:wrapTopAndBottom/>
            <wp:docPr id="636608213" name="Imagen 4" descr="Imagen que contiene 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608213" name="Imagen 4" descr="Imagen que contiene Texto&#10;&#10;El contenido generado por IA puede ser incorrecto."/>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993900" cy="2990215"/>
                    </a:xfrm>
                    <a:prstGeom prst="rect">
                      <a:avLst/>
                    </a:prstGeom>
                  </pic:spPr>
                </pic:pic>
              </a:graphicData>
            </a:graphic>
            <wp14:sizeRelH relativeFrom="margin">
              <wp14:pctWidth>0</wp14:pctWidth>
            </wp14:sizeRelH>
            <wp14:sizeRelV relativeFrom="margin">
              <wp14:pctHeight>0</wp14:pctHeight>
            </wp14:sizeRelV>
          </wp:anchor>
        </w:drawing>
      </w:r>
      <w:r w:rsidRPr="00940CFD">
        <w:rPr>
          <w:rFonts w:ascii="Times New Roman" w:hAnsi="Times New Roman" w:cs="Times New Roman"/>
        </w:rPr>
        <w:t>viaje</w:t>
      </w:r>
      <w:r w:rsidR="0061307C">
        <w:rPr>
          <w:rFonts w:ascii="Times New Roman" w:hAnsi="Times New Roman" w:cs="Times New Roman"/>
        </w:rPr>
        <w:t>.</w:t>
      </w:r>
    </w:p>
    <w:p w14:paraId="02932B77" w14:textId="699B6710" w:rsidR="0061307C" w:rsidRPr="0061307C" w:rsidRDefault="0061307C" w:rsidP="0061307C">
      <w:pPr>
        <w:pStyle w:val="Prrafodelista"/>
        <w:rPr>
          <w:rFonts w:ascii="Times New Roman" w:hAnsi="Times New Roman" w:cs="Times New Roman"/>
          <w:b/>
          <w:bCs/>
        </w:rPr>
      </w:pPr>
    </w:p>
    <w:p w14:paraId="54E3CFD1" w14:textId="340E49EF" w:rsidR="00F444ED" w:rsidRPr="0061307C" w:rsidRDefault="00F444ED" w:rsidP="0061307C">
      <w:pPr>
        <w:jc w:val="both"/>
        <w:rPr>
          <w:rFonts w:ascii="Times New Roman" w:hAnsi="Times New Roman" w:cs="Times New Roman"/>
          <w:b/>
          <w:bCs/>
        </w:rPr>
      </w:pPr>
      <w:r w:rsidRPr="0061307C">
        <w:rPr>
          <w:rFonts w:ascii="Times New Roman" w:hAnsi="Times New Roman" w:cs="Times New Roman"/>
          <w:b/>
          <w:bCs/>
        </w:rPr>
        <w:t>Descripción de los programas del Primer Festival de Cine OLED:</w:t>
      </w:r>
    </w:p>
    <w:p w14:paraId="00131054" w14:textId="77777777" w:rsidR="00F444ED" w:rsidRPr="00F444ED" w:rsidRDefault="00F444ED" w:rsidP="00990520">
      <w:pPr>
        <w:ind w:firstLine="708"/>
        <w:jc w:val="both"/>
        <w:rPr>
          <w:rFonts w:ascii="Times New Roman" w:hAnsi="Times New Roman" w:cs="Times New Roman"/>
          <w:b/>
          <w:bCs/>
        </w:rPr>
      </w:pPr>
      <w:r w:rsidRPr="00F444ED">
        <w:rPr>
          <w:rFonts w:ascii="Times New Roman" w:hAnsi="Times New Roman" w:cs="Times New Roman"/>
          <w:b/>
          <w:bCs/>
        </w:rPr>
        <w:t>Programa 1 “Rituales y costumbres”</w:t>
      </w:r>
    </w:p>
    <w:p w14:paraId="4C32CEFB" w14:textId="1216187C" w:rsidR="00F444ED" w:rsidRPr="00F444ED" w:rsidRDefault="00F444ED" w:rsidP="00990520">
      <w:pPr>
        <w:spacing w:line="240" w:lineRule="auto"/>
        <w:ind w:left="708"/>
        <w:jc w:val="both"/>
        <w:rPr>
          <w:rFonts w:ascii="Times New Roman" w:hAnsi="Times New Roman" w:cs="Times New Roman"/>
        </w:rPr>
      </w:pPr>
      <w:r w:rsidRPr="00F444ED">
        <w:rPr>
          <w:rFonts w:ascii="Times New Roman" w:hAnsi="Times New Roman" w:cs="Times New Roman"/>
        </w:rPr>
        <w:t>En este programa daremos un vistazo a las costumbres, leyendas y rituales de pueblos de</w:t>
      </w:r>
      <w:r w:rsidR="00990520">
        <w:rPr>
          <w:rFonts w:ascii="Times New Roman" w:hAnsi="Times New Roman" w:cs="Times New Roman"/>
        </w:rPr>
        <w:t xml:space="preserve"> </w:t>
      </w:r>
      <w:r w:rsidRPr="00F444ED">
        <w:rPr>
          <w:rFonts w:ascii="Times New Roman" w:hAnsi="Times New Roman" w:cs="Times New Roman"/>
        </w:rPr>
        <w:t>México, desde la importancia del maíz, las hierbas y remedios ancestrales, hasta los seres</w:t>
      </w:r>
      <w:r w:rsidR="00990520">
        <w:rPr>
          <w:rFonts w:ascii="Times New Roman" w:hAnsi="Times New Roman" w:cs="Times New Roman"/>
        </w:rPr>
        <w:t xml:space="preserve"> </w:t>
      </w:r>
      <w:r w:rsidRPr="00F444ED">
        <w:rPr>
          <w:rFonts w:ascii="Times New Roman" w:hAnsi="Times New Roman" w:cs="Times New Roman"/>
        </w:rPr>
        <w:t>fantásticos de nuestra región. También veremos el cortometraje como medio de expresión</w:t>
      </w:r>
      <w:r w:rsidR="00990520">
        <w:rPr>
          <w:rFonts w:ascii="Times New Roman" w:hAnsi="Times New Roman" w:cs="Times New Roman"/>
        </w:rPr>
        <w:t xml:space="preserve"> </w:t>
      </w:r>
      <w:r w:rsidRPr="00F444ED">
        <w:rPr>
          <w:rFonts w:ascii="Times New Roman" w:hAnsi="Times New Roman" w:cs="Times New Roman"/>
        </w:rPr>
        <w:t>sobre el choque de las culturas, tradiciones y religiones.</w:t>
      </w:r>
    </w:p>
    <w:p w14:paraId="543B5A5C" w14:textId="01A0C6DA" w:rsidR="00F444ED" w:rsidRPr="00F444ED" w:rsidRDefault="00F444ED" w:rsidP="00990520">
      <w:pPr>
        <w:spacing w:line="240" w:lineRule="auto"/>
        <w:ind w:left="708"/>
        <w:jc w:val="both"/>
        <w:rPr>
          <w:rFonts w:ascii="Times New Roman" w:hAnsi="Times New Roman" w:cs="Times New Roman"/>
          <w:b/>
          <w:bCs/>
        </w:rPr>
      </w:pPr>
      <w:r w:rsidRPr="00F444ED">
        <w:rPr>
          <w:rFonts w:ascii="Times New Roman" w:hAnsi="Times New Roman" w:cs="Times New Roman"/>
          <w:b/>
          <w:bCs/>
        </w:rPr>
        <w:t>Programa 2 “Historias contadas por infancias”</w:t>
      </w:r>
    </w:p>
    <w:p w14:paraId="3A3869D6" w14:textId="4E30924B" w:rsidR="00F444ED" w:rsidRPr="00F444ED" w:rsidRDefault="00F444ED" w:rsidP="00990520">
      <w:pPr>
        <w:spacing w:line="240" w:lineRule="auto"/>
        <w:ind w:left="708"/>
        <w:jc w:val="both"/>
        <w:rPr>
          <w:rFonts w:ascii="Times New Roman" w:hAnsi="Times New Roman" w:cs="Times New Roman"/>
        </w:rPr>
      </w:pPr>
      <w:r w:rsidRPr="00F444ED">
        <w:rPr>
          <w:rFonts w:ascii="Times New Roman" w:hAnsi="Times New Roman" w:cs="Times New Roman"/>
        </w:rPr>
        <w:t>Desde la voz, dibujos e historias de nuestras infancias mexicanas, adéntrate en historias</w:t>
      </w:r>
      <w:r w:rsidR="00990520">
        <w:rPr>
          <w:rFonts w:ascii="Times New Roman" w:hAnsi="Times New Roman" w:cs="Times New Roman"/>
        </w:rPr>
        <w:t xml:space="preserve"> </w:t>
      </w:r>
      <w:r w:rsidRPr="00F444ED">
        <w:rPr>
          <w:rFonts w:ascii="Times New Roman" w:hAnsi="Times New Roman" w:cs="Times New Roman"/>
        </w:rPr>
        <w:t>que resuenan con la vida cotidiana de estos pequeños creadores provenientes de talleres</w:t>
      </w:r>
      <w:r w:rsidR="00990520">
        <w:rPr>
          <w:rFonts w:ascii="Times New Roman" w:hAnsi="Times New Roman" w:cs="Times New Roman"/>
        </w:rPr>
        <w:t xml:space="preserve"> </w:t>
      </w:r>
      <w:r w:rsidRPr="00F444ED">
        <w:rPr>
          <w:rFonts w:ascii="Times New Roman" w:hAnsi="Times New Roman" w:cs="Times New Roman"/>
        </w:rPr>
        <w:t>en regiones de Jalisco y Michoacán.</w:t>
      </w:r>
    </w:p>
    <w:p w14:paraId="707F37D2" w14:textId="77777777" w:rsidR="00F444ED" w:rsidRPr="00F444ED" w:rsidRDefault="00F444ED" w:rsidP="00990520">
      <w:pPr>
        <w:spacing w:line="240" w:lineRule="auto"/>
        <w:ind w:left="708"/>
        <w:jc w:val="both"/>
        <w:rPr>
          <w:rFonts w:ascii="Times New Roman" w:hAnsi="Times New Roman" w:cs="Times New Roman"/>
          <w:b/>
          <w:bCs/>
        </w:rPr>
      </w:pPr>
      <w:r w:rsidRPr="00F444ED">
        <w:rPr>
          <w:rFonts w:ascii="Times New Roman" w:hAnsi="Times New Roman" w:cs="Times New Roman"/>
          <w:b/>
          <w:bCs/>
        </w:rPr>
        <w:t>Programa 3 “Pueblos de México musical”</w:t>
      </w:r>
    </w:p>
    <w:p w14:paraId="7B4E977E" w14:textId="694CED86" w:rsidR="00F444ED" w:rsidRPr="00F444ED" w:rsidRDefault="00F444ED" w:rsidP="00990520">
      <w:pPr>
        <w:spacing w:line="240" w:lineRule="auto"/>
        <w:ind w:left="708"/>
        <w:jc w:val="both"/>
        <w:rPr>
          <w:rFonts w:ascii="Times New Roman" w:hAnsi="Times New Roman" w:cs="Times New Roman"/>
        </w:rPr>
      </w:pPr>
      <w:r w:rsidRPr="00F444ED">
        <w:rPr>
          <w:rFonts w:ascii="Times New Roman" w:hAnsi="Times New Roman" w:cs="Times New Roman"/>
        </w:rPr>
        <w:t>La música nos conecta como un mismo pueblo, la llevamos dentro desde pequeños y nos</w:t>
      </w:r>
      <w:r w:rsidR="00990520">
        <w:rPr>
          <w:rFonts w:ascii="Times New Roman" w:hAnsi="Times New Roman" w:cs="Times New Roman"/>
        </w:rPr>
        <w:t xml:space="preserve"> </w:t>
      </w:r>
      <w:r w:rsidRPr="00F444ED">
        <w:rPr>
          <w:rFonts w:ascii="Times New Roman" w:hAnsi="Times New Roman" w:cs="Times New Roman"/>
        </w:rPr>
        <w:t>acompaña hasta la muerte. Entre instrumentos tradicionales, bailes regionales, orquestas</w:t>
      </w:r>
      <w:r w:rsidR="00990520">
        <w:rPr>
          <w:rFonts w:ascii="Times New Roman" w:hAnsi="Times New Roman" w:cs="Times New Roman"/>
        </w:rPr>
        <w:t xml:space="preserve"> </w:t>
      </w:r>
      <w:r w:rsidRPr="00F444ED">
        <w:rPr>
          <w:rFonts w:ascii="Times New Roman" w:hAnsi="Times New Roman" w:cs="Times New Roman"/>
        </w:rPr>
        <w:t>en el inframundo o en un pequeño bar de pueblo, las historias de este programa nos tocan</w:t>
      </w:r>
      <w:r w:rsidR="00990520">
        <w:rPr>
          <w:rFonts w:ascii="Times New Roman" w:hAnsi="Times New Roman" w:cs="Times New Roman"/>
        </w:rPr>
        <w:t xml:space="preserve"> </w:t>
      </w:r>
      <w:r w:rsidRPr="00F444ED">
        <w:rPr>
          <w:rFonts w:ascii="Times New Roman" w:hAnsi="Times New Roman" w:cs="Times New Roman"/>
        </w:rPr>
        <w:t>las notas más íntimas.</w:t>
      </w:r>
    </w:p>
    <w:p w14:paraId="1116C1ED" w14:textId="77777777" w:rsidR="00F444ED" w:rsidRPr="00F444ED" w:rsidRDefault="00F444ED" w:rsidP="00990520">
      <w:pPr>
        <w:spacing w:line="240" w:lineRule="auto"/>
        <w:ind w:left="708"/>
        <w:jc w:val="both"/>
        <w:rPr>
          <w:rFonts w:ascii="Times New Roman" w:hAnsi="Times New Roman" w:cs="Times New Roman"/>
          <w:b/>
          <w:bCs/>
        </w:rPr>
      </w:pPr>
      <w:r w:rsidRPr="00F444ED">
        <w:rPr>
          <w:rFonts w:ascii="Times New Roman" w:hAnsi="Times New Roman" w:cs="Times New Roman"/>
          <w:b/>
          <w:bCs/>
        </w:rPr>
        <w:lastRenderedPageBreak/>
        <w:t>Programa 4 “Lo mejor de Pixelatl estudiante mexicano”</w:t>
      </w:r>
    </w:p>
    <w:p w14:paraId="498CCA36" w14:textId="19C644F1" w:rsidR="00F444ED" w:rsidRDefault="00F444ED" w:rsidP="00990520">
      <w:pPr>
        <w:spacing w:line="240" w:lineRule="auto"/>
        <w:ind w:left="708"/>
        <w:jc w:val="both"/>
        <w:rPr>
          <w:rFonts w:ascii="Times New Roman" w:hAnsi="Times New Roman" w:cs="Times New Roman"/>
        </w:rPr>
      </w:pPr>
      <w:r>
        <w:rPr>
          <w:rFonts w:ascii="Times New Roman" w:hAnsi="Times New Roman" w:cs="Times New Roman"/>
        </w:rPr>
        <w:t xml:space="preserve">Consta de </w:t>
      </w:r>
      <w:r w:rsidRPr="00F444ED">
        <w:rPr>
          <w:rFonts w:ascii="Times New Roman" w:hAnsi="Times New Roman" w:cs="Times New Roman"/>
        </w:rPr>
        <w:t>10 cortometrajes destacados en el festival Pixelatl en la categoría de estudiante mexicano,</w:t>
      </w:r>
      <w:r w:rsidR="00990520">
        <w:rPr>
          <w:rFonts w:ascii="Times New Roman" w:hAnsi="Times New Roman" w:cs="Times New Roman"/>
        </w:rPr>
        <w:t xml:space="preserve"> </w:t>
      </w:r>
      <w:r w:rsidRPr="00F444ED">
        <w:rPr>
          <w:rFonts w:ascii="Times New Roman" w:hAnsi="Times New Roman" w:cs="Times New Roman"/>
        </w:rPr>
        <w:t>nos muestran los temas que las generaciones de jóvenes animadores buscan expresar. Se</w:t>
      </w:r>
      <w:r w:rsidR="00990520">
        <w:rPr>
          <w:rFonts w:ascii="Times New Roman" w:hAnsi="Times New Roman" w:cs="Times New Roman"/>
        </w:rPr>
        <w:t xml:space="preserve"> </w:t>
      </w:r>
      <w:r w:rsidRPr="00F444ED">
        <w:rPr>
          <w:rFonts w:ascii="Times New Roman" w:hAnsi="Times New Roman" w:cs="Times New Roman"/>
        </w:rPr>
        <w:t>adentran a la cultura prehispánica, migración y surrealismo con técnicas diversas y nos</w:t>
      </w:r>
      <w:r w:rsidR="00990520">
        <w:rPr>
          <w:rFonts w:ascii="Times New Roman" w:hAnsi="Times New Roman" w:cs="Times New Roman"/>
        </w:rPr>
        <w:t xml:space="preserve"> </w:t>
      </w:r>
      <w:r w:rsidRPr="00F444ED">
        <w:rPr>
          <w:rFonts w:ascii="Times New Roman" w:hAnsi="Times New Roman" w:cs="Times New Roman"/>
        </w:rPr>
        <w:t>muestran parte de lo que viene en el futuro para la animación</w:t>
      </w:r>
      <w:r w:rsidR="00990520">
        <w:rPr>
          <w:rFonts w:ascii="Times New Roman" w:hAnsi="Times New Roman" w:cs="Times New Roman"/>
        </w:rPr>
        <w:t>.</w:t>
      </w:r>
    </w:p>
    <w:p w14:paraId="30ED75DB" w14:textId="77777777" w:rsidR="00F444ED" w:rsidRPr="00F444ED" w:rsidRDefault="00F444ED" w:rsidP="00F444ED">
      <w:pPr>
        <w:jc w:val="center"/>
        <w:rPr>
          <w:rFonts w:ascii="Times New Roman" w:hAnsi="Times New Roman" w:cs="Times New Roman"/>
        </w:rPr>
      </w:pPr>
      <w:r w:rsidRPr="00F444ED">
        <w:rPr>
          <w:rFonts w:ascii="Times New Roman" w:hAnsi="Times New Roman" w:cs="Times New Roman"/>
        </w:rPr>
        <w:t># # #</w:t>
      </w:r>
    </w:p>
    <w:p w14:paraId="20CF1B9E" w14:textId="77777777" w:rsidR="00F444ED" w:rsidRDefault="00F444ED" w:rsidP="00F444ED">
      <w:pPr>
        <w:rPr>
          <w:rFonts w:ascii="Times New Roman" w:hAnsi="Times New Roman" w:cs="Times New Roman"/>
          <w:sz w:val="18"/>
          <w:szCs w:val="18"/>
        </w:rPr>
      </w:pPr>
      <w:r w:rsidRPr="00847C0E">
        <w:rPr>
          <w:rFonts w:ascii="Times New Roman" w:hAnsi="Times New Roman" w:cs="Times New Roman"/>
          <w:b/>
          <w:bCs/>
          <w:color w:val="C00000"/>
          <w:sz w:val="18"/>
          <w:szCs w:val="18"/>
        </w:rPr>
        <w:t>Acerca de LG Electronics Media Entertainment Solution Company</w:t>
      </w:r>
      <w:r w:rsidRPr="00847C0E">
        <w:rPr>
          <w:rFonts w:ascii="Times New Roman" w:hAnsi="Times New Roman" w:cs="Times New Roman"/>
          <w:color w:val="C00000"/>
          <w:sz w:val="18"/>
          <w:szCs w:val="18"/>
        </w:rPr>
        <w:t> </w:t>
      </w:r>
      <w:r w:rsidRPr="00847C0E">
        <w:rPr>
          <w:rFonts w:ascii="Times New Roman" w:hAnsi="Times New Roman" w:cs="Times New Roman"/>
          <w:color w:val="FF0000"/>
          <w:sz w:val="18"/>
          <w:szCs w:val="18"/>
        </w:rPr>
        <w:br/>
      </w:r>
      <w:r w:rsidRPr="00847C0E">
        <w:rPr>
          <w:rFonts w:ascii="Times New Roman" w:hAnsi="Times New Roman" w:cs="Times New Roman"/>
          <w:sz w:val="18"/>
          <w:szCs w:val="18"/>
        </w:rPr>
        <w:t xml:space="preserve">LG Media Entertainment Solution Company (MS) es un innovador reconocido en televisores, audio, pantallas y plataformas de smart TV. La MS Company mejora la experiencia de entretenimiento multimedia con sus televisores OLED, conocidos por su negro y colores perfectos, y sus televisores LCD QNED premium, todos impulsados por la plataforma personalizada de smart TV webOS. La MS Company también ofrece soluciones de Tecnologías de la Información (monitores de gaming, monitores de negocio, laptops, proyectores, dispositivos en la nube y monitores médicos), así como soluciones de señalización (señalización Micro LED, señalización digital, monitores de hospitalidad y soluciones de señalización de software), que están diseñados para maximizar la eficiencia de trabajo de los clientes y ofrecer un valor único. Para conocer más sobre LG, visita </w:t>
      </w:r>
      <w:hyperlink r:id="rId15" w:tgtFrame="_blank" w:history="1">
        <w:r w:rsidRPr="00847C0E">
          <w:rPr>
            <w:rStyle w:val="Hipervnculo"/>
            <w:rFonts w:ascii="Times New Roman" w:hAnsi="Times New Roman" w:cs="Times New Roman"/>
            <w:sz w:val="18"/>
            <w:szCs w:val="18"/>
          </w:rPr>
          <w:t>www.LGnewsroom.com</w:t>
        </w:r>
      </w:hyperlink>
      <w:r w:rsidRPr="00847C0E">
        <w:rPr>
          <w:rFonts w:ascii="Times New Roman" w:hAnsi="Times New Roman" w:cs="Times New Roman"/>
          <w:sz w:val="18"/>
          <w:szCs w:val="18"/>
          <w:u w:val="single"/>
        </w:rPr>
        <w:t>.</w:t>
      </w:r>
      <w:r w:rsidRPr="00847C0E">
        <w:rPr>
          <w:rFonts w:ascii="Times New Roman" w:hAnsi="Times New Roman" w:cs="Times New Roman"/>
          <w:sz w:val="18"/>
          <w:szCs w:val="18"/>
        </w:rPr>
        <w:t> </w:t>
      </w:r>
    </w:p>
    <w:p w14:paraId="446333B2" w14:textId="77777777" w:rsidR="00F444ED" w:rsidRPr="00847C0E" w:rsidRDefault="00F444ED" w:rsidP="00F444ED">
      <w:pPr>
        <w:rPr>
          <w:rFonts w:ascii="Times New Roman" w:hAnsi="Times New Roman" w:cs="Times New Roman"/>
          <w:sz w:val="18"/>
          <w:szCs w:val="18"/>
        </w:rPr>
      </w:pPr>
      <w:r w:rsidRPr="00847C0E">
        <w:rPr>
          <w:rFonts w:ascii="Times New Roman" w:hAnsi="Times New Roman" w:cs="Times New Roman"/>
          <w:b/>
          <w:bCs/>
          <w:i/>
          <w:iCs/>
          <w:sz w:val="18"/>
          <w:szCs w:val="18"/>
        </w:rPr>
        <w:t>Contacto de Prensa:</w:t>
      </w:r>
      <w:r w:rsidRPr="00847C0E">
        <w:rPr>
          <w:rFonts w:ascii="Times New Roman" w:hAnsi="Times New Roman" w:cs="Times New Roman"/>
          <w:sz w:val="18"/>
          <w:szCs w:val="18"/>
        </w:rPr>
        <w:t> </w:t>
      </w:r>
    </w:p>
    <w:tbl>
      <w:tblPr>
        <w:tblW w:w="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221"/>
        <w:gridCol w:w="2185"/>
        <w:gridCol w:w="2090"/>
        <w:gridCol w:w="2342"/>
      </w:tblGrid>
      <w:tr w:rsidR="00F444ED" w:rsidRPr="00847C0E" w14:paraId="01A00C03" w14:textId="77777777" w:rsidTr="00FD4259">
        <w:trPr>
          <w:trHeight w:val="20"/>
        </w:trPr>
        <w:tc>
          <w:tcPr>
            <w:tcW w:w="2280" w:type="dxa"/>
            <w:tcBorders>
              <w:top w:val="nil"/>
              <w:left w:val="nil"/>
              <w:bottom w:val="nil"/>
              <w:right w:val="nil"/>
            </w:tcBorders>
            <w:shd w:val="clear" w:color="auto" w:fill="auto"/>
            <w:hideMark/>
          </w:tcPr>
          <w:p w14:paraId="2CC30F74"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b/>
                <w:bCs/>
                <w:i/>
                <w:iCs/>
                <w:sz w:val="18"/>
                <w:szCs w:val="18"/>
              </w:rPr>
              <w:t>LG Electronics México</w:t>
            </w:r>
            <w:r w:rsidRPr="00847C0E">
              <w:rPr>
                <w:rFonts w:ascii="Times New Roman" w:hAnsi="Times New Roman" w:cs="Times New Roman"/>
                <w:sz w:val="18"/>
                <w:szCs w:val="18"/>
              </w:rPr>
              <w:t> </w:t>
            </w:r>
          </w:p>
          <w:p w14:paraId="52349C2C"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rPr>
              <w:t>Daniel Aguilar Gallego </w:t>
            </w:r>
          </w:p>
          <w:p w14:paraId="47582551"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rPr>
              <w:t>Media &amp; PR </w:t>
            </w:r>
          </w:p>
          <w:p w14:paraId="1B9C6C65"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rPr>
              <w:t>Tel.  555321-1977 </w:t>
            </w:r>
          </w:p>
          <w:p w14:paraId="5AF71B9B" w14:textId="77777777" w:rsidR="00F444ED" w:rsidRPr="00847C0E" w:rsidRDefault="00F444ED" w:rsidP="00FD4259">
            <w:pPr>
              <w:spacing w:after="0"/>
              <w:rPr>
                <w:rFonts w:ascii="Times New Roman" w:hAnsi="Times New Roman" w:cs="Times New Roman"/>
                <w:sz w:val="18"/>
                <w:szCs w:val="18"/>
              </w:rPr>
            </w:pPr>
            <w:hyperlink r:id="rId16" w:tgtFrame="_blank" w:history="1">
              <w:r w:rsidRPr="00847C0E">
                <w:rPr>
                  <w:rStyle w:val="Hipervnculo"/>
                  <w:rFonts w:ascii="Times New Roman" w:hAnsi="Times New Roman" w:cs="Times New Roman"/>
                  <w:b/>
                  <w:bCs/>
                  <w:sz w:val="18"/>
                  <w:szCs w:val="18"/>
                </w:rPr>
                <w:t>daniel.aguilar@lge.com</w:t>
              </w:r>
            </w:hyperlink>
            <w:r w:rsidRPr="00847C0E">
              <w:rPr>
                <w:rFonts w:ascii="Times New Roman" w:hAnsi="Times New Roman" w:cs="Times New Roman"/>
                <w:sz w:val="18"/>
                <w:szCs w:val="18"/>
              </w:rPr>
              <w:t>     </w:t>
            </w:r>
          </w:p>
        </w:tc>
        <w:tc>
          <w:tcPr>
            <w:tcW w:w="2280" w:type="dxa"/>
            <w:tcBorders>
              <w:top w:val="nil"/>
              <w:left w:val="nil"/>
              <w:bottom w:val="nil"/>
              <w:right w:val="nil"/>
            </w:tcBorders>
            <w:shd w:val="clear" w:color="auto" w:fill="auto"/>
            <w:hideMark/>
          </w:tcPr>
          <w:p w14:paraId="54EAFCFF"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b/>
                <w:bCs/>
                <w:i/>
                <w:iCs/>
                <w:sz w:val="18"/>
                <w:szCs w:val="18"/>
              </w:rPr>
              <w:t>LG Electronics México</w:t>
            </w:r>
            <w:r w:rsidRPr="00847C0E">
              <w:rPr>
                <w:rFonts w:ascii="Times New Roman" w:hAnsi="Times New Roman" w:cs="Times New Roman"/>
                <w:sz w:val="18"/>
                <w:szCs w:val="18"/>
              </w:rPr>
              <w:t> </w:t>
            </w:r>
          </w:p>
          <w:p w14:paraId="55F8ADDC"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lang w:val="pt-BR"/>
              </w:rPr>
              <w:t>Daniela Medel</w:t>
            </w:r>
            <w:r w:rsidRPr="00847C0E">
              <w:rPr>
                <w:rFonts w:ascii="Times New Roman" w:hAnsi="Times New Roman" w:cs="Times New Roman"/>
                <w:sz w:val="18"/>
                <w:szCs w:val="18"/>
              </w:rPr>
              <w:t> </w:t>
            </w:r>
          </w:p>
          <w:p w14:paraId="4032A7FD"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rPr>
              <w:t>Media &amp; PR </w:t>
            </w:r>
          </w:p>
          <w:p w14:paraId="7263714B" w14:textId="77777777" w:rsidR="00F444ED" w:rsidRPr="00847C0E" w:rsidRDefault="00F444ED" w:rsidP="00FD4259">
            <w:pPr>
              <w:spacing w:after="0"/>
              <w:rPr>
                <w:rFonts w:ascii="Times New Roman" w:hAnsi="Times New Roman" w:cs="Times New Roman"/>
                <w:sz w:val="18"/>
                <w:szCs w:val="18"/>
              </w:rPr>
            </w:pPr>
            <w:r w:rsidRPr="00847C0E">
              <w:rPr>
                <w:rFonts w:ascii="Times New Roman" w:hAnsi="Times New Roman" w:cs="Times New Roman"/>
                <w:sz w:val="18"/>
                <w:szCs w:val="18"/>
              </w:rPr>
              <w:t>Tel. 56-6230-2485 </w:t>
            </w:r>
          </w:p>
          <w:p w14:paraId="6BFE4906" w14:textId="77777777" w:rsidR="00F444ED" w:rsidRPr="00847C0E" w:rsidRDefault="00F444ED" w:rsidP="00FD4259">
            <w:pPr>
              <w:spacing w:after="0"/>
              <w:rPr>
                <w:rFonts w:ascii="Times New Roman" w:hAnsi="Times New Roman" w:cs="Times New Roman"/>
                <w:sz w:val="18"/>
                <w:szCs w:val="18"/>
              </w:rPr>
            </w:pPr>
            <w:hyperlink r:id="rId17" w:tgtFrame="_blank" w:history="1">
              <w:r w:rsidRPr="00847C0E">
                <w:rPr>
                  <w:rStyle w:val="Hipervnculo"/>
                  <w:rFonts w:ascii="Times New Roman" w:hAnsi="Times New Roman" w:cs="Times New Roman"/>
                  <w:b/>
                  <w:bCs/>
                  <w:sz w:val="18"/>
                  <w:szCs w:val="18"/>
                </w:rPr>
                <w:t>daniela.medel@lge.com</w:t>
              </w:r>
            </w:hyperlink>
            <w:r w:rsidRPr="00847C0E">
              <w:rPr>
                <w:rFonts w:ascii="Times New Roman" w:hAnsi="Times New Roman" w:cs="Times New Roman"/>
                <w:sz w:val="18"/>
                <w:szCs w:val="18"/>
              </w:rPr>
              <w:t> </w:t>
            </w:r>
          </w:p>
        </w:tc>
        <w:tc>
          <w:tcPr>
            <w:tcW w:w="2280" w:type="dxa"/>
            <w:tcBorders>
              <w:top w:val="nil"/>
              <w:left w:val="nil"/>
              <w:bottom w:val="nil"/>
              <w:right w:val="nil"/>
            </w:tcBorders>
            <w:shd w:val="clear" w:color="auto" w:fill="auto"/>
            <w:hideMark/>
          </w:tcPr>
          <w:p w14:paraId="154451E9" w14:textId="77777777" w:rsidR="00F444ED" w:rsidRPr="00847C0E"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b/>
                <w:bCs/>
                <w:i/>
                <w:iCs/>
                <w:sz w:val="18"/>
                <w:szCs w:val="18"/>
                <w:lang w:val="en-US"/>
              </w:rPr>
              <w:t>Burson</w:t>
            </w:r>
            <w:r w:rsidRPr="00847C0E">
              <w:rPr>
                <w:rFonts w:ascii="Times New Roman" w:hAnsi="Times New Roman" w:cs="Times New Roman"/>
                <w:sz w:val="18"/>
                <w:szCs w:val="18"/>
                <w:lang w:val="en-US"/>
              </w:rPr>
              <w:t> </w:t>
            </w:r>
          </w:p>
          <w:p w14:paraId="79070C51" w14:textId="77777777" w:rsidR="00F444ED" w:rsidRPr="00847C0E"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sz w:val="18"/>
                <w:szCs w:val="18"/>
                <w:lang w:val="en-US"/>
              </w:rPr>
              <w:t>Frida Moran </w:t>
            </w:r>
          </w:p>
          <w:p w14:paraId="1E7073DE" w14:textId="77777777" w:rsidR="00F444ED" w:rsidRPr="00847C0E"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sz w:val="18"/>
                <w:szCs w:val="18"/>
                <w:lang w:val="en-US"/>
              </w:rPr>
              <w:t>Account Executive </w:t>
            </w:r>
          </w:p>
          <w:p w14:paraId="5B19C99D" w14:textId="77777777" w:rsidR="00F444ED" w:rsidRPr="00847C0E"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sz w:val="18"/>
                <w:szCs w:val="18"/>
                <w:lang w:val="en-US"/>
              </w:rPr>
              <w:t>Tel. 55-1304-9939 </w:t>
            </w:r>
          </w:p>
          <w:p w14:paraId="07586E32" w14:textId="77777777" w:rsidR="00F444ED" w:rsidRPr="00847C0E" w:rsidRDefault="00F444ED" w:rsidP="00FD4259">
            <w:pPr>
              <w:spacing w:after="0"/>
              <w:rPr>
                <w:rFonts w:ascii="Times New Roman" w:hAnsi="Times New Roman" w:cs="Times New Roman"/>
                <w:sz w:val="18"/>
                <w:szCs w:val="18"/>
                <w:lang w:val="en-US"/>
              </w:rPr>
            </w:pPr>
            <w:hyperlink r:id="rId18" w:tgtFrame="_blank" w:history="1">
              <w:r w:rsidRPr="00847C0E">
                <w:rPr>
                  <w:rStyle w:val="Hipervnculo"/>
                  <w:rFonts w:ascii="Times New Roman" w:hAnsi="Times New Roman" w:cs="Times New Roman"/>
                  <w:b/>
                  <w:bCs/>
                  <w:sz w:val="18"/>
                  <w:szCs w:val="18"/>
                  <w:lang w:val="en-US"/>
                </w:rPr>
                <w:t>frida.moran@bcw-global.com</w:t>
              </w:r>
            </w:hyperlink>
            <w:r w:rsidRPr="00847C0E">
              <w:rPr>
                <w:rFonts w:ascii="Times New Roman" w:hAnsi="Times New Roman" w:cs="Times New Roman"/>
                <w:sz w:val="18"/>
                <w:szCs w:val="18"/>
                <w:lang w:val="en-US"/>
              </w:rPr>
              <w:t> </w:t>
            </w:r>
          </w:p>
        </w:tc>
        <w:tc>
          <w:tcPr>
            <w:tcW w:w="1785" w:type="dxa"/>
            <w:tcBorders>
              <w:top w:val="nil"/>
              <w:left w:val="nil"/>
              <w:bottom w:val="nil"/>
              <w:right w:val="nil"/>
            </w:tcBorders>
            <w:shd w:val="clear" w:color="auto" w:fill="auto"/>
            <w:hideMark/>
          </w:tcPr>
          <w:p w14:paraId="668825B1" w14:textId="77777777" w:rsidR="00F444ED" w:rsidRPr="00847C0E"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b/>
                <w:bCs/>
                <w:i/>
                <w:iCs/>
                <w:sz w:val="18"/>
                <w:szCs w:val="18"/>
                <w:lang w:val="en-US"/>
              </w:rPr>
              <w:t>Burson</w:t>
            </w:r>
            <w:r w:rsidRPr="00847C0E">
              <w:rPr>
                <w:rFonts w:ascii="Times New Roman" w:hAnsi="Times New Roman" w:cs="Times New Roman"/>
                <w:sz w:val="18"/>
                <w:szCs w:val="18"/>
                <w:lang w:val="en-US"/>
              </w:rPr>
              <w:t> </w:t>
            </w:r>
          </w:p>
          <w:p w14:paraId="101AD39E" w14:textId="77777777" w:rsidR="00F444ED" w:rsidRPr="00847C0E" w:rsidRDefault="00F444ED" w:rsidP="00FD4259">
            <w:pPr>
              <w:spacing w:after="0"/>
              <w:rPr>
                <w:rFonts w:ascii="Times New Roman" w:hAnsi="Times New Roman" w:cs="Times New Roman"/>
                <w:sz w:val="18"/>
                <w:szCs w:val="18"/>
                <w:lang w:val="en-US"/>
              </w:rPr>
            </w:pPr>
            <w:r>
              <w:rPr>
                <w:rFonts w:ascii="Times New Roman" w:hAnsi="Times New Roman" w:cs="Times New Roman"/>
                <w:sz w:val="18"/>
                <w:szCs w:val="18"/>
                <w:lang w:val="en-US"/>
              </w:rPr>
              <w:t>Montserrat Valle</w:t>
            </w:r>
          </w:p>
          <w:p w14:paraId="7034FF7B" w14:textId="77777777" w:rsidR="00F444ED" w:rsidRPr="00847C0E" w:rsidRDefault="00F444ED" w:rsidP="00FD4259">
            <w:pPr>
              <w:spacing w:after="0"/>
              <w:rPr>
                <w:rFonts w:ascii="Times New Roman" w:hAnsi="Times New Roman" w:cs="Times New Roman"/>
                <w:sz w:val="18"/>
                <w:szCs w:val="18"/>
                <w:lang w:val="en-US"/>
              </w:rPr>
            </w:pPr>
            <w:r>
              <w:rPr>
                <w:rFonts w:ascii="Times New Roman" w:hAnsi="Times New Roman" w:cs="Times New Roman"/>
                <w:sz w:val="18"/>
                <w:szCs w:val="18"/>
                <w:lang w:val="en-US"/>
              </w:rPr>
              <w:t xml:space="preserve">Senior </w:t>
            </w:r>
            <w:r w:rsidRPr="00847C0E">
              <w:rPr>
                <w:rFonts w:ascii="Times New Roman" w:hAnsi="Times New Roman" w:cs="Times New Roman"/>
                <w:sz w:val="18"/>
                <w:szCs w:val="18"/>
                <w:lang w:val="en-US"/>
              </w:rPr>
              <w:t>Account Executive </w:t>
            </w:r>
          </w:p>
          <w:p w14:paraId="3C39FC88" w14:textId="77777777" w:rsidR="00F444ED" w:rsidRDefault="00F444ED" w:rsidP="00FD4259">
            <w:pPr>
              <w:spacing w:after="0"/>
              <w:rPr>
                <w:rFonts w:ascii="Times New Roman" w:hAnsi="Times New Roman" w:cs="Times New Roman"/>
                <w:sz w:val="18"/>
                <w:szCs w:val="18"/>
                <w:lang w:val="en-US"/>
              </w:rPr>
            </w:pPr>
            <w:r w:rsidRPr="00847C0E">
              <w:rPr>
                <w:rFonts w:ascii="Times New Roman" w:hAnsi="Times New Roman" w:cs="Times New Roman"/>
                <w:sz w:val="18"/>
                <w:szCs w:val="18"/>
                <w:lang w:val="en-US"/>
              </w:rPr>
              <w:t>Tel. 553100-4564 </w:t>
            </w:r>
          </w:p>
          <w:p w14:paraId="1799C826" w14:textId="77777777" w:rsidR="00F444ED" w:rsidRPr="00847C0E" w:rsidRDefault="00F444ED" w:rsidP="00FD4259">
            <w:pPr>
              <w:spacing w:after="0"/>
              <w:rPr>
                <w:rFonts w:ascii="Times New Roman" w:hAnsi="Times New Roman" w:cs="Times New Roman"/>
                <w:b/>
                <w:bCs/>
                <w:sz w:val="18"/>
                <w:szCs w:val="18"/>
                <w:lang w:val="en-US"/>
              </w:rPr>
            </w:pPr>
            <w:hyperlink r:id="rId19" w:history="1">
              <w:r w:rsidRPr="0018509B">
                <w:rPr>
                  <w:rStyle w:val="Hipervnculo"/>
                  <w:rFonts w:ascii="Times New Roman" w:hAnsi="Times New Roman" w:cs="Times New Roman"/>
                  <w:b/>
                  <w:bCs/>
                  <w:sz w:val="18"/>
                  <w:szCs w:val="18"/>
                  <w:lang w:val="en-US"/>
                </w:rPr>
                <w:t>montserrat.vallevargas@bcw-global.com</w:t>
              </w:r>
            </w:hyperlink>
            <w:r w:rsidRPr="00847C0E">
              <w:rPr>
                <w:rFonts w:ascii="Times New Roman" w:hAnsi="Times New Roman" w:cs="Times New Roman"/>
                <w:b/>
                <w:bCs/>
                <w:sz w:val="18"/>
                <w:szCs w:val="18"/>
                <w:lang w:val="en-US"/>
              </w:rPr>
              <w:t xml:space="preserve"> </w:t>
            </w:r>
          </w:p>
        </w:tc>
      </w:tr>
    </w:tbl>
    <w:p w14:paraId="76518879" w14:textId="77777777" w:rsidR="00F444ED" w:rsidRPr="00F444ED" w:rsidRDefault="00F444ED" w:rsidP="00F444ED">
      <w:pPr>
        <w:spacing w:line="240" w:lineRule="auto"/>
        <w:jc w:val="both"/>
        <w:rPr>
          <w:rFonts w:ascii="Times New Roman" w:hAnsi="Times New Roman" w:cs="Times New Roman"/>
        </w:rPr>
      </w:pPr>
    </w:p>
    <w:sectPr w:rsidR="00F444ED" w:rsidRPr="00F444ED">
      <w:headerReference w:type="default" r:id="rId20"/>
      <w:footerReference w:type="default" r:id="rId21"/>
      <w:pgSz w:w="12240" w:h="15840"/>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29C588F" w14:textId="77777777" w:rsidR="009D35A4" w:rsidRDefault="009D35A4" w:rsidP="00847C0E">
      <w:pPr>
        <w:spacing w:after="0" w:line="240" w:lineRule="auto"/>
      </w:pPr>
      <w:r>
        <w:separator/>
      </w:r>
    </w:p>
  </w:endnote>
  <w:endnote w:type="continuationSeparator" w:id="0">
    <w:p w14:paraId="23DE40B6" w14:textId="77777777" w:rsidR="009D35A4" w:rsidRDefault="009D35A4" w:rsidP="00847C0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Malgun Gothic">
    <w:altName w:val="맑은 고딕"/>
    <w:panose1 w:val="020B0503020000020004"/>
    <w:charset w:val="81"/>
    <w:family w:val="swiss"/>
    <w:pitch w:val="variable"/>
    <w:sig w:usb0="9000002F" w:usb1="29D77CFB" w:usb2="00000012" w:usb3="00000000" w:csb0="00080001"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2945"/>
      <w:gridCol w:w="2945"/>
      <w:gridCol w:w="2945"/>
    </w:tblGrid>
    <w:tr w:rsidR="5A7C2CBE" w14:paraId="786F111F" w14:textId="77777777" w:rsidTr="5A7C2CBE">
      <w:trPr>
        <w:trHeight w:val="300"/>
      </w:trPr>
      <w:tc>
        <w:tcPr>
          <w:tcW w:w="2945" w:type="dxa"/>
        </w:tcPr>
        <w:p w14:paraId="499825F9" w14:textId="20AEE653" w:rsidR="5A7C2CBE" w:rsidRDefault="5A7C2CBE" w:rsidP="5A7C2CBE">
          <w:pPr>
            <w:pStyle w:val="Encabezado"/>
            <w:ind w:left="-115"/>
          </w:pPr>
        </w:p>
      </w:tc>
      <w:tc>
        <w:tcPr>
          <w:tcW w:w="2945" w:type="dxa"/>
        </w:tcPr>
        <w:p w14:paraId="59A01CBB" w14:textId="0BAE14D5" w:rsidR="5A7C2CBE" w:rsidRDefault="5A7C2CBE" w:rsidP="5A7C2CBE">
          <w:pPr>
            <w:pStyle w:val="Encabezado"/>
            <w:jc w:val="center"/>
          </w:pPr>
        </w:p>
      </w:tc>
      <w:tc>
        <w:tcPr>
          <w:tcW w:w="2945" w:type="dxa"/>
        </w:tcPr>
        <w:p w14:paraId="3C8CE969" w14:textId="13D0753C" w:rsidR="5A7C2CBE" w:rsidRDefault="5A7C2CBE" w:rsidP="5A7C2CBE">
          <w:pPr>
            <w:pStyle w:val="Encabezado"/>
            <w:ind w:right="-115"/>
            <w:jc w:val="right"/>
          </w:pPr>
        </w:p>
      </w:tc>
    </w:tr>
  </w:tbl>
  <w:p w14:paraId="14487E6B" w14:textId="192FFF2D" w:rsidR="5A7C2CBE" w:rsidRDefault="5A7C2CBE" w:rsidP="5A7C2CB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3B125B" w14:textId="77777777" w:rsidR="009D35A4" w:rsidRDefault="009D35A4" w:rsidP="00847C0E">
      <w:pPr>
        <w:spacing w:after="0" w:line="240" w:lineRule="auto"/>
      </w:pPr>
      <w:r>
        <w:separator/>
      </w:r>
    </w:p>
  </w:footnote>
  <w:footnote w:type="continuationSeparator" w:id="0">
    <w:p w14:paraId="13EA995F" w14:textId="77777777" w:rsidR="009D35A4" w:rsidRDefault="009D35A4" w:rsidP="00847C0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8865" w:type="dxa"/>
      <w:tblLayout w:type="fixed"/>
      <w:tblLook w:val="06A0" w:firstRow="1" w:lastRow="0" w:firstColumn="1" w:lastColumn="0" w:noHBand="1" w:noVBand="1"/>
    </w:tblPr>
    <w:tblGrid>
      <w:gridCol w:w="2955"/>
      <w:gridCol w:w="2955"/>
      <w:gridCol w:w="2955"/>
    </w:tblGrid>
    <w:tr w:rsidR="5A7C2CBE" w14:paraId="168FB387" w14:textId="77777777" w:rsidTr="00D25598">
      <w:trPr>
        <w:trHeight w:val="103"/>
      </w:trPr>
      <w:tc>
        <w:tcPr>
          <w:tcW w:w="2955" w:type="dxa"/>
        </w:tcPr>
        <w:p w14:paraId="01F80A75" w14:textId="5F2657BF" w:rsidR="5A7C2CBE" w:rsidRDefault="00462AAB" w:rsidP="5A7C2CBE">
          <w:pPr>
            <w:ind w:left="-115"/>
          </w:pPr>
          <w:r w:rsidRPr="00462AAB">
            <w:rPr>
              <w:noProof/>
              <w:lang w:val="en-US" w:eastAsia="ko-KR"/>
            </w:rPr>
            <w:drawing>
              <wp:anchor distT="0" distB="0" distL="114300" distR="114300" simplePos="0" relativeHeight="251662336" behindDoc="0" locked="0" layoutInCell="1" allowOverlap="1" wp14:anchorId="67C039CE" wp14:editId="4F417C94">
                <wp:simplePos x="0" y="0"/>
                <wp:positionH relativeFrom="column">
                  <wp:posOffset>-127362</wp:posOffset>
                </wp:positionH>
                <wp:positionV relativeFrom="paragraph">
                  <wp:posOffset>88818</wp:posOffset>
                </wp:positionV>
                <wp:extent cx="777834" cy="347610"/>
                <wp:effectExtent l="0" t="0" r="381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777834" cy="3476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7276">
            <w:rPr>
              <w:noProof/>
              <w:lang w:val="en-US" w:eastAsia="ko-KR"/>
            </w:rPr>
            <w:drawing>
              <wp:anchor distT="0" distB="0" distL="114300" distR="114300" simplePos="0" relativeHeight="251658240" behindDoc="1" locked="0" layoutInCell="1" allowOverlap="1" wp14:anchorId="6F2E79A2" wp14:editId="5D236D09">
                <wp:simplePos x="0" y="0"/>
                <wp:positionH relativeFrom="column">
                  <wp:posOffset>912153</wp:posOffset>
                </wp:positionH>
                <wp:positionV relativeFrom="paragraph">
                  <wp:posOffset>293</wp:posOffset>
                </wp:positionV>
                <wp:extent cx="853440" cy="513080"/>
                <wp:effectExtent l="0" t="0" r="3810" b="1270"/>
                <wp:wrapTight wrapText="bothSides">
                  <wp:wrapPolygon edited="0">
                    <wp:start x="0" y="0"/>
                    <wp:lineTo x="0" y="20851"/>
                    <wp:lineTo x="21214" y="20851"/>
                    <wp:lineTo x="21214" y="0"/>
                    <wp:lineTo x="0" y="0"/>
                  </wp:wrapPolygon>
                </wp:wrapTight>
                <wp:docPr id="530853360" name="Imagen 4" descr="Conoce la selección del Festival Pixelatl 2022 - Techl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noce la selección del Festival Pixelatl 2022 - Techla Media"/>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53440" cy="51308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2955" w:type="dxa"/>
        </w:tcPr>
        <w:p w14:paraId="160DEDAC" w14:textId="1F2BD8BE" w:rsidR="5A7C2CBE" w:rsidRDefault="00462AAB" w:rsidP="5A7C2CBE">
          <w:pPr>
            <w:pStyle w:val="Encabezado"/>
            <w:jc w:val="center"/>
          </w:pPr>
          <w:r>
            <w:rPr>
              <w:noProof/>
              <w:lang w:val="en-US" w:eastAsia="ko-KR"/>
            </w:rPr>
            <w:drawing>
              <wp:anchor distT="0" distB="0" distL="114300" distR="114300" simplePos="0" relativeHeight="251659264" behindDoc="0" locked="0" layoutInCell="1" allowOverlap="1" wp14:anchorId="02996D40" wp14:editId="512835B4">
                <wp:simplePos x="0" y="0"/>
                <wp:positionH relativeFrom="column">
                  <wp:posOffset>1639158</wp:posOffset>
                </wp:positionH>
                <wp:positionV relativeFrom="paragraph">
                  <wp:posOffset>126365</wp:posOffset>
                </wp:positionV>
                <wp:extent cx="757555" cy="266700"/>
                <wp:effectExtent l="0" t="0" r="4445" b="0"/>
                <wp:wrapNone/>
                <wp:docPr id="25455727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757555" cy="266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67276">
            <w:rPr>
              <w:noProof/>
              <w:lang w:val="en-US" w:eastAsia="ko-KR"/>
            </w:rPr>
            <w:drawing>
              <wp:anchor distT="0" distB="0" distL="114300" distR="114300" simplePos="0" relativeHeight="251661312" behindDoc="0" locked="0" layoutInCell="1" allowOverlap="1" wp14:anchorId="012A63F3" wp14:editId="29A0268B">
                <wp:simplePos x="0" y="0"/>
                <wp:positionH relativeFrom="column">
                  <wp:posOffset>-68287</wp:posOffset>
                </wp:positionH>
                <wp:positionV relativeFrom="paragraph">
                  <wp:posOffset>49237</wp:posOffset>
                </wp:positionV>
                <wp:extent cx="1622426" cy="386862"/>
                <wp:effectExtent l="0" t="0" r="0" b="0"/>
                <wp:wrapSquare wrapText="bothSides"/>
                <wp:docPr id="390576140" name="Imagen 3" descr="Logoti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576140" name="Imagen 3" descr="Logotipo&#10;&#10;El contenido generado por IA puede ser incorrecto."/>
                        <pic:cNvPicPr/>
                      </pic:nvPicPr>
                      <pic:blipFill>
                        <a:blip r:embed="rId4">
                          <a:extLst>
                            <a:ext uri="{28A0092B-C50C-407E-A947-70E740481C1C}">
                              <a14:useLocalDpi xmlns:a14="http://schemas.microsoft.com/office/drawing/2010/main" val="0"/>
                            </a:ext>
                          </a:extLst>
                        </a:blip>
                        <a:stretch>
                          <a:fillRect/>
                        </a:stretch>
                      </pic:blipFill>
                      <pic:spPr>
                        <a:xfrm>
                          <a:off x="0" y="0"/>
                          <a:ext cx="1622426" cy="386862"/>
                        </a:xfrm>
                        <a:prstGeom prst="rect">
                          <a:avLst/>
                        </a:prstGeom>
                      </pic:spPr>
                    </pic:pic>
                  </a:graphicData>
                </a:graphic>
              </wp:anchor>
            </w:drawing>
          </w:r>
        </w:p>
      </w:tc>
      <w:tc>
        <w:tcPr>
          <w:tcW w:w="2955" w:type="dxa"/>
        </w:tcPr>
        <w:p w14:paraId="77A09992" w14:textId="58CBD80A" w:rsidR="5A7C2CBE" w:rsidRDefault="00D25598" w:rsidP="5A7C2CBE">
          <w:pPr>
            <w:jc w:val="right"/>
          </w:pPr>
          <w:r>
            <w:rPr>
              <w:noProof/>
              <w:lang w:val="en-US" w:eastAsia="ko-KR"/>
            </w:rPr>
            <w:drawing>
              <wp:anchor distT="0" distB="0" distL="114300" distR="114300" simplePos="0" relativeHeight="251660288" behindDoc="1" locked="0" layoutInCell="1" allowOverlap="1" wp14:anchorId="79BA2705" wp14:editId="0E2D6C33">
                <wp:simplePos x="0" y="0"/>
                <wp:positionH relativeFrom="column">
                  <wp:posOffset>864235</wp:posOffset>
                </wp:positionH>
                <wp:positionV relativeFrom="paragraph">
                  <wp:posOffset>119576</wp:posOffset>
                </wp:positionV>
                <wp:extent cx="933450" cy="156845"/>
                <wp:effectExtent l="0" t="0" r="0" b="0"/>
                <wp:wrapSquare wrapText="bothSides"/>
                <wp:docPr id="1887694160" name="Picture 1887694160" descr="Logotipo&#10;&#10;Descripción generada automáticamente,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a:extLst>
                            <a:ext uri="{28A0092B-C50C-407E-A947-70E740481C1C}">
                              <a14:useLocalDpi xmlns:a14="http://schemas.microsoft.com/office/drawing/2010/main" val="0"/>
                            </a:ext>
                          </a:extLst>
                        </a:blip>
                        <a:stretch>
                          <a:fillRect/>
                        </a:stretch>
                      </pic:blipFill>
                      <pic:spPr>
                        <a:xfrm>
                          <a:off x="0" y="0"/>
                          <a:ext cx="933450" cy="156845"/>
                        </a:xfrm>
                        <a:prstGeom prst="rect">
                          <a:avLst/>
                        </a:prstGeom>
                      </pic:spPr>
                    </pic:pic>
                  </a:graphicData>
                </a:graphic>
                <wp14:sizeRelV relativeFrom="margin">
                  <wp14:pctHeight>0</wp14:pctHeight>
                </wp14:sizeRelV>
              </wp:anchor>
            </w:drawing>
          </w:r>
        </w:p>
        <w:p w14:paraId="2D3F9C4C" w14:textId="78C38353" w:rsidR="5A7C2CBE" w:rsidRDefault="5A7C2CBE" w:rsidP="5A7C2CBE">
          <w:pPr>
            <w:pStyle w:val="Encabezado"/>
            <w:ind w:right="-115"/>
            <w:jc w:val="right"/>
          </w:pPr>
        </w:p>
      </w:tc>
    </w:tr>
  </w:tbl>
  <w:p w14:paraId="3AFCB025" w14:textId="5ABEA755" w:rsidR="5A7C2CBE" w:rsidRDefault="5A7C2CBE" w:rsidP="5A7C2CBE">
    <w:pPr>
      <w:pStyle w:val="Encabezado"/>
    </w:pPr>
  </w:p>
</w:hdr>
</file>

<file path=word/intelligence2.xml><?xml version="1.0" encoding="utf-8"?>
<int2:intelligence xmlns:int2="http://schemas.microsoft.com/office/intelligence/2020/intelligence" xmlns:oel="http://schemas.microsoft.com/office/2019/extlst">
  <int2:observations>
    <int2:textHash int2:hashCode="2SnvYO8CaQoTK7" int2:id="lRyRqyF0">
      <int2:state int2:value="Rejected" int2:type="AugLoop_Text_Critique"/>
    </int2:textHash>
    <int2:textHash int2:hashCode="HtQfU/bka66MU5" int2:id="w3CB2wqH">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701407FF"/>
    <w:multiLevelType w:val="hybridMultilevel"/>
    <w:tmpl w:val="A232CE9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16cid:durableId="19207961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7C0E"/>
    <w:rsid w:val="00010A39"/>
    <w:rsid w:val="00073C0C"/>
    <w:rsid w:val="00084E0B"/>
    <w:rsid w:val="00091A0C"/>
    <w:rsid w:val="000B6644"/>
    <w:rsid w:val="001B0FAC"/>
    <w:rsid w:val="001F06B3"/>
    <w:rsid w:val="002325CD"/>
    <w:rsid w:val="00234311"/>
    <w:rsid w:val="00290BB3"/>
    <w:rsid w:val="002A0598"/>
    <w:rsid w:val="003107FF"/>
    <w:rsid w:val="003208D6"/>
    <w:rsid w:val="004222B4"/>
    <w:rsid w:val="0045304C"/>
    <w:rsid w:val="00457BFA"/>
    <w:rsid w:val="00462AAB"/>
    <w:rsid w:val="00506007"/>
    <w:rsid w:val="00574ADC"/>
    <w:rsid w:val="005B5F2D"/>
    <w:rsid w:val="005C6AC9"/>
    <w:rsid w:val="005D59FE"/>
    <w:rsid w:val="005D6769"/>
    <w:rsid w:val="00607403"/>
    <w:rsid w:val="0061307C"/>
    <w:rsid w:val="006279EC"/>
    <w:rsid w:val="00651A6F"/>
    <w:rsid w:val="00771664"/>
    <w:rsid w:val="00795A6C"/>
    <w:rsid w:val="007F334F"/>
    <w:rsid w:val="008319FF"/>
    <w:rsid w:val="00844B00"/>
    <w:rsid w:val="00847C0E"/>
    <w:rsid w:val="008F7DA5"/>
    <w:rsid w:val="00940CFD"/>
    <w:rsid w:val="00990520"/>
    <w:rsid w:val="00992CFC"/>
    <w:rsid w:val="009D35A4"/>
    <w:rsid w:val="009F72FA"/>
    <w:rsid w:val="00A125E5"/>
    <w:rsid w:val="00A20B86"/>
    <w:rsid w:val="00A247FE"/>
    <w:rsid w:val="00A34CD1"/>
    <w:rsid w:val="00A61291"/>
    <w:rsid w:val="00A872A5"/>
    <w:rsid w:val="00A96F42"/>
    <w:rsid w:val="00AF3835"/>
    <w:rsid w:val="00B47A38"/>
    <w:rsid w:val="00B50FA8"/>
    <w:rsid w:val="00BC5BD6"/>
    <w:rsid w:val="00BD21DF"/>
    <w:rsid w:val="00BD32A7"/>
    <w:rsid w:val="00C26940"/>
    <w:rsid w:val="00C57F2B"/>
    <w:rsid w:val="00C93A61"/>
    <w:rsid w:val="00D00E4B"/>
    <w:rsid w:val="00D25598"/>
    <w:rsid w:val="00D31B5A"/>
    <w:rsid w:val="00D67276"/>
    <w:rsid w:val="00E84BDE"/>
    <w:rsid w:val="00E901C9"/>
    <w:rsid w:val="00EF4DA2"/>
    <w:rsid w:val="00F444ED"/>
    <w:rsid w:val="00FD4259"/>
    <w:rsid w:val="03403605"/>
    <w:rsid w:val="036F717C"/>
    <w:rsid w:val="056924B0"/>
    <w:rsid w:val="070A050A"/>
    <w:rsid w:val="0A0273ED"/>
    <w:rsid w:val="0DFC9CA7"/>
    <w:rsid w:val="0FEA8DCD"/>
    <w:rsid w:val="108F2CA6"/>
    <w:rsid w:val="10E68814"/>
    <w:rsid w:val="138E7945"/>
    <w:rsid w:val="13C18DE1"/>
    <w:rsid w:val="18D30A69"/>
    <w:rsid w:val="1A21A67C"/>
    <w:rsid w:val="1C4E1D9A"/>
    <w:rsid w:val="1FC1CC51"/>
    <w:rsid w:val="1FF8FFBF"/>
    <w:rsid w:val="221AEA1F"/>
    <w:rsid w:val="23E5A8B9"/>
    <w:rsid w:val="254336BB"/>
    <w:rsid w:val="25CFCD25"/>
    <w:rsid w:val="2732234E"/>
    <w:rsid w:val="27FEA2FD"/>
    <w:rsid w:val="2C425A07"/>
    <w:rsid w:val="2E19218A"/>
    <w:rsid w:val="322D32CF"/>
    <w:rsid w:val="32D71339"/>
    <w:rsid w:val="338EA767"/>
    <w:rsid w:val="341E5632"/>
    <w:rsid w:val="3458B73D"/>
    <w:rsid w:val="35719694"/>
    <w:rsid w:val="35D088D0"/>
    <w:rsid w:val="36FA3F9B"/>
    <w:rsid w:val="3BF66BC2"/>
    <w:rsid w:val="3E5FCC6A"/>
    <w:rsid w:val="3F1171FC"/>
    <w:rsid w:val="40958B84"/>
    <w:rsid w:val="41F7D25D"/>
    <w:rsid w:val="43E1EC6E"/>
    <w:rsid w:val="44DE822D"/>
    <w:rsid w:val="45276B97"/>
    <w:rsid w:val="469CF997"/>
    <w:rsid w:val="48C4A4E9"/>
    <w:rsid w:val="4A2912A1"/>
    <w:rsid w:val="4D15DD0B"/>
    <w:rsid w:val="4EC2113A"/>
    <w:rsid w:val="4F5E8479"/>
    <w:rsid w:val="4FA3ECA3"/>
    <w:rsid w:val="50AD8ABE"/>
    <w:rsid w:val="518DFEFB"/>
    <w:rsid w:val="51DEC332"/>
    <w:rsid w:val="521BB8B8"/>
    <w:rsid w:val="529B89B2"/>
    <w:rsid w:val="52F1BD47"/>
    <w:rsid w:val="54634D74"/>
    <w:rsid w:val="5541F5FC"/>
    <w:rsid w:val="56797CDB"/>
    <w:rsid w:val="5A7C2CBE"/>
    <w:rsid w:val="5B159041"/>
    <w:rsid w:val="5B3E567F"/>
    <w:rsid w:val="5CA560A4"/>
    <w:rsid w:val="5FEC483E"/>
    <w:rsid w:val="607E7CBD"/>
    <w:rsid w:val="61074D6B"/>
    <w:rsid w:val="65536099"/>
    <w:rsid w:val="656858CF"/>
    <w:rsid w:val="65F70AAE"/>
    <w:rsid w:val="668C0076"/>
    <w:rsid w:val="66CD5AE9"/>
    <w:rsid w:val="6A1E6B76"/>
    <w:rsid w:val="6C91B715"/>
    <w:rsid w:val="6CB15EFF"/>
    <w:rsid w:val="6CE08BDF"/>
    <w:rsid w:val="6E57AC4B"/>
    <w:rsid w:val="6F248223"/>
    <w:rsid w:val="704FAC1E"/>
    <w:rsid w:val="7240BF3F"/>
    <w:rsid w:val="72CBC21F"/>
    <w:rsid w:val="73E1409B"/>
    <w:rsid w:val="745B294D"/>
    <w:rsid w:val="7637C898"/>
    <w:rsid w:val="78E69215"/>
    <w:rsid w:val="796385F1"/>
    <w:rsid w:val="7B1FE2E9"/>
    <w:rsid w:val="7D019DBA"/>
    <w:rsid w:val="7DD86D94"/>
    <w:rsid w:val="7E8EA4CA"/>
    <w:rsid w:val="7F1FEA93"/>
  </w:rsids>
  <m:mathPr>
    <m:mathFont m:val="Cambria Math"/>
    <m:brkBin m:val="before"/>
    <m:brkBinSub m:val="--"/>
    <m:smallFrac m:val="0"/>
    <m:dispDef/>
    <m:lMargin m:val="0"/>
    <m:rMargin m:val="0"/>
    <m:defJc m:val="centerGroup"/>
    <m:wrapIndent m:val="1440"/>
    <m:intLim m:val="subSup"/>
    <m:naryLim m:val="undOvr"/>
  </m:mathPr>
  <w:themeFontLang w:val="es-MX"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01442B"/>
  <w15:chartTrackingRefBased/>
  <w15:docId w15:val="{04FC0D88-5B82-4981-97D1-66AE3BBBC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s-MX"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847C0E"/>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semiHidden/>
    <w:unhideWhenUsed/>
    <w:qFormat/>
    <w:rsid w:val="00847C0E"/>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semiHidden/>
    <w:unhideWhenUsed/>
    <w:qFormat/>
    <w:rsid w:val="00847C0E"/>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847C0E"/>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847C0E"/>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847C0E"/>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847C0E"/>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847C0E"/>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847C0E"/>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847C0E"/>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semiHidden/>
    <w:rsid w:val="00847C0E"/>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semiHidden/>
    <w:rsid w:val="00847C0E"/>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847C0E"/>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847C0E"/>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847C0E"/>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847C0E"/>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847C0E"/>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847C0E"/>
    <w:rPr>
      <w:rFonts w:eastAsiaTheme="majorEastAsia" w:cstheme="majorBidi"/>
      <w:color w:val="272727" w:themeColor="text1" w:themeTint="D8"/>
    </w:rPr>
  </w:style>
  <w:style w:type="paragraph" w:styleId="Ttulo">
    <w:name w:val="Title"/>
    <w:basedOn w:val="Normal"/>
    <w:next w:val="Normal"/>
    <w:link w:val="TtuloCar"/>
    <w:uiPriority w:val="10"/>
    <w:qFormat/>
    <w:rsid w:val="00847C0E"/>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847C0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847C0E"/>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847C0E"/>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847C0E"/>
    <w:pPr>
      <w:spacing w:before="160"/>
      <w:jc w:val="center"/>
    </w:pPr>
    <w:rPr>
      <w:i/>
      <w:iCs/>
      <w:color w:val="404040" w:themeColor="text1" w:themeTint="BF"/>
    </w:rPr>
  </w:style>
  <w:style w:type="character" w:customStyle="1" w:styleId="CitaCar">
    <w:name w:val="Cita Car"/>
    <w:basedOn w:val="Fuentedeprrafopredeter"/>
    <w:link w:val="Cita"/>
    <w:uiPriority w:val="29"/>
    <w:rsid w:val="00847C0E"/>
    <w:rPr>
      <w:i/>
      <w:iCs/>
      <w:color w:val="404040" w:themeColor="text1" w:themeTint="BF"/>
    </w:rPr>
  </w:style>
  <w:style w:type="paragraph" w:styleId="Prrafodelista">
    <w:name w:val="List Paragraph"/>
    <w:basedOn w:val="Normal"/>
    <w:uiPriority w:val="34"/>
    <w:qFormat/>
    <w:rsid w:val="00847C0E"/>
    <w:pPr>
      <w:ind w:left="720"/>
      <w:contextualSpacing/>
    </w:pPr>
  </w:style>
  <w:style w:type="character" w:styleId="nfasisintenso">
    <w:name w:val="Intense Emphasis"/>
    <w:basedOn w:val="Fuentedeprrafopredeter"/>
    <w:uiPriority w:val="21"/>
    <w:qFormat/>
    <w:rsid w:val="00847C0E"/>
    <w:rPr>
      <w:i/>
      <w:iCs/>
      <w:color w:val="0F4761" w:themeColor="accent1" w:themeShade="BF"/>
    </w:rPr>
  </w:style>
  <w:style w:type="paragraph" w:styleId="Citadestacada">
    <w:name w:val="Intense Quote"/>
    <w:basedOn w:val="Normal"/>
    <w:next w:val="Normal"/>
    <w:link w:val="CitadestacadaCar"/>
    <w:uiPriority w:val="30"/>
    <w:qFormat/>
    <w:rsid w:val="00847C0E"/>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847C0E"/>
    <w:rPr>
      <w:i/>
      <w:iCs/>
      <w:color w:val="0F4761" w:themeColor="accent1" w:themeShade="BF"/>
    </w:rPr>
  </w:style>
  <w:style w:type="character" w:styleId="Referenciaintensa">
    <w:name w:val="Intense Reference"/>
    <w:basedOn w:val="Fuentedeprrafopredeter"/>
    <w:uiPriority w:val="32"/>
    <w:qFormat/>
    <w:rsid w:val="00847C0E"/>
    <w:rPr>
      <w:b/>
      <w:bCs/>
      <w:smallCaps/>
      <w:color w:val="0F4761" w:themeColor="accent1" w:themeShade="BF"/>
      <w:spacing w:val="5"/>
    </w:rPr>
  </w:style>
  <w:style w:type="paragraph" w:styleId="Encabezado">
    <w:name w:val="header"/>
    <w:basedOn w:val="Normal"/>
    <w:link w:val="EncabezadoCar"/>
    <w:uiPriority w:val="99"/>
    <w:unhideWhenUsed/>
    <w:rsid w:val="00847C0E"/>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847C0E"/>
  </w:style>
  <w:style w:type="paragraph" w:styleId="Piedepgina">
    <w:name w:val="footer"/>
    <w:basedOn w:val="Normal"/>
    <w:link w:val="PiedepginaCar"/>
    <w:uiPriority w:val="99"/>
    <w:unhideWhenUsed/>
    <w:rsid w:val="00847C0E"/>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847C0E"/>
  </w:style>
  <w:style w:type="character" w:styleId="Hipervnculo">
    <w:name w:val="Hyperlink"/>
    <w:basedOn w:val="Fuentedeprrafopredeter"/>
    <w:uiPriority w:val="99"/>
    <w:unhideWhenUsed/>
    <w:rsid w:val="00847C0E"/>
    <w:rPr>
      <w:color w:val="467886" w:themeColor="hyperlink"/>
      <w:u w:val="single"/>
    </w:rPr>
  </w:style>
  <w:style w:type="character" w:customStyle="1" w:styleId="Mencinsinresolver1">
    <w:name w:val="Mención sin resolver1"/>
    <w:basedOn w:val="Fuentedeprrafopredeter"/>
    <w:uiPriority w:val="99"/>
    <w:semiHidden/>
    <w:unhideWhenUsed/>
    <w:rsid w:val="00847C0E"/>
    <w:rPr>
      <w:color w:val="605E5C"/>
      <w:shd w:val="clear" w:color="auto" w:fill="E1DFDD"/>
    </w:rPr>
  </w:style>
  <w:style w:type="table" w:styleId="Tablaconcuadrcula">
    <w:name w:val="Table Grid"/>
    <w:basedOn w:val="Tabla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extocomentario">
    <w:name w:val="annotation text"/>
    <w:basedOn w:val="Normal"/>
    <w:link w:val="TextocomentarioCar"/>
    <w:uiPriority w:val="99"/>
    <w:unhideWhenUsed/>
    <w:pPr>
      <w:spacing w:line="240" w:lineRule="auto"/>
    </w:pPr>
    <w:rPr>
      <w:sz w:val="20"/>
      <w:szCs w:val="20"/>
    </w:rPr>
  </w:style>
  <w:style w:type="character" w:customStyle="1" w:styleId="TextocomentarioCar">
    <w:name w:val="Texto comentario Car"/>
    <w:basedOn w:val="Fuentedeprrafopredeter"/>
    <w:link w:val="Textocomentario"/>
    <w:uiPriority w:val="99"/>
    <w:rPr>
      <w:sz w:val="20"/>
      <w:szCs w:val="20"/>
    </w:rPr>
  </w:style>
  <w:style w:type="character" w:styleId="Refdecomentario">
    <w:name w:val="annotation reference"/>
    <w:basedOn w:val="Fuentedeprrafopredeter"/>
    <w:uiPriority w:val="99"/>
    <w:semiHidden/>
    <w:unhideWhenUsed/>
    <w:rPr>
      <w:sz w:val="16"/>
      <w:szCs w:val="16"/>
    </w:rPr>
  </w:style>
  <w:style w:type="paragraph" w:styleId="Textodeglobo">
    <w:name w:val="Balloon Text"/>
    <w:basedOn w:val="Normal"/>
    <w:link w:val="TextodegloboCar"/>
    <w:uiPriority w:val="99"/>
    <w:semiHidden/>
    <w:unhideWhenUsed/>
    <w:rsid w:val="001F06B3"/>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1F06B3"/>
    <w:rPr>
      <w:rFonts w:ascii="Segoe UI" w:hAnsi="Segoe UI" w:cs="Segoe UI"/>
      <w:sz w:val="18"/>
      <w:szCs w:val="18"/>
    </w:rPr>
  </w:style>
  <w:style w:type="paragraph" w:styleId="Asuntodelcomentario">
    <w:name w:val="annotation subject"/>
    <w:basedOn w:val="Textocomentario"/>
    <w:next w:val="Textocomentario"/>
    <w:link w:val="AsuntodelcomentarioCar"/>
    <w:uiPriority w:val="99"/>
    <w:semiHidden/>
    <w:unhideWhenUsed/>
    <w:rsid w:val="001B0FAC"/>
    <w:rPr>
      <w:b/>
      <w:bCs/>
    </w:rPr>
  </w:style>
  <w:style w:type="character" w:customStyle="1" w:styleId="AsuntodelcomentarioCar">
    <w:name w:val="Asunto del comentario Car"/>
    <w:basedOn w:val="TextocomentarioCar"/>
    <w:link w:val="Asuntodelcomentario"/>
    <w:uiPriority w:val="99"/>
    <w:semiHidden/>
    <w:rsid w:val="001B0FAC"/>
    <w:rPr>
      <w:b/>
      <w:bCs/>
      <w:sz w:val="20"/>
      <w:szCs w:val="20"/>
    </w:rPr>
  </w:style>
  <w:style w:type="character" w:styleId="Mencinsinresolver">
    <w:name w:val="Unresolved Mention"/>
    <w:basedOn w:val="Fuentedeprrafopredeter"/>
    <w:uiPriority w:val="99"/>
    <w:semiHidden/>
    <w:unhideWhenUsed/>
    <w:rsid w:val="00574AD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2244743">
      <w:bodyDiv w:val="1"/>
      <w:marLeft w:val="0"/>
      <w:marRight w:val="0"/>
      <w:marTop w:val="0"/>
      <w:marBottom w:val="0"/>
      <w:divBdr>
        <w:top w:val="none" w:sz="0" w:space="0" w:color="auto"/>
        <w:left w:val="none" w:sz="0" w:space="0" w:color="auto"/>
        <w:bottom w:val="none" w:sz="0" w:space="0" w:color="auto"/>
        <w:right w:val="none" w:sz="0" w:space="0" w:color="auto"/>
      </w:divBdr>
      <w:divsChild>
        <w:div w:id="106047262">
          <w:marLeft w:val="0"/>
          <w:marRight w:val="0"/>
          <w:marTop w:val="0"/>
          <w:marBottom w:val="0"/>
          <w:divBdr>
            <w:top w:val="none" w:sz="0" w:space="0" w:color="auto"/>
            <w:left w:val="none" w:sz="0" w:space="0" w:color="auto"/>
            <w:bottom w:val="none" w:sz="0" w:space="0" w:color="auto"/>
            <w:right w:val="none" w:sz="0" w:space="0" w:color="auto"/>
          </w:divBdr>
        </w:div>
        <w:div w:id="2100251670">
          <w:marLeft w:val="0"/>
          <w:marRight w:val="0"/>
          <w:marTop w:val="0"/>
          <w:marBottom w:val="0"/>
          <w:divBdr>
            <w:top w:val="none" w:sz="0" w:space="0" w:color="auto"/>
            <w:left w:val="none" w:sz="0" w:space="0" w:color="auto"/>
            <w:bottom w:val="none" w:sz="0" w:space="0" w:color="auto"/>
            <w:right w:val="none" w:sz="0" w:space="0" w:color="auto"/>
          </w:divBdr>
          <w:divsChild>
            <w:div w:id="1948854578">
              <w:marLeft w:val="0"/>
              <w:marRight w:val="0"/>
              <w:marTop w:val="0"/>
              <w:marBottom w:val="0"/>
              <w:divBdr>
                <w:top w:val="none" w:sz="0" w:space="0" w:color="auto"/>
                <w:left w:val="none" w:sz="0" w:space="0" w:color="auto"/>
                <w:bottom w:val="none" w:sz="0" w:space="0" w:color="auto"/>
                <w:right w:val="none" w:sz="0" w:space="0" w:color="auto"/>
              </w:divBdr>
              <w:divsChild>
                <w:div w:id="1660814449">
                  <w:marLeft w:val="0"/>
                  <w:marRight w:val="0"/>
                  <w:marTop w:val="0"/>
                  <w:marBottom w:val="0"/>
                  <w:divBdr>
                    <w:top w:val="none" w:sz="0" w:space="0" w:color="auto"/>
                    <w:left w:val="none" w:sz="0" w:space="0" w:color="auto"/>
                    <w:bottom w:val="none" w:sz="0" w:space="0" w:color="auto"/>
                    <w:right w:val="none" w:sz="0" w:space="0" w:color="auto"/>
                  </w:divBdr>
                  <w:divsChild>
                    <w:div w:id="1089698578">
                      <w:marLeft w:val="0"/>
                      <w:marRight w:val="0"/>
                      <w:marTop w:val="0"/>
                      <w:marBottom w:val="0"/>
                      <w:divBdr>
                        <w:top w:val="none" w:sz="0" w:space="0" w:color="auto"/>
                        <w:left w:val="none" w:sz="0" w:space="0" w:color="auto"/>
                        <w:bottom w:val="none" w:sz="0" w:space="0" w:color="auto"/>
                        <w:right w:val="none" w:sz="0" w:space="0" w:color="auto"/>
                      </w:divBdr>
                    </w:div>
                    <w:div w:id="257564389">
                      <w:marLeft w:val="0"/>
                      <w:marRight w:val="0"/>
                      <w:marTop w:val="0"/>
                      <w:marBottom w:val="0"/>
                      <w:divBdr>
                        <w:top w:val="none" w:sz="0" w:space="0" w:color="auto"/>
                        <w:left w:val="none" w:sz="0" w:space="0" w:color="auto"/>
                        <w:bottom w:val="none" w:sz="0" w:space="0" w:color="auto"/>
                        <w:right w:val="none" w:sz="0" w:space="0" w:color="auto"/>
                      </w:divBdr>
                    </w:div>
                    <w:div w:id="978530452">
                      <w:marLeft w:val="0"/>
                      <w:marRight w:val="0"/>
                      <w:marTop w:val="0"/>
                      <w:marBottom w:val="0"/>
                      <w:divBdr>
                        <w:top w:val="none" w:sz="0" w:space="0" w:color="auto"/>
                        <w:left w:val="none" w:sz="0" w:space="0" w:color="auto"/>
                        <w:bottom w:val="none" w:sz="0" w:space="0" w:color="auto"/>
                        <w:right w:val="none" w:sz="0" w:space="0" w:color="auto"/>
                      </w:divBdr>
                    </w:div>
                    <w:div w:id="1040395955">
                      <w:marLeft w:val="0"/>
                      <w:marRight w:val="0"/>
                      <w:marTop w:val="0"/>
                      <w:marBottom w:val="0"/>
                      <w:divBdr>
                        <w:top w:val="none" w:sz="0" w:space="0" w:color="auto"/>
                        <w:left w:val="none" w:sz="0" w:space="0" w:color="auto"/>
                        <w:bottom w:val="none" w:sz="0" w:space="0" w:color="auto"/>
                        <w:right w:val="none" w:sz="0" w:space="0" w:color="auto"/>
                      </w:divBdr>
                    </w:div>
                    <w:div w:id="424544479">
                      <w:marLeft w:val="0"/>
                      <w:marRight w:val="0"/>
                      <w:marTop w:val="0"/>
                      <w:marBottom w:val="0"/>
                      <w:divBdr>
                        <w:top w:val="none" w:sz="0" w:space="0" w:color="auto"/>
                        <w:left w:val="none" w:sz="0" w:space="0" w:color="auto"/>
                        <w:bottom w:val="none" w:sz="0" w:space="0" w:color="auto"/>
                        <w:right w:val="none" w:sz="0" w:space="0" w:color="auto"/>
                      </w:divBdr>
                    </w:div>
                  </w:divsChild>
                </w:div>
                <w:div w:id="384253599">
                  <w:marLeft w:val="0"/>
                  <w:marRight w:val="0"/>
                  <w:marTop w:val="0"/>
                  <w:marBottom w:val="0"/>
                  <w:divBdr>
                    <w:top w:val="none" w:sz="0" w:space="0" w:color="auto"/>
                    <w:left w:val="none" w:sz="0" w:space="0" w:color="auto"/>
                    <w:bottom w:val="none" w:sz="0" w:space="0" w:color="auto"/>
                    <w:right w:val="none" w:sz="0" w:space="0" w:color="auto"/>
                  </w:divBdr>
                  <w:divsChild>
                    <w:div w:id="1870334055">
                      <w:marLeft w:val="0"/>
                      <w:marRight w:val="0"/>
                      <w:marTop w:val="0"/>
                      <w:marBottom w:val="0"/>
                      <w:divBdr>
                        <w:top w:val="none" w:sz="0" w:space="0" w:color="auto"/>
                        <w:left w:val="none" w:sz="0" w:space="0" w:color="auto"/>
                        <w:bottom w:val="none" w:sz="0" w:space="0" w:color="auto"/>
                        <w:right w:val="none" w:sz="0" w:space="0" w:color="auto"/>
                      </w:divBdr>
                    </w:div>
                    <w:div w:id="1388650457">
                      <w:marLeft w:val="0"/>
                      <w:marRight w:val="0"/>
                      <w:marTop w:val="0"/>
                      <w:marBottom w:val="0"/>
                      <w:divBdr>
                        <w:top w:val="none" w:sz="0" w:space="0" w:color="auto"/>
                        <w:left w:val="none" w:sz="0" w:space="0" w:color="auto"/>
                        <w:bottom w:val="none" w:sz="0" w:space="0" w:color="auto"/>
                        <w:right w:val="none" w:sz="0" w:space="0" w:color="auto"/>
                      </w:divBdr>
                    </w:div>
                    <w:div w:id="1285693065">
                      <w:marLeft w:val="0"/>
                      <w:marRight w:val="0"/>
                      <w:marTop w:val="0"/>
                      <w:marBottom w:val="0"/>
                      <w:divBdr>
                        <w:top w:val="none" w:sz="0" w:space="0" w:color="auto"/>
                        <w:left w:val="none" w:sz="0" w:space="0" w:color="auto"/>
                        <w:bottom w:val="none" w:sz="0" w:space="0" w:color="auto"/>
                        <w:right w:val="none" w:sz="0" w:space="0" w:color="auto"/>
                      </w:divBdr>
                    </w:div>
                    <w:div w:id="92634550">
                      <w:marLeft w:val="0"/>
                      <w:marRight w:val="0"/>
                      <w:marTop w:val="0"/>
                      <w:marBottom w:val="0"/>
                      <w:divBdr>
                        <w:top w:val="none" w:sz="0" w:space="0" w:color="auto"/>
                        <w:left w:val="none" w:sz="0" w:space="0" w:color="auto"/>
                        <w:bottom w:val="none" w:sz="0" w:space="0" w:color="auto"/>
                        <w:right w:val="none" w:sz="0" w:space="0" w:color="auto"/>
                      </w:divBdr>
                    </w:div>
                    <w:div w:id="1719668107">
                      <w:marLeft w:val="0"/>
                      <w:marRight w:val="0"/>
                      <w:marTop w:val="0"/>
                      <w:marBottom w:val="0"/>
                      <w:divBdr>
                        <w:top w:val="none" w:sz="0" w:space="0" w:color="auto"/>
                        <w:left w:val="none" w:sz="0" w:space="0" w:color="auto"/>
                        <w:bottom w:val="none" w:sz="0" w:space="0" w:color="auto"/>
                        <w:right w:val="none" w:sz="0" w:space="0" w:color="auto"/>
                      </w:divBdr>
                    </w:div>
                  </w:divsChild>
                </w:div>
                <w:div w:id="1505049629">
                  <w:marLeft w:val="0"/>
                  <w:marRight w:val="0"/>
                  <w:marTop w:val="0"/>
                  <w:marBottom w:val="0"/>
                  <w:divBdr>
                    <w:top w:val="none" w:sz="0" w:space="0" w:color="auto"/>
                    <w:left w:val="none" w:sz="0" w:space="0" w:color="auto"/>
                    <w:bottom w:val="none" w:sz="0" w:space="0" w:color="auto"/>
                    <w:right w:val="none" w:sz="0" w:space="0" w:color="auto"/>
                  </w:divBdr>
                  <w:divsChild>
                    <w:div w:id="1775975678">
                      <w:marLeft w:val="0"/>
                      <w:marRight w:val="0"/>
                      <w:marTop w:val="0"/>
                      <w:marBottom w:val="0"/>
                      <w:divBdr>
                        <w:top w:val="none" w:sz="0" w:space="0" w:color="auto"/>
                        <w:left w:val="none" w:sz="0" w:space="0" w:color="auto"/>
                        <w:bottom w:val="none" w:sz="0" w:space="0" w:color="auto"/>
                        <w:right w:val="none" w:sz="0" w:space="0" w:color="auto"/>
                      </w:divBdr>
                    </w:div>
                    <w:div w:id="1971520081">
                      <w:marLeft w:val="0"/>
                      <w:marRight w:val="0"/>
                      <w:marTop w:val="0"/>
                      <w:marBottom w:val="0"/>
                      <w:divBdr>
                        <w:top w:val="none" w:sz="0" w:space="0" w:color="auto"/>
                        <w:left w:val="none" w:sz="0" w:space="0" w:color="auto"/>
                        <w:bottom w:val="none" w:sz="0" w:space="0" w:color="auto"/>
                        <w:right w:val="none" w:sz="0" w:space="0" w:color="auto"/>
                      </w:divBdr>
                    </w:div>
                    <w:div w:id="2027560061">
                      <w:marLeft w:val="0"/>
                      <w:marRight w:val="0"/>
                      <w:marTop w:val="0"/>
                      <w:marBottom w:val="0"/>
                      <w:divBdr>
                        <w:top w:val="none" w:sz="0" w:space="0" w:color="auto"/>
                        <w:left w:val="none" w:sz="0" w:space="0" w:color="auto"/>
                        <w:bottom w:val="none" w:sz="0" w:space="0" w:color="auto"/>
                        <w:right w:val="none" w:sz="0" w:space="0" w:color="auto"/>
                      </w:divBdr>
                    </w:div>
                    <w:div w:id="1781340959">
                      <w:marLeft w:val="0"/>
                      <w:marRight w:val="0"/>
                      <w:marTop w:val="0"/>
                      <w:marBottom w:val="0"/>
                      <w:divBdr>
                        <w:top w:val="none" w:sz="0" w:space="0" w:color="auto"/>
                        <w:left w:val="none" w:sz="0" w:space="0" w:color="auto"/>
                        <w:bottom w:val="none" w:sz="0" w:space="0" w:color="auto"/>
                        <w:right w:val="none" w:sz="0" w:space="0" w:color="auto"/>
                      </w:divBdr>
                    </w:div>
                    <w:div w:id="101658259">
                      <w:marLeft w:val="0"/>
                      <w:marRight w:val="0"/>
                      <w:marTop w:val="0"/>
                      <w:marBottom w:val="0"/>
                      <w:divBdr>
                        <w:top w:val="none" w:sz="0" w:space="0" w:color="auto"/>
                        <w:left w:val="none" w:sz="0" w:space="0" w:color="auto"/>
                        <w:bottom w:val="none" w:sz="0" w:space="0" w:color="auto"/>
                        <w:right w:val="none" w:sz="0" w:space="0" w:color="auto"/>
                      </w:divBdr>
                    </w:div>
                  </w:divsChild>
                </w:div>
                <w:div w:id="243880816">
                  <w:marLeft w:val="0"/>
                  <w:marRight w:val="0"/>
                  <w:marTop w:val="0"/>
                  <w:marBottom w:val="0"/>
                  <w:divBdr>
                    <w:top w:val="none" w:sz="0" w:space="0" w:color="auto"/>
                    <w:left w:val="none" w:sz="0" w:space="0" w:color="auto"/>
                    <w:bottom w:val="none" w:sz="0" w:space="0" w:color="auto"/>
                    <w:right w:val="none" w:sz="0" w:space="0" w:color="auto"/>
                  </w:divBdr>
                  <w:divsChild>
                    <w:div w:id="793213045">
                      <w:marLeft w:val="0"/>
                      <w:marRight w:val="0"/>
                      <w:marTop w:val="0"/>
                      <w:marBottom w:val="0"/>
                      <w:divBdr>
                        <w:top w:val="none" w:sz="0" w:space="0" w:color="auto"/>
                        <w:left w:val="none" w:sz="0" w:space="0" w:color="auto"/>
                        <w:bottom w:val="none" w:sz="0" w:space="0" w:color="auto"/>
                        <w:right w:val="none" w:sz="0" w:space="0" w:color="auto"/>
                      </w:divBdr>
                    </w:div>
                    <w:div w:id="1421295855">
                      <w:marLeft w:val="0"/>
                      <w:marRight w:val="0"/>
                      <w:marTop w:val="0"/>
                      <w:marBottom w:val="0"/>
                      <w:divBdr>
                        <w:top w:val="none" w:sz="0" w:space="0" w:color="auto"/>
                        <w:left w:val="none" w:sz="0" w:space="0" w:color="auto"/>
                        <w:bottom w:val="none" w:sz="0" w:space="0" w:color="auto"/>
                        <w:right w:val="none" w:sz="0" w:space="0" w:color="auto"/>
                      </w:divBdr>
                    </w:div>
                    <w:div w:id="462424198">
                      <w:marLeft w:val="0"/>
                      <w:marRight w:val="0"/>
                      <w:marTop w:val="0"/>
                      <w:marBottom w:val="0"/>
                      <w:divBdr>
                        <w:top w:val="none" w:sz="0" w:space="0" w:color="auto"/>
                        <w:left w:val="none" w:sz="0" w:space="0" w:color="auto"/>
                        <w:bottom w:val="none" w:sz="0" w:space="0" w:color="auto"/>
                        <w:right w:val="none" w:sz="0" w:space="0" w:color="auto"/>
                      </w:divBdr>
                    </w:div>
                    <w:div w:id="100270949">
                      <w:marLeft w:val="0"/>
                      <w:marRight w:val="0"/>
                      <w:marTop w:val="0"/>
                      <w:marBottom w:val="0"/>
                      <w:divBdr>
                        <w:top w:val="none" w:sz="0" w:space="0" w:color="auto"/>
                        <w:left w:val="none" w:sz="0" w:space="0" w:color="auto"/>
                        <w:bottom w:val="none" w:sz="0" w:space="0" w:color="auto"/>
                        <w:right w:val="none" w:sz="0" w:space="0" w:color="auto"/>
                      </w:divBdr>
                    </w:div>
                    <w:div w:id="889729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992847">
      <w:bodyDiv w:val="1"/>
      <w:marLeft w:val="0"/>
      <w:marRight w:val="0"/>
      <w:marTop w:val="0"/>
      <w:marBottom w:val="0"/>
      <w:divBdr>
        <w:top w:val="none" w:sz="0" w:space="0" w:color="auto"/>
        <w:left w:val="none" w:sz="0" w:space="0" w:color="auto"/>
        <w:bottom w:val="none" w:sz="0" w:space="0" w:color="auto"/>
        <w:right w:val="none" w:sz="0" w:space="0" w:color="auto"/>
      </w:divBdr>
      <w:divsChild>
        <w:div w:id="1255359654">
          <w:marLeft w:val="0"/>
          <w:marRight w:val="0"/>
          <w:marTop w:val="0"/>
          <w:marBottom w:val="0"/>
          <w:divBdr>
            <w:top w:val="none" w:sz="0" w:space="0" w:color="auto"/>
            <w:left w:val="none" w:sz="0" w:space="0" w:color="auto"/>
            <w:bottom w:val="none" w:sz="0" w:space="0" w:color="auto"/>
            <w:right w:val="none" w:sz="0" w:space="0" w:color="auto"/>
          </w:divBdr>
        </w:div>
        <w:div w:id="531040420">
          <w:marLeft w:val="0"/>
          <w:marRight w:val="0"/>
          <w:marTop w:val="0"/>
          <w:marBottom w:val="0"/>
          <w:divBdr>
            <w:top w:val="none" w:sz="0" w:space="0" w:color="auto"/>
            <w:left w:val="none" w:sz="0" w:space="0" w:color="auto"/>
            <w:bottom w:val="none" w:sz="0" w:space="0" w:color="auto"/>
            <w:right w:val="none" w:sz="0" w:space="0" w:color="auto"/>
          </w:divBdr>
        </w:div>
      </w:divsChild>
    </w:div>
    <w:div w:id="282426155">
      <w:bodyDiv w:val="1"/>
      <w:marLeft w:val="0"/>
      <w:marRight w:val="0"/>
      <w:marTop w:val="0"/>
      <w:marBottom w:val="0"/>
      <w:divBdr>
        <w:top w:val="none" w:sz="0" w:space="0" w:color="auto"/>
        <w:left w:val="none" w:sz="0" w:space="0" w:color="auto"/>
        <w:bottom w:val="none" w:sz="0" w:space="0" w:color="auto"/>
        <w:right w:val="none" w:sz="0" w:space="0" w:color="auto"/>
      </w:divBdr>
      <w:divsChild>
        <w:div w:id="803697290">
          <w:marLeft w:val="0"/>
          <w:marRight w:val="0"/>
          <w:marTop w:val="0"/>
          <w:marBottom w:val="0"/>
          <w:divBdr>
            <w:top w:val="none" w:sz="0" w:space="0" w:color="auto"/>
            <w:left w:val="none" w:sz="0" w:space="0" w:color="auto"/>
            <w:bottom w:val="none" w:sz="0" w:space="0" w:color="auto"/>
            <w:right w:val="none" w:sz="0" w:space="0" w:color="auto"/>
          </w:divBdr>
        </w:div>
        <w:div w:id="1182279393">
          <w:marLeft w:val="0"/>
          <w:marRight w:val="0"/>
          <w:marTop w:val="0"/>
          <w:marBottom w:val="0"/>
          <w:divBdr>
            <w:top w:val="none" w:sz="0" w:space="0" w:color="auto"/>
            <w:left w:val="none" w:sz="0" w:space="0" w:color="auto"/>
            <w:bottom w:val="none" w:sz="0" w:space="0" w:color="auto"/>
            <w:right w:val="none" w:sz="0" w:space="0" w:color="auto"/>
          </w:divBdr>
        </w:div>
      </w:divsChild>
    </w:div>
    <w:div w:id="354424226">
      <w:bodyDiv w:val="1"/>
      <w:marLeft w:val="0"/>
      <w:marRight w:val="0"/>
      <w:marTop w:val="0"/>
      <w:marBottom w:val="0"/>
      <w:divBdr>
        <w:top w:val="none" w:sz="0" w:space="0" w:color="auto"/>
        <w:left w:val="none" w:sz="0" w:space="0" w:color="auto"/>
        <w:bottom w:val="none" w:sz="0" w:space="0" w:color="auto"/>
        <w:right w:val="none" w:sz="0" w:space="0" w:color="auto"/>
      </w:divBdr>
      <w:divsChild>
        <w:div w:id="1656453279">
          <w:marLeft w:val="0"/>
          <w:marRight w:val="0"/>
          <w:marTop w:val="0"/>
          <w:marBottom w:val="0"/>
          <w:divBdr>
            <w:top w:val="none" w:sz="0" w:space="0" w:color="auto"/>
            <w:left w:val="none" w:sz="0" w:space="0" w:color="auto"/>
            <w:bottom w:val="none" w:sz="0" w:space="0" w:color="auto"/>
            <w:right w:val="none" w:sz="0" w:space="0" w:color="auto"/>
          </w:divBdr>
          <w:divsChild>
            <w:div w:id="363869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311151">
      <w:bodyDiv w:val="1"/>
      <w:marLeft w:val="0"/>
      <w:marRight w:val="0"/>
      <w:marTop w:val="0"/>
      <w:marBottom w:val="0"/>
      <w:divBdr>
        <w:top w:val="none" w:sz="0" w:space="0" w:color="auto"/>
        <w:left w:val="none" w:sz="0" w:space="0" w:color="auto"/>
        <w:bottom w:val="none" w:sz="0" w:space="0" w:color="auto"/>
        <w:right w:val="none" w:sz="0" w:space="0" w:color="auto"/>
      </w:divBdr>
      <w:divsChild>
        <w:div w:id="84376432">
          <w:marLeft w:val="0"/>
          <w:marRight w:val="0"/>
          <w:marTop w:val="0"/>
          <w:marBottom w:val="0"/>
          <w:divBdr>
            <w:top w:val="none" w:sz="0" w:space="0" w:color="auto"/>
            <w:left w:val="none" w:sz="0" w:space="0" w:color="auto"/>
            <w:bottom w:val="none" w:sz="0" w:space="0" w:color="auto"/>
            <w:right w:val="none" w:sz="0" w:space="0" w:color="auto"/>
          </w:divBdr>
        </w:div>
      </w:divsChild>
    </w:div>
    <w:div w:id="553083957">
      <w:bodyDiv w:val="1"/>
      <w:marLeft w:val="0"/>
      <w:marRight w:val="0"/>
      <w:marTop w:val="0"/>
      <w:marBottom w:val="0"/>
      <w:divBdr>
        <w:top w:val="none" w:sz="0" w:space="0" w:color="auto"/>
        <w:left w:val="none" w:sz="0" w:space="0" w:color="auto"/>
        <w:bottom w:val="none" w:sz="0" w:space="0" w:color="auto"/>
        <w:right w:val="none" w:sz="0" w:space="0" w:color="auto"/>
      </w:divBdr>
      <w:divsChild>
        <w:div w:id="1995059885">
          <w:marLeft w:val="0"/>
          <w:marRight w:val="0"/>
          <w:marTop w:val="0"/>
          <w:marBottom w:val="0"/>
          <w:divBdr>
            <w:top w:val="none" w:sz="0" w:space="0" w:color="auto"/>
            <w:left w:val="none" w:sz="0" w:space="0" w:color="auto"/>
            <w:bottom w:val="none" w:sz="0" w:space="0" w:color="auto"/>
            <w:right w:val="none" w:sz="0" w:space="0" w:color="auto"/>
          </w:divBdr>
          <w:divsChild>
            <w:div w:id="1732927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2309860">
      <w:bodyDiv w:val="1"/>
      <w:marLeft w:val="0"/>
      <w:marRight w:val="0"/>
      <w:marTop w:val="0"/>
      <w:marBottom w:val="0"/>
      <w:divBdr>
        <w:top w:val="none" w:sz="0" w:space="0" w:color="auto"/>
        <w:left w:val="none" w:sz="0" w:space="0" w:color="auto"/>
        <w:bottom w:val="none" w:sz="0" w:space="0" w:color="auto"/>
        <w:right w:val="none" w:sz="0" w:space="0" w:color="auto"/>
      </w:divBdr>
      <w:divsChild>
        <w:div w:id="2127501188">
          <w:marLeft w:val="0"/>
          <w:marRight w:val="0"/>
          <w:marTop w:val="0"/>
          <w:marBottom w:val="0"/>
          <w:divBdr>
            <w:top w:val="none" w:sz="0" w:space="0" w:color="auto"/>
            <w:left w:val="none" w:sz="0" w:space="0" w:color="auto"/>
            <w:bottom w:val="none" w:sz="0" w:space="0" w:color="auto"/>
            <w:right w:val="none" w:sz="0" w:space="0" w:color="auto"/>
          </w:divBdr>
        </w:div>
      </w:divsChild>
    </w:div>
    <w:div w:id="1043291772">
      <w:bodyDiv w:val="1"/>
      <w:marLeft w:val="0"/>
      <w:marRight w:val="0"/>
      <w:marTop w:val="0"/>
      <w:marBottom w:val="0"/>
      <w:divBdr>
        <w:top w:val="none" w:sz="0" w:space="0" w:color="auto"/>
        <w:left w:val="none" w:sz="0" w:space="0" w:color="auto"/>
        <w:bottom w:val="none" w:sz="0" w:space="0" w:color="auto"/>
        <w:right w:val="none" w:sz="0" w:space="0" w:color="auto"/>
      </w:divBdr>
    </w:div>
    <w:div w:id="1122961335">
      <w:bodyDiv w:val="1"/>
      <w:marLeft w:val="0"/>
      <w:marRight w:val="0"/>
      <w:marTop w:val="0"/>
      <w:marBottom w:val="0"/>
      <w:divBdr>
        <w:top w:val="none" w:sz="0" w:space="0" w:color="auto"/>
        <w:left w:val="none" w:sz="0" w:space="0" w:color="auto"/>
        <w:bottom w:val="none" w:sz="0" w:space="0" w:color="auto"/>
        <w:right w:val="none" w:sz="0" w:space="0" w:color="auto"/>
      </w:divBdr>
      <w:divsChild>
        <w:div w:id="75439148">
          <w:marLeft w:val="0"/>
          <w:marRight w:val="0"/>
          <w:marTop w:val="0"/>
          <w:marBottom w:val="0"/>
          <w:divBdr>
            <w:top w:val="none" w:sz="0" w:space="0" w:color="auto"/>
            <w:left w:val="none" w:sz="0" w:space="0" w:color="auto"/>
            <w:bottom w:val="none" w:sz="0" w:space="0" w:color="auto"/>
            <w:right w:val="none" w:sz="0" w:space="0" w:color="auto"/>
          </w:divBdr>
          <w:divsChild>
            <w:div w:id="1704598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095407">
      <w:bodyDiv w:val="1"/>
      <w:marLeft w:val="0"/>
      <w:marRight w:val="0"/>
      <w:marTop w:val="0"/>
      <w:marBottom w:val="0"/>
      <w:divBdr>
        <w:top w:val="none" w:sz="0" w:space="0" w:color="auto"/>
        <w:left w:val="none" w:sz="0" w:space="0" w:color="auto"/>
        <w:bottom w:val="none" w:sz="0" w:space="0" w:color="auto"/>
        <w:right w:val="none" w:sz="0" w:space="0" w:color="auto"/>
      </w:divBdr>
      <w:divsChild>
        <w:div w:id="124085651">
          <w:marLeft w:val="0"/>
          <w:marRight w:val="0"/>
          <w:marTop w:val="0"/>
          <w:marBottom w:val="0"/>
          <w:divBdr>
            <w:top w:val="none" w:sz="0" w:space="0" w:color="auto"/>
            <w:left w:val="none" w:sz="0" w:space="0" w:color="auto"/>
            <w:bottom w:val="none" w:sz="0" w:space="0" w:color="auto"/>
            <w:right w:val="none" w:sz="0" w:space="0" w:color="auto"/>
          </w:divBdr>
        </w:div>
        <w:div w:id="2083719110">
          <w:marLeft w:val="0"/>
          <w:marRight w:val="0"/>
          <w:marTop w:val="0"/>
          <w:marBottom w:val="0"/>
          <w:divBdr>
            <w:top w:val="none" w:sz="0" w:space="0" w:color="auto"/>
            <w:left w:val="none" w:sz="0" w:space="0" w:color="auto"/>
            <w:bottom w:val="none" w:sz="0" w:space="0" w:color="auto"/>
            <w:right w:val="none" w:sz="0" w:space="0" w:color="auto"/>
          </w:divBdr>
          <w:divsChild>
            <w:div w:id="1547328895">
              <w:marLeft w:val="0"/>
              <w:marRight w:val="0"/>
              <w:marTop w:val="0"/>
              <w:marBottom w:val="0"/>
              <w:divBdr>
                <w:top w:val="none" w:sz="0" w:space="0" w:color="auto"/>
                <w:left w:val="none" w:sz="0" w:space="0" w:color="auto"/>
                <w:bottom w:val="none" w:sz="0" w:space="0" w:color="auto"/>
                <w:right w:val="none" w:sz="0" w:space="0" w:color="auto"/>
              </w:divBdr>
              <w:divsChild>
                <w:div w:id="252055902">
                  <w:marLeft w:val="0"/>
                  <w:marRight w:val="0"/>
                  <w:marTop w:val="0"/>
                  <w:marBottom w:val="0"/>
                  <w:divBdr>
                    <w:top w:val="none" w:sz="0" w:space="0" w:color="auto"/>
                    <w:left w:val="none" w:sz="0" w:space="0" w:color="auto"/>
                    <w:bottom w:val="none" w:sz="0" w:space="0" w:color="auto"/>
                    <w:right w:val="none" w:sz="0" w:space="0" w:color="auto"/>
                  </w:divBdr>
                  <w:divsChild>
                    <w:div w:id="1270353667">
                      <w:marLeft w:val="0"/>
                      <w:marRight w:val="0"/>
                      <w:marTop w:val="0"/>
                      <w:marBottom w:val="0"/>
                      <w:divBdr>
                        <w:top w:val="none" w:sz="0" w:space="0" w:color="auto"/>
                        <w:left w:val="none" w:sz="0" w:space="0" w:color="auto"/>
                        <w:bottom w:val="none" w:sz="0" w:space="0" w:color="auto"/>
                        <w:right w:val="none" w:sz="0" w:space="0" w:color="auto"/>
                      </w:divBdr>
                    </w:div>
                    <w:div w:id="1956522285">
                      <w:marLeft w:val="0"/>
                      <w:marRight w:val="0"/>
                      <w:marTop w:val="0"/>
                      <w:marBottom w:val="0"/>
                      <w:divBdr>
                        <w:top w:val="none" w:sz="0" w:space="0" w:color="auto"/>
                        <w:left w:val="none" w:sz="0" w:space="0" w:color="auto"/>
                        <w:bottom w:val="none" w:sz="0" w:space="0" w:color="auto"/>
                        <w:right w:val="none" w:sz="0" w:space="0" w:color="auto"/>
                      </w:divBdr>
                    </w:div>
                    <w:div w:id="1237782576">
                      <w:marLeft w:val="0"/>
                      <w:marRight w:val="0"/>
                      <w:marTop w:val="0"/>
                      <w:marBottom w:val="0"/>
                      <w:divBdr>
                        <w:top w:val="none" w:sz="0" w:space="0" w:color="auto"/>
                        <w:left w:val="none" w:sz="0" w:space="0" w:color="auto"/>
                        <w:bottom w:val="none" w:sz="0" w:space="0" w:color="auto"/>
                        <w:right w:val="none" w:sz="0" w:space="0" w:color="auto"/>
                      </w:divBdr>
                    </w:div>
                    <w:div w:id="443109865">
                      <w:marLeft w:val="0"/>
                      <w:marRight w:val="0"/>
                      <w:marTop w:val="0"/>
                      <w:marBottom w:val="0"/>
                      <w:divBdr>
                        <w:top w:val="none" w:sz="0" w:space="0" w:color="auto"/>
                        <w:left w:val="none" w:sz="0" w:space="0" w:color="auto"/>
                        <w:bottom w:val="none" w:sz="0" w:space="0" w:color="auto"/>
                        <w:right w:val="none" w:sz="0" w:space="0" w:color="auto"/>
                      </w:divBdr>
                    </w:div>
                    <w:div w:id="1731343988">
                      <w:marLeft w:val="0"/>
                      <w:marRight w:val="0"/>
                      <w:marTop w:val="0"/>
                      <w:marBottom w:val="0"/>
                      <w:divBdr>
                        <w:top w:val="none" w:sz="0" w:space="0" w:color="auto"/>
                        <w:left w:val="none" w:sz="0" w:space="0" w:color="auto"/>
                        <w:bottom w:val="none" w:sz="0" w:space="0" w:color="auto"/>
                        <w:right w:val="none" w:sz="0" w:space="0" w:color="auto"/>
                      </w:divBdr>
                    </w:div>
                  </w:divsChild>
                </w:div>
                <w:div w:id="1708141688">
                  <w:marLeft w:val="0"/>
                  <w:marRight w:val="0"/>
                  <w:marTop w:val="0"/>
                  <w:marBottom w:val="0"/>
                  <w:divBdr>
                    <w:top w:val="none" w:sz="0" w:space="0" w:color="auto"/>
                    <w:left w:val="none" w:sz="0" w:space="0" w:color="auto"/>
                    <w:bottom w:val="none" w:sz="0" w:space="0" w:color="auto"/>
                    <w:right w:val="none" w:sz="0" w:space="0" w:color="auto"/>
                  </w:divBdr>
                  <w:divsChild>
                    <w:div w:id="1276248263">
                      <w:marLeft w:val="0"/>
                      <w:marRight w:val="0"/>
                      <w:marTop w:val="0"/>
                      <w:marBottom w:val="0"/>
                      <w:divBdr>
                        <w:top w:val="none" w:sz="0" w:space="0" w:color="auto"/>
                        <w:left w:val="none" w:sz="0" w:space="0" w:color="auto"/>
                        <w:bottom w:val="none" w:sz="0" w:space="0" w:color="auto"/>
                        <w:right w:val="none" w:sz="0" w:space="0" w:color="auto"/>
                      </w:divBdr>
                    </w:div>
                    <w:div w:id="1457258646">
                      <w:marLeft w:val="0"/>
                      <w:marRight w:val="0"/>
                      <w:marTop w:val="0"/>
                      <w:marBottom w:val="0"/>
                      <w:divBdr>
                        <w:top w:val="none" w:sz="0" w:space="0" w:color="auto"/>
                        <w:left w:val="none" w:sz="0" w:space="0" w:color="auto"/>
                        <w:bottom w:val="none" w:sz="0" w:space="0" w:color="auto"/>
                        <w:right w:val="none" w:sz="0" w:space="0" w:color="auto"/>
                      </w:divBdr>
                    </w:div>
                    <w:div w:id="71701079">
                      <w:marLeft w:val="0"/>
                      <w:marRight w:val="0"/>
                      <w:marTop w:val="0"/>
                      <w:marBottom w:val="0"/>
                      <w:divBdr>
                        <w:top w:val="none" w:sz="0" w:space="0" w:color="auto"/>
                        <w:left w:val="none" w:sz="0" w:space="0" w:color="auto"/>
                        <w:bottom w:val="none" w:sz="0" w:space="0" w:color="auto"/>
                        <w:right w:val="none" w:sz="0" w:space="0" w:color="auto"/>
                      </w:divBdr>
                    </w:div>
                    <w:div w:id="685909150">
                      <w:marLeft w:val="0"/>
                      <w:marRight w:val="0"/>
                      <w:marTop w:val="0"/>
                      <w:marBottom w:val="0"/>
                      <w:divBdr>
                        <w:top w:val="none" w:sz="0" w:space="0" w:color="auto"/>
                        <w:left w:val="none" w:sz="0" w:space="0" w:color="auto"/>
                        <w:bottom w:val="none" w:sz="0" w:space="0" w:color="auto"/>
                        <w:right w:val="none" w:sz="0" w:space="0" w:color="auto"/>
                      </w:divBdr>
                    </w:div>
                    <w:div w:id="1419862883">
                      <w:marLeft w:val="0"/>
                      <w:marRight w:val="0"/>
                      <w:marTop w:val="0"/>
                      <w:marBottom w:val="0"/>
                      <w:divBdr>
                        <w:top w:val="none" w:sz="0" w:space="0" w:color="auto"/>
                        <w:left w:val="none" w:sz="0" w:space="0" w:color="auto"/>
                        <w:bottom w:val="none" w:sz="0" w:space="0" w:color="auto"/>
                        <w:right w:val="none" w:sz="0" w:space="0" w:color="auto"/>
                      </w:divBdr>
                    </w:div>
                  </w:divsChild>
                </w:div>
                <w:div w:id="147407154">
                  <w:marLeft w:val="0"/>
                  <w:marRight w:val="0"/>
                  <w:marTop w:val="0"/>
                  <w:marBottom w:val="0"/>
                  <w:divBdr>
                    <w:top w:val="none" w:sz="0" w:space="0" w:color="auto"/>
                    <w:left w:val="none" w:sz="0" w:space="0" w:color="auto"/>
                    <w:bottom w:val="none" w:sz="0" w:space="0" w:color="auto"/>
                    <w:right w:val="none" w:sz="0" w:space="0" w:color="auto"/>
                  </w:divBdr>
                  <w:divsChild>
                    <w:div w:id="278217850">
                      <w:marLeft w:val="0"/>
                      <w:marRight w:val="0"/>
                      <w:marTop w:val="0"/>
                      <w:marBottom w:val="0"/>
                      <w:divBdr>
                        <w:top w:val="none" w:sz="0" w:space="0" w:color="auto"/>
                        <w:left w:val="none" w:sz="0" w:space="0" w:color="auto"/>
                        <w:bottom w:val="none" w:sz="0" w:space="0" w:color="auto"/>
                        <w:right w:val="none" w:sz="0" w:space="0" w:color="auto"/>
                      </w:divBdr>
                    </w:div>
                    <w:div w:id="199125614">
                      <w:marLeft w:val="0"/>
                      <w:marRight w:val="0"/>
                      <w:marTop w:val="0"/>
                      <w:marBottom w:val="0"/>
                      <w:divBdr>
                        <w:top w:val="none" w:sz="0" w:space="0" w:color="auto"/>
                        <w:left w:val="none" w:sz="0" w:space="0" w:color="auto"/>
                        <w:bottom w:val="none" w:sz="0" w:space="0" w:color="auto"/>
                        <w:right w:val="none" w:sz="0" w:space="0" w:color="auto"/>
                      </w:divBdr>
                    </w:div>
                    <w:div w:id="349650422">
                      <w:marLeft w:val="0"/>
                      <w:marRight w:val="0"/>
                      <w:marTop w:val="0"/>
                      <w:marBottom w:val="0"/>
                      <w:divBdr>
                        <w:top w:val="none" w:sz="0" w:space="0" w:color="auto"/>
                        <w:left w:val="none" w:sz="0" w:space="0" w:color="auto"/>
                        <w:bottom w:val="none" w:sz="0" w:space="0" w:color="auto"/>
                        <w:right w:val="none" w:sz="0" w:space="0" w:color="auto"/>
                      </w:divBdr>
                    </w:div>
                    <w:div w:id="386884158">
                      <w:marLeft w:val="0"/>
                      <w:marRight w:val="0"/>
                      <w:marTop w:val="0"/>
                      <w:marBottom w:val="0"/>
                      <w:divBdr>
                        <w:top w:val="none" w:sz="0" w:space="0" w:color="auto"/>
                        <w:left w:val="none" w:sz="0" w:space="0" w:color="auto"/>
                        <w:bottom w:val="none" w:sz="0" w:space="0" w:color="auto"/>
                        <w:right w:val="none" w:sz="0" w:space="0" w:color="auto"/>
                      </w:divBdr>
                    </w:div>
                    <w:div w:id="114759829">
                      <w:marLeft w:val="0"/>
                      <w:marRight w:val="0"/>
                      <w:marTop w:val="0"/>
                      <w:marBottom w:val="0"/>
                      <w:divBdr>
                        <w:top w:val="none" w:sz="0" w:space="0" w:color="auto"/>
                        <w:left w:val="none" w:sz="0" w:space="0" w:color="auto"/>
                        <w:bottom w:val="none" w:sz="0" w:space="0" w:color="auto"/>
                        <w:right w:val="none" w:sz="0" w:space="0" w:color="auto"/>
                      </w:divBdr>
                    </w:div>
                  </w:divsChild>
                </w:div>
                <w:div w:id="393745672">
                  <w:marLeft w:val="0"/>
                  <w:marRight w:val="0"/>
                  <w:marTop w:val="0"/>
                  <w:marBottom w:val="0"/>
                  <w:divBdr>
                    <w:top w:val="none" w:sz="0" w:space="0" w:color="auto"/>
                    <w:left w:val="none" w:sz="0" w:space="0" w:color="auto"/>
                    <w:bottom w:val="none" w:sz="0" w:space="0" w:color="auto"/>
                    <w:right w:val="none" w:sz="0" w:space="0" w:color="auto"/>
                  </w:divBdr>
                  <w:divsChild>
                    <w:div w:id="865800470">
                      <w:marLeft w:val="0"/>
                      <w:marRight w:val="0"/>
                      <w:marTop w:val="0"/>
                      <w:marBottom w:val="0"/>
                      <w:divBdr>
                        <w:top w:val="none" w:sz="0" w:space="0" w:color="auto"/>
                        <w:left w:val="none" w:sz="0" w:space="0" w:color="auto"/>
                        <w:bottom w:val="none" w:sz="0" w:space="0" w:color="auto"/>
                        <w:right w:val="none" w:sz="0" w:space="0" w:color="auto"/>
                      </w:divBdr>
                    </w:div>
                    <w:div w:id="146751396">
                      <w:marLeft w:val="0"/>
                      <w:marRight w:val="0"/>
                      <w:marTop w:val="0"/>
                      <w:marBottom w:val="0"/>
                      <w:divBdr>
                        <w:top w:val="none" w:sz="0" w:space="0" w:color="auto"/>
                        <w:left w:val="none" w:sz="0" w:space="0" w:color="auto"/>
                        <w:bottom w:val="none" w:sz="0" w:space="0" w:color="auto"/>
                        <w:right w:val="none" w:sz="0" w:space="0" w:color="auto"/>
                      </w:divBdr>
                    </w:div>
                    <w:div w:id="377781476">
                      <w:marLeft w:val="0"/>
                      <w:marRight w:val="0"/>
                      <w:marTop w:val="0"/>
                      <w:marBottom w:val="0"/>
                      <w:divBdr>
                        <w:top w:val="none" w:sz="0" w:space="0" w:color="auto"/>
                        <w:left w:val="none" w:sz="0" w:space="0" w:color="auto"/>
                        <w:bottom w:val="none" w:sz="0" w:space="0" w:color="auto"/>
                        <w:right w:val="none" w:sz="0" w:space="0" w:color="auto"/>
                      </w:divBdr>
                    </w:div>
                    <w:div w:id="1462532342">
                      <w:marLeft w:val="0"/>
                      <w:marRight w:val="0"/>
                      <w:marTop w:val="0"/>
                      <w:marBottom w:val="0"/>
                      <w:divBdr>
                        <w:top w:val="none" w:sz="0" w:space="0" w:color="auto"/>
                        <w:left w:val="none" w:sz="0" w:space="0" w:color="auto"/>
                        <w:bottom w:val="none" w:sz="0" w:space="0" w:color="auto"/>
                        <w:right w:val="none" w:sz="0" w:space="0" w:color="auto"/>
                      </w:divBdr>
                    </w:div>
                    <w:div w:id="7311954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2669814">
      <w:bodyDiv w:val="1"/>
      <w:marLeft w:val="0"/>
      <w:marRight w:val="0"/>
      <w:marTop w:val="0"/>
      <w:marBottom w:val="0"/>
      <w:divBdr>
        <w:top w:val="none" w:sz="0" w:space="0" w:color="auto"/>
        <w:left w:val="none" w:sz="0" w:space="0" w:color="auto"/>
        <w:bottom w:val="none" w:sz="0" w:space="0" w:color="auto"/>
        <w:right w:val="none" w:sz="0" w:space="0" w:color="auto"/>
      </w:divBdr>
    </w:div>
    <w:div w:id="1608847793">
      <w:bodyDiv w:val="1"/>
      <w:marLeft w:val="0"/>
      <w:marRight w:val="0"/>
      <w:marTop w:val="0"/>
      <w:marBottom w:val="0"/>
      <w:divBdr>
        <w:top w:val="none" w:sz="0" w:space="0" w:color="auto"/>
        <w:left w:val="none" w:sz="0" w:space="0" w:color="auto"/>
        <w:bottom w:val="none" w:sz="0" w:space="0" w:color="auto"/>
        <w:right w:val="none" w:sz="0" w:space="0" w:color="auto"/>
      </w:divBdr>
      <w:divsChild>
        <w:div w:id="693578324">
          <w:marLeft w:val="0"/>
          <w:marRight w:val="0"/>
          <w:marTop w:val="0"/>
          <w:marBottom w:val="0"/>
          <w:divBdr>
            <w:top w:val="none" w:sz="0" w:space="0" w:color="auto"/>
            <w:left w:val="none" w:sz="0" w:space="0" w:color="auto"/>
            <w:bottom w:val="none" w:sz="0" w:space="0" w:color="auto"/>
            <w:right w:val="none" w:sz="0" w:space="0" w:color="auto"/>
          </w:divBdr>
          <w:divsChild>
            <w:div w:id="263804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tiff"/><Relationship Id="rId18" Type="http://schemas.openxmlformats.org/officeDocument/2006/relationships/hyperlink" Target="mailto:frida.moran@bcw-global.com"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image" Target="media/image2.jpeg"/><Relationship Id="rId17" Type="http://schemas.openxmlformats.org/officeDocument/2006/relationships/hyperlink" Target="mailto:daniela.medel@lge.com" TargetMode="External"/><Relationship Id="rId2" Type="http://schemas.openxmlformats.org/officeDocument/2006/relationships/customXml" Target="../customXml/item2.xml"/><Relationship Id="rId16" Type="http://schemas.openxmlformats.org/officeDocument/2006/relationships/hyperlink" Target="mailto:daniel.aguilar@lge.com"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jpeg"/><Relationship Id="rId24" Type="http://schemas.microsoft.com/office/2020/10/relationships/intelligence" Target="intelligence2.xml"/><Relationship Id="rId5" Type="http://schemas.openxmlformats.org/officeDocument/2006/relationships/styles" Target="styles.xml"/><Relationship Id="rId15" Type="http://schemas.openxmlformats.org/officeDocument/2006/relationships/hyperlink" Target="http://www.LGnewsroom.com" TargetMode="External"/><Relationship Id="rId23" Type="http://schemas.openxmlformats.org/officeDocument/2006/relationships/theme" Target="theme/theme1.xml"/><Relationship Id="rId10" Type="http://schemas.openxmlformats.org/officeDocument/2006/relationships/hyperlink" Target="https://www.animotora.com/oledfest" TargetMode="External"/><Relationship Id="rId19" Type="http://schemas.openxmlformats.org/officeDocument/2006/relationships/hyperlink" Target="mailto:montserrat.vallevargas@bcw-global.com"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emf"/><Relationship Id="rId5" Type="http://schemas.openxmlformats.org/officeDocument/2006/relationships/image" Target="media/image9.png"/><Relationship Id="rId4"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ee390b9-3d14-4aae-8ccb-729b8de059d6">
      <Terms xmlns="http://schemas.microsoft.com/office/infopath/2007/PartnerControls"/>
    </lcf76f155ced4ddcb4097134ff3c332f>
    <ArchiverLinkFileType xmlns="2ee390b9-3d14-4aae-8ccb-729b8de059d6" xsi:nil="true"/>
    <TaxCatchAll xmlns="356fb7ab-2206-429c-923a-3da7320dc9a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BF99039D493F5D448B1EE34C22A1B8C7" ma:contentTypeVersion="67" ma:contentTypeDescription="Create a new document." ma:contentTypeScope="" ma:versionID="937424b833c8a425075f617857eec60c">
  <xsd:schema xmlns:xsd="http://www.w3.org/2001/XMLSchema" xmlns:xs="http://www.w3.org/2001/XMLSchema" xmlns:p="http://schemas.microsoft.com/office/2006/metadata/properties" xmlns:ns2="2ee390b9-3d14-4aae-8ccb-729b8de059d6" xmlns:ns3="615ced4e-a718-4b63-a01e-3863bf450597" xmlns:ns4="356fb7ab-2206-429c-923a-3da7320dc9ae" targetNamespace="http://schemas.microsoft.com/office/2006/metadata/properties" ma:root="true" ma:fieldsID="1b139bd9e64d9fe528ff1315d94dca18" ns2:_="" ns3:_="" ns4:_="">
    <xsd:import namespace="2ee390b9-3d14-4aae-8ccb-729b8de059d6"/>
    <xsd:import namespace="615ced4e-a718-4b63-a01e-3863bf450597"/>
    <xsd:import namespace="356fb7ab-2206-429c-923a-3da7320dc9a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element ref="ns2:ArchiverLinkFileTyp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ee390b9-3d14-4aae-8ccb-729b8de059d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373d6a1-87b9-475e-b10a-bb582e919fc4"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ArchiverLinkFileType" ma:index="26" nillable="true" ma:displayName="ArchiverLinkFileType" ma:hidden="true" ma:internalName="ArchiverLinkFileTyp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15ced4e-a718-4b63-a01e-3863bf450597"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56fb7ab-2206-429c-923a-3da7320dc9ae"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edcbcbdc-0a5f-4068-ac62-7b5c7544bf29}" ma:internalName="TaxCatchAll" ma:showField="CatchAllData" ma:web="615ced4e-a718-4b63-a01e-3863bf4505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1B3388-3527-459D-8014-B68E36014AA7}">
  <ds:schemaRefs>
    <ds:schemaRef ds:uri="http://schemas.microsoft.com/office/2006/metadata/properties"/>
    <ds:schemaRef ds:uri="http://schemas.microsoft.com/office/infopath/2007/PartnerControls"/>
    <ds:schemaRef ds:uri="2ee390b9-3d14-4aae-8ccb-729b8de059d6"/>
    <ds:schemaRef ds:uri="356fb7ab-2206-429c-923a-3da7320dc9ae"/>
  </ds:schemaRefs>
</ds:datastoreItem>
</file>

<file path=customXml/itemProps2.xml><?xml version="1.0" encoding="utf-8"?>
<ds:datastoreItem xmlns:ds="http://schemas.openxmlformats.org/officeDocument/2006/customXml" ds:itemID="{1043EBAF-F232-4F6C-9F24-090AB5EAA6D5}">
  <ds:schemaRefs>
    <ds:schemaRef ds:uri="http://schemas.microsoft.com/sharepoint/v3/contenttype/forms"/>
  </ds:schemaRefs>
</ds:datastoreItem>
</file>

<file path=customXml/itemProps3.xml><?xml version="1.0" encoding="utf-8"?>
<ds:datastoreItem xmlns:ds="http://schemas.openxmlformats.org/officeDocument/2006/customXml" ds:itemID="{9B03F870-4BB6-4FE5-9458-F58BFC96A4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ee390b9-3d14-4aae-8ccb-729b8de059d6"/>
    <ds:schemaRef ds:uri="615ced4e-a718-4b63-a01e-3863bf450597"/>
    <ds:schemaRef ds:uri="356fb7ab-2206-429c-923a-3da7320dc9a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5</Pages>
  <Words>1274</Words>
  <Characters>7009</Characters>
  <Application>Microsoft Office Word</Application>
  <DocSecurity>0</DocSecurity>
  <Lines>58</Lines>
  <Paragraphs>16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8267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Rosalba Montserrat Valle Vargas</dc:creator>
  <cp:keywords/>
  <dc:description/>
  <cp:lastModifiedBy>Rosalba Montserrat Valle Vargas</cp:lastModifiedBy>
  <cp:revision>5</cp:revision>
  <dcterms:created xsi:type="dcterms:W3CDTF">2025-05-23T21:52:00Z</dcterms:created>
  <dcterms:modified xsi:type="dcterms:W3CDTF">2025-05-23T21:55:00Z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0x010100BF99039D493F5D448B1EE34C22A1B8C7</vt:lpwstr>
  </property>
  <property fmtid="{D5CDD505-2E9C-101B-9397-08002B2CF9AE}" pid="3" name="MediaServiceImageTags">
    <vt:lpwstr/>
  </property>
</Properties>
</file>