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028" w:rsidRDefault="001F4028" w:rsidP="00AD09E1">
      <w:pPr>
        <w:rPr>
          <w:rFonts w:ascii="Segoe UI" w:hAnsi="Segoe UI" w:cs="Segoe UI"/>
          <w:b/>
          <w:lang w:val="en-US"/>
        </w:rPr>
      </w:pPr>
    </w:p>
    <w:p w:rsidR="005B78AD" w:rsidRPr="00356B14" w:rsidRDefault="005B78AD" w:rsidP="005B78AD">
      <w:pPr>
        <w:jc w:val="center"/>
        <w:rPr>
          <w:rFonts w:ascii="Arial Narrow" w:hAnsi="Arial Narrow" w:cs="Segoe UI"/>
          <w:b/>
          <w:sz w:val="28"/>
          <w:szCs w:val="28"/>
        </w:rPr>
      </w:pPr>
      <w:r w:rsidRPr="00356B14">
        <w:rPr>
          <w:rFonts w:ascii="Arial Narrow" w:hAnsi="Arial Narrow" w:cs="Segoe UI"/>
          <w:b/>
          <w:sz w:val="28"/>
          <w:szCs w:val="28"/>
          <w:lang w:val="en-US"/>
        </w:rPr>
        <w:t>ASBIS</w:t>
      </w:r>
      <w:r w:rsidR="00BB1774" w:rsidRPr="00356B14">
        <w:rPr>
          <w:rFonts w:ascii="Arial Narrow" w:hAnsi="Arial Narrow" w:cs="Segoe UI"/>
          <w:b/>
          <w:sz w:val="28"/>
          <w:szCs w:val="28"/>
        </w:rPr>
        <w:t xml:space="preserve"> и </w:t>
      </w:r>
      <w:r w:rsidR="00BB1774" w:rsidRPr="00356B14">
        <w:rPr>
          <w:rFonts w:ascii="Arial Narrow" w:hAnsi="Arial Narrow" w:cs="Segoe UI"/>
          <w:b/>
          <w:sz w:val="28"/>
          <w:szCs w:val="28"/>
          <w:lang w:val="en-US"/>
        </w:rPr>
        <w:t>LG</w:t>
      </w:r>
      <w:r w:rsidR="00BB1774" w:rsidRPr="00356B14">
        <w:rPr>
          <w:rFonts w:ascii="Arial Narrow" w:hAnsi="Arial Narrow" w:cs="Segoe UI"/>
          <w:b/>
          <w:sz w:val="28"/>
          <w:szCs w:val="28"/>
        </w:rPr>
        <w:t xml:space="preserve"> </w:t>
      </w:r>
      <w:r w:rsidR="00BB1774" w:rsidRPr="00356B14">
        <w:rPr>
          <w:rFonts w:ascii="Arial Narrow" w:hAnsi="Arial Narrow" w:cs="Segoe UI"/>
          <w:b/>
          <w:sz w:val="28"/>
          <w:szCs w:val="28"/>
          <w:lang w:val="en-US"/>
        </w:rPr>
        <w:t>ELECTRONICS</w:t>
      </w:r>
      <w:r w:rsidR="00BB1774" w:rsidRPr="00356B14">
        <w:rPr>
          <w:rFonts w:ascii="Arial Narrow" w:hAnsi="Arial Narrow" w:cs="Segoe UI"/>
          <w:b/>
          <w:sz w:val="28"/>
          <w:szCs w:val="28"/>
        </w:rPr>
        <w:t xml:space="preserve"> ОБЪЯВЛЯЮТ О НАЧАЛЕ СОТРУДНИЧЕСТВА В РАМКАХ ДИСТРИБЬЮТЕРСКОГО КОНТРАКТА НА ТЕРРИТОРИИ РОССИИ</w:t>
      </w:r>
    </w:p>
    <w:p w:rsidR="005B78AD" w:rsidRPr="00356B14" w:rsidRDefault="00356B14" w:rsidP="007B7A22">
      <w:pPr>
        <w:ind w:firstLine="708"/>
        <w:jc w:val="both"/>
        <w:rPr>
          <w:rFonts w:ascii="Arial Narrow" w:hAnsi="Arial Narrow" w:cs="Segoe UI"/>
        </w:rPr>
      </w:pPr>
      <w:r w:rsidRPr="00356B14">
        <w:rPr>
          <w:rFonts w:ascii="Arial Narrow" w:hAnsi="Arial Narrow" w:cs="Segoe UI"/>
          <w:b/>
          <w:bCs/>
        </w:rPr>
        <w:t>17</w:t>
      </w:r>
      <w:r w:rsidR="001F14BD" w:rsidRPr="00356B14">
        <w:rPr>
          <w:rFonts w:ascii="Arial Narrow" w:hAnsi="Arial Narrow" w:cs="Segoe UI"/>
          <w:b/>
          <w:bCs/>
        </w:rPr>
        <w:t xml:space="preserve"> и</w:t>
      </w:r>
      <w:r w:rsidR="005B78AD" w:rsidRPr="00356B14">
        <w:rPr>
          <w:rFonts w:ascii="Arial Narrow" w:hAnsi="Arial Narrow" w:cs="Segoe UI"/>
          <w:b/>
          <w:bCs/>
        </w:rPr>
        <w:t>ю</w:t>
      </w:r>
      <w:r w:rsidR="0094609F" w:rsidRPr="00356B14">
        <w:rPr>
          <w:rFonts w:ascii="Arial Narrow" w:hAnsi="Arial Narrow" w:cs="Segoe UI"/>
          <w:b/>
          <w:bCs/>
        </w:rPr>
        <w:t>л</w:t>
      </w:r>
      <w:r w:rsidR="004A4218" w:rsidRPr="00356B14">
        <w:rPr>
          <w:rFonts w:ascii="Arial Narrow" w:hAnsi="Arial Narrow" w:cs="Segoe UI"/>
          <w:b/>
          <w:bCs/>
        </w:rPr>
        <w:t>я</w:t>
      </w:r>
      <w:r w:rsidR="005B78AD" w:rsidRPr="00356B14">
        <w:rPr>
          <w:rFonts w:ascii="Arial Narrow" w:hAnsi="Arial Narrow" w:cs="Segoe UI"/>
          <w:b/>
          <w:bCs/>
        </w:rPr>
        <w:t xml:space="preserve"> 2020, Москва</w:t>
      </w:r>
      <w:r w:rsidR="003F2570" w:rsidRPr="00356B14">
        <w:rPr>
          <w:rFonts w:ascii="Arial Narrow" w:hAnsi="Arial Narrow" w:cs="Segoe UI"/>
        </w:rPr>
        <w:t xml:space="preserve">. </w:t>
      </w:r>
      <w:r w:rsidR="005B78AD" w:rsidRPr="00356B14">
        <w:rPr>
          <w:rFonts w:ascii="Arial Narrow" w:hAnsi="Arial Narrow" w:cs="Segoe UI"/>
        </w:rPr>
        <w:t>Компани</w:t>
      </w:r>
      <w:r w:rsidR="00BB1774" w:rsidRPr="00356B14">
        <w:rPr>
          <w:rFonts w:ascii="Arial Narrow" w:hAnsi="Arial Narrow" w:cs="Segoe UI"/>
        </w:rPr>
        <w:t>и</w:t>
      </w:r>
      <w:r w:rsidR="005B78AD" w:rsidRPr="00356B14">
        <w:rPr>
          <w:rFonts w:ascii="Arial Narrow" w:hAnsi="Arial Narrow" w:cs="Segoe UI"/>
        </w:rPr>
        <w:t xml:space="preserve"> </w:t>
      </w:r>
      <w:r w:rsidR="005B78AD" w:rsidRPr="00356B14">
        <w:rPr>
          <w:rFonts w:ascii="Arial Narrow" w:hAnsi="Arial Narrow" w:cs="Segoe UI"/>
          <w:lang w:val="en-US"/>
        </w:rPr>
        <w:t>ASBIS</w:t>
      </w:r>
      <w:r w:rsidR="005B78AD" w:rsidRPr="00356B14">
        <w:rPr>
          <w:rFonts w:ascii="Arial Narrow" w:hAnsi="Arial Narrow" w:cs="Segoe UI"/>
        </w:rPr>
        <w:t xml:space="preserve"> </w:t>
      </w:r>
      <w:r w:rsidR="00BB1774" w:rsidRPr="00356B14">
        <w:rPr>
          <w:rFonts w:ascii="Arial Narrow" w:hAnsi="Arial Narrow" w:cs="Segoe UI"/>
        </w:rPr>
        <w:t xml:space="preserve">и </w:t>
      </w:r>
      <w:r w:rsidR="00BB1774" w:rsidRPr="00356B14">
        <w:rPr>
          <w:rFonts w:ascii="Arial Narrow" w:hAnsi="Arial Narrow" w:cs="Segoe UI"/>
          <w:lang w:val="en-US"/>
        </w:rPr>
        <w:t>LG</w:t>
      </w:r>
      <w:r w:rsidR="00BB1774" w:rsidRPr="00356B14">
        <w:rPr>
          <w:rFonts w:ascii="Arial Narrow" w:hAnsi="Arial Narrow" w:cs="Segoe UI"/>
        </w:rPr>
        <w:t xml:space="preserve"> </w:t>
      </w:r>
      <w:r w:rsidR="00BB1774" w:rsidRPr="00356B14">
        <w:rPr>
          <w:rFonts w:ascii="Arial Narrow" w:hAnsi="Arial Narrow" w:cs="Segoe UI"/>
          <w:lang w:val="en-US"/>
        </w:rPr>
        <w:t>Electro</w:t>
      </w:r>
      <w:bookmarkStart w:id="0" w:name="_GoBack"/>
      <w:bookmarkEnd w:id="0"/>
      <w:r w:rsidR="00BB1774" w:rsidRPr="00356B14">
        <w:rPr>
          <w:rFonts w:ascii="Arial Narrow" w:hAnsi="Arial Narrow" w:cs="Segoe UI"/>
          <w:lang w:val="en-US"/>
        </w:rPr>
        <w:t>nics</w:t>
      </w:r>
      <w:r w:rsidR="00BB1774" w:rsidRPr="00356B14">
        <w:rPr>
          <w:rFonts w:ascii="Arial Narrow" w:hAnsi="Arial Narrow" w:cs="Segoe UI"/>
        </w:rPr>
        <w:t xml:space="preserve"> объявляю</w:t>
      </w:r>
      <w:r w:rsidR="000529C8" w:rsidRPr="00356B14">
        <w:rPr>
          <w:rFonts w:ascii="Arial Narrow" w:hAnsi="Arial Narrow" w:cs="Segoe UI"/>
        </w:rPr>
        <w:t xml:space="preserve">т о подписании дистрибьюторского </w:t>
      </w:r>
      <w:r w:rsidR="00C724E6" w:rsidRPr="00356B14">
        <w:rPr>
          <w:rFonts w:ascii="Arial Narrow" w:hAnsi="Arial Narrow" w:cs="Segoe UI"/>
        </w:rPr>
        <w:t>контракта</w:t>
      </w:r>
      <w:r w:rsidR="00BB1774" w:rsidRPr="00356B14">
        <w:rPr>
          <w:rFonts w:ascii="Arial Narrow" w:hAnsi="Arial Narrow" w:cs="Segoe UI"/>
        </w:rPr>
        <w:t xml:space="preserve">. </w:t>
      </w:r>
      <w:r w:rsidR="00E33A27" w:rsidRPr="00356B14">
        <w:rPr>
          <w:rFonts w:ascii="Arial Narrow" w:hAnsi="Arial Narrow" w:cs="Segoe UI"/>
        </w:rPr>
        <w:t>В рамках подписанного соглашения</w:t>
      </w:r>
      <w:r w:rsidR="003F2570" w:rsidRPr="00356B14">
        <w:rPr>
          <w:rFonts w:ascii="Arial Narrow" w:hAnsi="Arial Narrow" w:cs="Segoe UI"/>
        </w:rPr>
        <w:t xml:space="preserve"> </w:t>
      </w:r>
      <w:r w:rsidR="00595396" w:rsidRPr="00356B14">
        <w:rPr>
          <w:rFonts w:ascii="Arial Narrow" w:hAnsi="Arial Narrow" w:cs="Segoe UI"/>
        </w:rPr>
        <w:t xml:space="preserve">компания </w:t>
      </w:r>
      <w:r w:rsidR="00AA3AB6" w:rsidRPr="00356B14">
        <w:rPr>
          <w:rFonts w:ascii="Arial Narrow" w:hAnsi="Arial Narrow" w:cs="Segoe UI"/>
          <w:lang w:val="en-US"/>
        </w:rPr>
        <w:t>ASBIS</w:t>
      </w:r>
      <w:r w:rsidR="00595396" w:rsidRPr="00356B14">
        <w:rPr>
          <w:rFonts w:ascii="Arial Narrow" w:hAnsi="Arial Narrow" w:cs="Segoe UI"/>
        </w:rPr>
        <w:t xml:space="preserve"> </w:t>
      </w:r>
      <w:r w:rsidR="007B7A22" w:rsidRPr="00356B14">
        <w:rPr>
          <w:rFonts w:ascii="Arial Narrow" w:hAnsi="Arial Narrow" w:cs="Segoe UI"/>
        </w:rPr>
        <w:t xml:space="preserve">начнет </w:t>
      </w:r>
      <w:r w:rsidR="00595396" w:rsidRPr="00356B14">
        <w:rPr>
          <w:rFonts w:ascii="Arial Narrow" w:hAnsi="Arial Narrow" w:cs="Segoe UI"/>
        </w:rPr>
        <w:t xml:space="preserve"> поставки </w:t>
      </w:r>
      <w:r w:rsidR="00EB1747" w:rsidRPr="00356B14">
        <w:rPr>
          <w:rFonts w:ascii="Arial Narrow" w:hAnsi="Arial Narrow" w:cs="Segoe UI"/>
        </w:rPr>
        <w:t>всего модельного ряда</w:t>
      </w:r>
      <w:r w:rsidR="00595396" w:rsidRPr="00356B14">
        <w:rPr>
          <w:rFonts w:ascii="Arial Narrow" w:hAnsi="Arial Narrow" w:cs="Segoe UI"/>
        </w:rPr>
        <w:t xml:space="preserve"> мониторов </w:t>
      </w:r>
      <w:r w:rsidR="00595396" w:rsidRPr="00356B14">
        <w:rPr>
          <w:rFonts w:ascii="Arial Narrow" w:hAnsi="Arial Narrow" w:cs="Segoe UI"/>
          <w:lang w:val="en-US"/>
        </w:rPr>
        <w:t>LG</w:t>
      </w:r>
      <w:r w:rsidR="00AA3AB6" w:rsidRPr="00356B14">
        <w:rPr>
          <w:rFonts w:ascii="Arial Narrow" w:hAnsi="Arial Narrow" w:cs="Segoe UI"/>
        </w:rPr>
        <w:t xml:space="preserve"> </w:t>
      </w:r>
      <w:r w:rsidR="00EB1747" w:rsidRPr="00356B14">
        <w:rPr>
          <w:rFonts w:ascii="Arial Narrow" w:hAnsi="Arial Narrow" w:cs="Segoe UI"/>
        </w:rPr>
        <w:t xml:space="preserve">на </w:t>
      </w:r>
      <w:r w:rsidR="007B7A22" w:rsidRPr="00356B14">
        <w:rPr>
          <w:rFonts w:ascii="Arial Narrow" w:hAnsi="Arial Narrow" w:cs="Segoe UI"/>
        </w:rPr>
        <w:t xml:space="preserve">территории Российской Федерации с июля 2020 года через свою партнерскую сеть. </w:t>
      </w:r>
      <w:r w:rsidR="00E10FAB" w:rsidRPr="00356B14">
        <w:rPr>
          <w:rFonts w:ascii="Arial Narrow" w:hAnsi="Arial Narrow" w:cs="Segoe UI"/>
        </w:rPr>
        <w:t>Уже сейчас п</w:t>
      </w:r>
      <w:r w:rsidR="003D73D2" w:rsidRPr="00356B14">
        <w:rPr>
          <w:rFonts w:ascii="Arial Narrow" w:hAnsi="Arial Narrow" w:cs="Segoe UI"/>
        </w:rPr>
        <w:t>артнеры могут приобре</w:t>
      </w:r>
      <w:r w:rsidR="00E10FAB" w:rsidRPr="00356B14">
        <w:rPr>
          <w:rFonts w:ascii="Arial Narrow" w:hAnsi="Arial Narrow" w:cs="Segoe UI"/>
        </w:rPr>
        <w:t>сти</w:t>
      </w:r>
      <w:r w:rsidR="003D73D2" w:rsidRPr="00356B14">
        <w:rPr>
          <w:rFonts w:ascii="Arial Narrow" w:hAnsi="Arial Narrow" w:cs="Segoe UI"/>
        </w:rPr>
        <w:t xml:space="preserve"> новинки и эксклюзивные модели мониторов </w:t>
      </w:r>
      <w:r w:rsidR="003D73D2" w:rsidRPr="00356B14">
        <w:rPr>
          <w:rFonts w:ascii="Arial Narrow" w:hAnsi="Arial Narrow" w:cs="Segoe UI"/>
          <w:lang w:val="en-US"/>
        </w:rPr>
        <w:t>LG</w:t>
      </w:r>
      <w:r w:rsidR="00E10FAB" w:rsidRPr="00356B14">
        <w:rPr>
          <w:rFonts w:ascii="Arial Narrow" w:hAnsi="Arial Narrow" w:cs="Segoe UI"/>
        </w:rPr>
        <w:t xml:space="preserve"> со склада</w:t>
      </w:r>
      <w:r w:rsidR="00FF344A" w:rsidRPr="00356B14">
        <w:rPr>
          <w:rFonts w:ascii="Arial Narrow" w:hAnsi="Arial Narrow" w:cs="Segoe UI"/>
        </w:rPr>
        <w:t xml:space="preserve"> в Москве</w:t>
      </w:r>
      <w:r w:rsidR="003D73D2" w:rsidRPr="00356B14">
        <w:rPr>
          <w:rFonts w:ascii="Arial Narrow" w:hAnsi="Arial Narrow" w:cs="Segoe UI"/>
        </w:rPr>
        <w:t>.</w:t>
      </w:r>
      <w:r w:rsidR="001C2A5A" w:rsidRPr="00356B14">
        <w:rPr>
          <w:rFonts w:ascii="Arial Narrow" w:hAnsi="Arial Narrow" w:cs="Segoe UI"/>
        </w:rPr>
        <w:t xml:space="preserve"> </w:t>
      </w:r>
      <w:hyperlink r:id="rId6" w:history="1"/>
    </w:p>
    <w:p w:rsidR="00A87FF6" w:rsidRPr="00356B14" w:rsidRDefault="001F7D99" w:rsidP="00E17288">
      <w:pPr>
        <w:ind w:left="708"/>
        <w:jc w:val="both"/>
        <w:rPr>
          <w:rFonts w:ascii="Arial Narrow" w:hAnsi="Arial Narrow" w:cs="Segoe UI"/>
          <w:b/>
          <w:bCs/>
          <w:i/>
          <w:iCs/>
        </w:rPr>
      </w:pPr>
      <w:r w:rsidRPr="00356B14">
        <w:rPr>
          <w:rFonts w:ascii="Arial Narrow" w:hAnsi="Arial Narrow" w:cs="Segoe UI"/>
          <w:i/>
          <w:iCs/>
        </w:rPr>
        <w:t>«</w:t>
      </w:r>
      <w:r w:rsidR="0036228A" w:rsidRPr="00356B14">
        <w:rPr>
          <w:rFonts w:ascii="Arial Narrow" w:hAnsi="Arial Narrow" w:cs="Segoe UI"/>
          <w:i/>
          <w:iCs/>
        </w:rPr>
        <w:t xml:space="preserve">Следуя разработанному плану </w:t>
      </w:r>
      <w:r w:rsidR="000E1057" w:rsidRPr="00356B14">
        <w:rPr>
          <w:rFonts w:ascii="Arial Narrow" w:hAnsi="Arial Narrow" w:cs="Segoe UI"/>
          <w:i/>
          <w:iCs/>
        </w:rPr>
        <w:t>стратегического</w:t>
      </w:r>
      <w:r w:rsidR="001D64F0" w:rsidRPr="00356B14">
        <w:rPr>
          <w:rFonts w:ascii="Arial Narrow" w:hAnsi="Arial Narrow" w:cs="Segoe UI"/>
          <w:i/>
          <w:iCs/>
        </w:rPr>
        <w:t xml:space="preserve"> развития компания продолжает </w:t>
      </w:r>
      <w:r w:rsidR="0036228A" w:rsidRPr="00356B14">
        <w:rPr>
          <w:rFonts w:ascii="Arial Narrow" w:hAnsi="Arial Narrow" w:cs="Segoe UI"/>
          <w:i/>
          <w:iCs/>
        </w:rPr>
        <w:t xml:space="preserve">наращивать продуктовый портфель, тем самым </w:t>
      </w:r>
      <w:r w:rsidR="003B7260" w:rsidRPr="00356B14">
        <w:rPr>
          <w:rFonts w:ascii="Arial Narrow" w:hAnsi="Arial Narrow" w:cs="Segoe UI"/>
          <w:i/>
          <w:iCs/>
        </w:rPr>
        <w:t>подтверждая</w:t>
      </w:r>
      <w:r w:rsidR="0036228A" w:rsidRPr="00356B14">
        <w:rPr>
          <w:rFonts w:ascii="Arial Narrow" w:hAnsi="Arial Narrow" w:cs="Segoe UI"/>
          <w:i/>
          <w:iCs/>
        </w:rPr>
        <w:t xml:space="preserve"> свой статус </w:t>
      </w:r>
      <w:r w:rsidR="0036228A" w:rsidRPr="00356B14">
        <w:rPr>
          <w:rFonts w:ascii="Arial Narrow" w:hAnsi="Arial Narrow" w:cs="Segoe UI"/>
          <w:i/>
          <w:iCs/>
          <w:lang w:val="en-US"/>
        </w:rPr>
        <w:t>one</w:t>
      </w:r>
      <w:r w:rsidR="0036228A" w:rsidRPr="00356B14">
        <w:rPr>
          <w:rFonts w:ascii="Arial Narrow" w:hAnsi="Arial Narrow" w:cs="Segoe UI"/>
          <w:i/>
          <w:iCs/>
        </w:rPr>
        <w:t>-</w:t>
      </w:r>
      <w:r w:rsidR="0036228A" w:rsidRPr="00356B14">
        <w:rPr>
          <w:rFonts w:ascii="Arial Narrow" w:hAnsi="Arial Narrow" w:cs="Segoe UI"/>
          <w:i/>
          <w:iCs/>
          <w:lang w:val="en-US"/>
        </w:rPr>
        <w:t>stop</w:t>
      </w:r>
      <w:r w:rsidR="0036228A" w:rsidRPr="00356B14">
        <w:rPr>
          <w:rFonts w:ascii="Arial Narrow" w:hAnsi="Arial Narrow" w:cs="Segoe UI"/>
          <w:i/>
          <w:iCs/>
        </w:rPr>
        <w:t>-</w:t>
      </w:r>
      <w:r w:rsidR="0036228A" w:rsidRPr="00356B14">
        <w:rPr>
          <w:rFonts w:ascii="Arial Narrow" w:hAnsi="Arial Narrow" w:cs="Segoe UI"/>
          <w:i/>
          <w:iCs/>
          <w:lang w:val="en-US"/>
        </w:rPr>
        <w:t>shop</w:t>
      </w:r>
      <w:r w:rsidR="0036228A" w:rsidRPr="00356B14">
        <w:rPr>
          <w:rFonts w:ascii="Arial Narrow" w:hAnsi="Arial Narrow" w:cs="Segoe UI"/>
          <w:i/>
          <w:iCs/>
        </w:rPr>
        <w:t xml:space="preserve"> дистрибьютора</w:t>
      </w:r>
      <w:r w:rsidR="003C4D02" w:rsidRPr="00356B14">
        <w:rPr>
          <w:rFonts w:ascii="Arial Narrow" w:hAnsi="Arial Narrow" w:cs="Segoe UI"/>
          <w:i/>
          <w:iCs/>
        </w:rPr>
        <w:t xml:space="preserve">. </w:t>
      </w:r>
      <w:r w:rsidR="00845964" w:rsidRPr="00356B14">
        <w:rPr>
          <w:rFonts w:ascii="Arial Narrow" w:hAnsi="Arial Narrow" w:cs="Segoe UI"/>
          <w:i/>
          <w:iCs/>
          <w:lang w:val="en-US"/>
        </w:rPr>
        <w:t>ASBIS</w:t>
      </w:r>
      <w:r w:rsidR="00845964" w:rsidRPr="00356B14">
        <w:rPr>
          <w:rFonts w:ascii="Arial Narrow" w:hAnsi="Arial Narrow" w:cs="Segoe UI"/>
          <w:i/>
          <w:iCs/>
        </w:rPr>
        <w:t xml:space="preserve"> обладает высоким уровнем компетенци</w:t>
      </w:r>
      <w:r w:rsidR="0036228A" w:rsidRPr="00356B14">
        <w:rPr>
          <w:rFonts w:ascii="Arial Narrow" w:hAnsi="Arial Narrow" w:cs="Segoe UI"/>
          <w:i/>
          <w:iCs/>
        </w:rPr>
        <w:t>й</w:t>
      </w:r>
      <w:r w:rsidR="00845964" w:rsidRPr="00356B14">
        <w:rPr>
          <w:rFonts w:ascii="Arial Narrow" w:hAnsi="Arial Narrow" w:cs="Segoe UI"/>
          <w:i/>
          <w:iCs/>
        </w:rPr>
        <w:t xml:space="preserve"> в области дистрибуции и широкой партнерской сетью, охватывающей все каналы продаж</w:t>
      </w:r>
      <w:r w:rsidR="000F70CF" w:rsidRPr="00356B14">
        <w:rPr>
          <w:rFonts w:ascii="Arial Narrow" w:hAnsi="Arial Narrow" w:cs="Segoe UI"/>
          <w:i/>
          <w:iCs/>
        </w:rPr>
        <w:t xml:space="preserve">, </w:t>
      </w:r>
      <w:r w:rsidR="00845964" w:rsidRPr="00356B14">
        <w:rPr>
          <w:rFonts w:ascii="Arial Narrow" w:hAnsi="Arial Narrow" w:cs="Segoe UI"/>
          <w:i/>
          <w:iCs/>
        </w:rPr>
        <w:t xml:space="preserve">в том числе и те, </w:t>
      </w:r>
      <w:r w:rsidR="000F70CF" w:rsidRPr="00356B14">
        <w:rPr>
          <w:rFonts w:ascii="Arial Narrow" w:hAnsi="Arial Narrow" w:cs="Segoe UI"/>
          <w:i/>
          <w:iCs/>
        </w:rPr>
        <w:t xml:space="preserve">для которых продажа </w:t>
      </w:r>
      <w:r w:rsidR="000E1057" w:rsidRPr="00356B14">
        <w:rPr>
          <w:rFonts w:ascii="Arial Narrow" w:hAnsi="Arial Narrow" w:cs="Segoe UI"/>
          <w:i/>
          <w:iCs/>
        </w:rPr>
        <w:t xml:space="preserve">потребительской </w:t>
      </w:r>
      <w:r w:rsidR="000F70CF" w:rsidRPr="00356B14">
        <w:rPr>
          <w:rFonts w:ascii="Arial Narrow" w:hAnsi="Arial Narrow" w:cs="Segoe UI"/>
          <w:i/>
          <w:iCs/>
        </w:rPr>
        <w:t>электроники является одним из ключевых направлений</w:t>
      </w:r>
      <w:r w:rsidR="00E33A27" w:rsidRPr="00356B14">
        <w:rPr>
          <w:rFonts w:ascii="Arial Narrow" w:hAnsi="Arial Narrow" w:cs="Segoe UI"/>
          <w:i/>
          <w:iCs/>
        </w:rPr>
        <w:t>.</w:t>
      </w:r>
      <w:r w:rsidR="000F70CF" w:rsidRPr="00356B14">
        <w:rPr>
          <w:rFonts w:ascii="Arial Narrow" w:hAnsi="Arial Narrow" w:cs="Segoe UI"/>
          <w:i/>
          <w:iCs/>
        </w:rPr>
        <w:t xml:space="preserve"> Мы уверены в </w:t>
      </w:r>
      <w:r w:rsidR="001343D1" w:rsidRPr="00356B14">
        <w:rPr>
          <w:rFonts w:ascii="Arial Narrow" w:hAnsi="Arial Narrow" w:cs="Segoe UI"/>
          <w:i/>
          <w:iCs/>
        </w:rPr>
        <w:t>успешном</w:t>
      </w:r>
      <w:r w:rsidR="000F70CF" w:rsidRPr="00356B14">
        <w:rPr>
          <w:rFonts w:ascii="Arial Narrow" w:hAnsi="Arial Narrow" w:cs="Segoe UI"/>
          <w:i/>
          <w:iCs/>
        </w:rPr>
        <w:t xml:space="preserve"> старте</w:t>
      </w:r>
      <w:r w:rsidR="001343D1" w:rsidRPr="00356B14">
        <w:rPr>
          <w:rFonts w:ascii="Arial Narrow" w:hAnsi="Arial Narrow" w:cs="Segoe UI"/>
          <w:i/>
          <w:iCs/>
        </w:rPr>
        <w:t xml:space="preserve"> продаж</w:t>
      </w:r>
      <w:r w:rsidR="000F70CF" w:rsidRPr="00356B14">
        <w:rPr>
          <w:rFonts w:ascii="Arial Narrow" w:hAnsi="Arial Narrow" w:cs="Segoe UI"/>
          <w:i/>
          <w:iCs/>
        </w:rPr>
        <w:t xml:space="preserve"> и </w:t>
      </w:r>
      <w:r w:rsidR="000E1057" w:rsidRPr="00356B14">
        <w:rPr>
          <w:rFonts w:ascii="Arial Narrow" w:hAnsi="Arial Narrow" w:cs="Segoe UI"/>
          <w:i/>
          <w:iCs/>
        </w:rPr>
        <w:t xml:space="preserve">нацелены на долгое и </w:t>
      </w:r>
      <w:r w:rsidR="001343D1" w:rsidRPr="00356B14">
        <w:rPr>
          <w:rFonts w:ascii="Arial Narrow" w:hAnsi="Arial Narrow" w:cs="Segoe UI"/>
          <w:i/>
          <w:iCs/>
        </w:rPr>
        <w:t>плодотворно</w:t>
      </w:r>
      <w:r w:rsidR="000E1057" w:rsidRPr="00356B14">
        <w:rPr>
          <w:rFonts w:ascii="Arial Narrow" w:hAnsi="Arial Narrow" w:cs="Segoe UI"/>
          <w:i/>
          <w:iCs/>
        </w:rPr>
        <w:t>е</w:t>
      </w:r>
      <w:r w:rsidR="001343D1" w:rsidRPr="00356B14">
        <w:rPr>
          <w:rFonts w:ascii="Arial Narrow" w:hAnsi="Arial Narrow" w:cs="Segoe UI"/>
          <w:i/>
          <w:iCs/>
        </w:rPr>
        <w:t xml:space="preserve"> </w:t>
      </w:r>
      <w:r w:rsidR="000F70CF" w:rsidRPr="00356B14">
        <w:rPr>
          <w:rFonts w:ascii="Arial Narrow" w:hAnsi="Arial Narrow" w:cs="Segoe UI"/>
          <w:i/>
          <w:iCs/>
        </w:rPr>
        <w:t>сотрудничеств</w:t>
      </w:r>
      <w:r w:rsidR="000E1057" w:rsidRPr="00356B14">
        <w:rPr>
          <w:rFonts w:ascii="Arial Narrow" w:hAnsi="Arial Narrow" w:cs="Segoe UI"/>
          <w:i/>
          <w:iCs/>
        </w:rPr>
        <w:t>о</w:t>
      </w:r>
      <w:r w:rsidR="00D0729D" w:rsidRPr="00356B14">
        <w:rPr>
          <w:rFonts w:ascii="Arial Narrow" w:hAnsi="Arial Narrow" w:cs="Segoe UI"/>
          <w:i/>
          <w:iCs/>
        </w:rPr>
        <w:t>!</w:t>
      </w:r>
      <w:r w:rsidR="00AA1763" w:rsidRPr="00356B14">
        <w:rPr>
          <w:rFonts w:ascii="Arial Narrow" w:hAnsi="Arial Narrow" w:cs="Segoe UI"/>
          <w:i/>
          <w:iCs/>
        </w:rPr>
        <w:t>»</w:t>
      </w:r>
      <w:r w:rsidR="00E86A1D" w:rsidRPr="00356B14">
        <w:rPr>
          <w:rFonts w:ascii="Arial Narrow" w:hAnsi="Arial Narrow" w:cs="Segoe UI"/>
        </w:rPr>
        <w:t xml:space="preserve">, - </w:t>
      </w:r>
      <w:r w:rsidR="00E86A1D" w:rsidRPr="00356B14">
        <w:rPr>
          <w:rFonts w:ascii="Arial Narrow" w:hAnsi="Arial Narrow" w:cs="Segoe UI"/>
          <w:i/>
          <w:iCs/>
        </w:rPr>
        <w:t xml:space="preserve">прокомментировал подписание соглашения </w:t>
      </w:r>
      <w:r w:rsidR="001F14BD" w:rsidRPr="00356B14">
        <w:rPr>
          <w:rFonts w:ascii="Arial Narrow" w:hAnsi="Arial Narrow" w:cs="Segoe UI"/>
          <w:b/>
          <w:bCs/>
          <w:i/>
          <w:iCs/>
        </w:rPr>
        <w:t xml:space="preserve">Андрей Дмитриенков, </w:t>
      </w:r>
      <w:r w:rsidR="00E86A1D" w:rsidRPr="00356B14">
        <w:rPr>
          <w:rFonts w:ascii="Arial Narrow" w:hAnsi="Arial Narrow" w:cs="Segoe UI"/>
          <w:b/>
          <w:bCs/>
          <w:i/>
          <w:iCs/>
        </w:rPr>
        <w:t xml:space="preserve">коммерческий директор </w:t>
      </w:r>
      <w:r w:rsidR="001F14BD" w:rsidRPr="00356B14">
        <w:rPr>
          <w:rFonts w:ascii="Arial Narrow" w:hAnsi="Arial Narrow" w:cs="Segoe UI"/>
          <w:b/>
          <w:bCs/>
          <w:i/>
          <w:iCs/>
        </w:rPr>
        <w:t xml:space="preserve">направления потребительской электроники </w:t>
      </w:r>
      <w:r w:rsidR="00E86A1D" w:rsidRPr="00356B14">
        <w:rPr>
          <w:rFonts w:ascii="Arial Narrow" w:hAnsi="Arial Narrow" w:cs="Segoe UI"/>
          <w:b/>
          <w:bCs/>
          <w:i/>
          <w:iCs/>
        </w:rPr>
        <w:t xml:space="preserve">компании </w:t>
      </w:r>
      <w:r w:rsidR="00E86A1D" w:rsidRPr="00356B14">
        <w:rPr>
          <w:rFonts w:ascii="Arial Narrow" w:hAnsi="Arial Narrow" w:cs="Segoe UI"/>
          <w:b/>
          <w:bCs/>
          <w:i/>
          <w:iCs/>
          <w:lang w:val="en-US"/>
        </w:rPr>
        <w:t>ASBIS</w:t>
      </w:r>
      <w:r w:rsidR="000F70CF" w:rsidRPr="00356B14">
        <w:rPr>
          <w:rFonts w:ascii="Arial Narrow" w:hAnsi="Arial Narrow" w:cs="Segoe UI"/>
          <w:b/>
          <w:bCs/>
          <w:i/>
          <w:iCs/>
        </w:rPr>
        <w:t>.</w:t>
      </w:r>
    </w:p>
    <w:p w:rsidR="00A87FF6" w:rsidRPr="00356B14" w:rsidRDefault="00C27062" w:rsidP="00013E6D">
      <w:pPr>
        <w:jc w:val="both"/>
        <w:rPr>
          <w:rFonts w:ascii="Arial Narrow" w:hAnsi="Arial Narrow" w:cs="Segoe UI"/>
          <w:bCs/>
          <w:iCs/>
        </w:rPr>
      </w:pPr>
      <w:r w:rsidRPr="00356B14">
        <w:rPr>
          <w:rFonts w:ascii="Arial Narrow" w:hAnsi="Arial Narrow" w:cs="Segoe UI"/>
          <w:bCs/>
          <w:iCs/>
        </w:rPr>
        <w:t>Расширяя границы партнерских отношений, компании предусматривают предоставление маскимального спектра продуктов для покупателей. Учитывая многолетний опыт на Российс</w:t>
      </w:r>
      <w:r w:rsidR="001D64F0" w:rsidRPr="00356B14">
        <w:rPr>
          <w:rFonts w:ascii="Arial Narrow" w:hAnsi="Arial Narrow" w:cs="Segoe UI"/>
          <w:bCs/>
          <w:iCs/>
        </w:rPr>
        <w:t>ком рынке, проводя регулярные ис</w:t>
      </w:r>
      <w:r w:rsidRPr="00356B14">
        <w:rPr>
          <w:rFonts w:ascii="Arial Narrow" w:hAnsi="Arial Narrow" w:cs="Segoe UI"/>
          <w:bCs/>
          <w:iCs/>
        </w:rPr>
        <w:t>следования потребительских предпочтений и пожеланий, опираясь на тренды отрасли</w:t>
      </w:r>
      <w:r w:rsidR="001D64F0" w:rsidRPr="00356B14">
        <w:rPr>
          <w:rFonts w:ascii="Arial Narrow" w:hAnsi="Arial Narrow" w:cs="Segoe UI"/>
          <w:bCs/>
          <w:iCs/>
        </w:rPr>
        <w:t>,</w:t>
      </w:r>
      <w:r w:rsidRPr="00356B14">
        <w:rPr>
          <w:rFonts w:ascii="Arial Narrow" w:hAnsi="Arial Narrow" w:cs="Segoe UI"/>
          <w:bCs/>
          <w:iCs/>
        </w:rPr>
        <w:t xml:space="preserve"> партнеры подготовили пользователям самый полный </w:t>
      </w:r>
      <w:r w:rsidR="00013E6D" w:rsidRPr="00356B14">
        <w:rPr>
          <w:rFonts w:ascii="Arial Narrow" w:hAnsi="Arial Narrow" w:cs="Segoe UI"/>
          <w:bCs/>
          <w:iCs/>
        </w:rPr>
        <w:t xml:space="preserve">модельный ряд мониторов. </w:t>
      </w:r>
    </w:p>
    <w:p w:rsidR="00A87FF6" w:rsidRPr="00356B14" w:rsidRDefault="001D64F0" w:rsidP="008C71BC">
      <w:pPr>
        <w:spacing w:line="240" w:lineRule="auto"/>
        <w:ind w:left="708"/>
        <w:jc w:val="both"/>
        <w:rPr>
          <w:rFonts w:ascii="Arial Narrow" w:hAnsi="Arial Narrow" w:cs="Segoe UI"/>
          <w:b/>
          <w:bCs/>
          <w:i/>
          <w:iCs/>
        </w:rPr>
      </w:pPr>
      <w:r w:rsidRPr="00356B14">
        <w:rPr>
          <w:rFonts w:ascii="Arial Narrow" w:hAnsi="Arial Narrow" w:cs="Segoe UI"/>
          <w:bCs/>
          <w:i/>
          <w:iCs/>
        </w:rPr>
        <w:t>«В условиях стремительно изменяющихся трендов современного рынка необходимо укреплять существующие партнерские связи и расширять географию за счет заключения новых соглашений. Сейчас, как никогда, эффективно работают стратегии  повышенной мобильности дистрибуции, оперативного реагир</w:t>
      </w:r>
      <w:r w:rsidR="008C71BC" w:rsidRPr="00356B14">
        <w:rPr>
          <w:rFonts w:ascii="Arial Narrow" w:hAnsi="Arial Narrow" w:cs="Segoe UI"/>
          <w:bCs/>
          <w:i/>
          <w:iCs/>
        </w:rPr>
        <w:t>о</w:t>
      </w:r>
      <w:r w:rsidRPr="00356B14">
        <w:rPr>
          <w:rFonts w:ascii="Arial Narrow" w:hAnsi="Arial Narrow" w:cs="Segoe UI"/>
          <w:bCs/>
          <w:i/>
          <w:iCs/>
        </w:rPr>
        <w:t>вания на изменения. Мы уверены, что в этом сотрудничестве выиграют все, и в п</w:t>
      </w:r>
      <w:r w:rsidR="003665D4" w:rsidRPr="00356B14">
        <w:rPr>
          <w:rFonts w:ascii="Arial Narrow" w:hAnsi="Arial Narrow" w:cs="Segoe UI"/>
          <w:bCs/>
          <w:i/>
          <w:iCs/>
        </w:rPr>
        <w:t>ервую оче</w:t>
      </w:r>
      <w:r w:rsidRPr="00356B14">
        <w:rPr>
          <w:rFonts w:ascii="Arial Narrow" w:hAnsi="Arial Narrow" w:cs="Segoe UI"/>
          <w:bCs/>
          <w:i/>
          <w:iCs/>
        </w:rPr>
        <w:t xml:space="preserve">редь – наши покупатели!», поделился планами </w:t>
      </w:r>
      <w:r w:rsidRPr="00356B14">
        <w:rPr>
          <w:rFonts w:ascii="Arial Narrow" w:hAnsi="Arial Narrow" w:cs="Segoe UI"/>
          <w:b/>
          <w:bCs/>
          <w:i/>
          <w:iCs/>
        </w:rPr>
        <w:t xml:space="preserve">Андрей Господынько, Руководитель отдела продаж компьютерной техники </w:t>
      </w:r>
      <w:r w:rsidRPr="00356B14">
        <w:rPr>
          <w:rFonts w:ascii="Arial Narrow" w:hAnsi="Arial Narrow" w:cs="Segoe UI"/>
          <w:b/>
          <w:bCs/>
          <w:i/>
          <w:iCs/>
          <w:lang w:val="en-US"/>
        </w:rPr>
        <w:t>LG</w:t>
      </w:r>
      <w:r w:rsidRPr="00356B14">
        <w:rPr>
          <w:rFonts w:ascii="Arial Narrow" w:hAnsi="Arial Narrow" w:cs="Segoe UI"/>
          <w:b/>
          <w:bCs/>
          <w:i/>
          <w:iCs/>
        </w:rPr>
        <w:t xml:space="preserve"> </w:t>
      </w:r>
      <w:r w:rsidRPr="00356B14">
        <w:rPr>
          <w:rFonts w:ascii="Arial Narrow" w:hAnsi="Arial Narrow" w:cs="Segoe UI"/>
          <w:b/>
          <w:bCs/>
          <w:i/>
          <w:iCs/>
          <w:lang w:val="en-US"/>
        </w:rPr>
        <w:t>Electronics</w:t>
      </w:r>
      <w:r w:rsidRPr="00356B14">
        <w:rPr>
          <w:rFonts w:ascii="Arial Narrow" w:hAnsi="Arial Narrow" w:cs="Segoe UI"/>
          <w:b/>
          <w:bCs/>
          <w:i/>
          <w:iCs/>
        </w:rPr>
        <w:t xml:space="preserve"> </w:t>
      </w:r>
      <w:proofErr w:type="spellStart"/>
      <w:r w:rsidRPr="00356B14">
        <w:rPr>
          <w:rFonts w:ascii="Arial Narrow" w:hAnsi="Arial Narrow" w:cs="Segoe UI"/>
          <w:b/>
          <w:bCs/>
          <w:i/>
          <w:iCs/>
          <w:lang w:val="en-US"/>
        </w:rPr>
        <w:t>Rus</w:t>
      </w:r>
      <w:proofErr w:type="spellEnd"/>
      <w:r w:rsidRPr="00356B14">
        <w:rPr>
          <w:rFonts w:ascii="Arial Narrow" w:hAnsi="Arial Narrow" w:cs="Segoe UI"/>
          <w:b/>
          <w:bCs/>
          <w:i/>
          <w:iCs/>
        </w:rPr>
        <w:t>.</w:t>
      </w:r>
    </w:p>
    <w:p w:rsidR="003665D4" w:rsidRPr="00ED5645" w:rsidRDefault="003665D4" w:rsidP="00356B14">
      <w:pPr>
        <w:autoSpaceDE w:val="0"/>
        <w:autoSpaceDN w:val="0"/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B6002F"/>
          <w:sz w:val="18"/>
          <w:szCs w:val="18"/>
        </w:rPr>
        <w:t>О</w:t>
      </w:r>
      <w:r w:rsidRPr="008602EA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</w:rPr>
        <w:t>компании</w:t>
      </w:r>
      <w:r w:rsidRPr="008602EA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 xml:space="preserve"> LG Electronics, Inc.</w:t>
      </w:r>
    </w:p>
    <w:p w:rsidR="003665D4" w:rsidRPr="00811C13" w:rsidRDefault="003665D4" w:rsidP="00356B14">
      <w:pPr>
        <w:spacing w:line="240" w:lineRule="auto"/>
        <w:jc w:val="both"/>
        <w:rPr>
          <w:rFonts w:ascii="Arial" w:hAnsi="Arial" w:cs="Arial"/>
          <w:sz w:val="14"/>
          <w:szCs w:val="14"/>
        </w:rPr>
      </w:pPr>
      <w:r w:rsidRPr="00811C13">
        <w:rPr>
          <w:rFonts w:ascii="Arial" w:hAnsi="Arial" w:cs="Arial"/>
          <w:sz w:val="14"/>
          <w:szCs w:val="14"/>
          <w:lang w:val="en-US"/>
        </w:rPr>
        <w:t>LG</w:t>
      </w:r>
      <w:r w:rsidRPr="00811C13">
        <w:rPr>
          <w:rFonts w:ascii="Arial" w:hAnsi="Arial" w:cs="Arial"/>
          <w:sz w:val="14"/>
          <w:szCs w:val="14"/>
        </w:rPr>
        <w:t xml:space="preserve"> </w:t>
      </w:r>
      <w:r w:rsidRPr="00811C13">
        <w:rPr>
          <w:rFonts w:ascii="Arial" w:hAnsi="Arial" w:cs="Arial"/>
          <w:sz w:val="14"/>
          <w:szCs w:val="14"/>
          <w:lang w:val="en-US"/>
        </w:rPr>
        <w:t>Electronics</w:t>
      </w:r>
      <w:r w:rsidRPr="00811C13">
        <w:rPr>
          <w:rFonts w:ascii="Arial" w:hAnsi="Arial" w:cs="Arial"/>
          <w:sz w:val="14"/>
          <w:szCs w:val="14"/>
        </w:rPr>
        <w:t xml:space="preserve">, </w:t>
      </w:r>
      <w:proofErr w:type="spellStart"/>
      <w:r w:rsidRPr="00811C13">
        <w:rPr>
          <w:rFonts w:ascii="Arial" w:hAnsi="Arial" w:cs="Arial"/>
          <w:sz w:val="14"/>
          <w:szCs w:val="14"/>
          <w:lang w:val="en-US"/>
        </w:rPr>
        <w:t>Inc</w:t>
      </w:r>
      <w:proofErr w:type="spellEnd"/>
      <w:r w:rsidRPr="00811C13">
        <w:rPr>
          <w:rFonts w:ascii="Arial" w:hAnsi="Arial" w:cs="Arial"/>
          <w:sz w:val="14"/>
          <w:szCs w:val="14"/>
        </w:rPr>
        <w:t xml:space="preserve">. (KSE: 066570.KS)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LG Electronics является одним из ведущих в мире производителей плоскопанельных телевизоров, </w:t>
      </w:r>
      <w:r w:rsidR="008C71BC" w:rsidRPr="00811C13">
        <w:rPr>
          <w:rFonts w:ascii="Arial" w:hAnsi="Arial" w:cs="Arial"/>
          <w:sz w:val="14"/>
          <w:szCs w:val="14"/>
        </w:rPr>
        <w:t xml:space="preserve">мониторов, </w:t>
      </w:r>
      <w:r w:rsidRPr="00811C13">
        <w:rPr>
          <w:rFonts w:ascii="Arial" w:hAnsi="Arial" w:cs="Arial"/>
          <w:sz w:val="14"/>
          <w:szCs w:val="14"/>
        </w:rPr>
        <w:t xml:space="preserve">смартфонов, кондиционеров воздуха, стиральных машин и холодильников. В России представлены мониторы </w:t>
      </w:r>
      <w:r w:rsidRPr="00811C13">
        <w:rPr>
          <w:rFonts w:ascii="Arial" w:hAnsi="Arial" w:cs="Arial"/>
          <w:b/>
          <w:sz w:val="14"/>
          <w:szCs w:val="14"/>
        </w:rPr>
        <w:t>UltraWide</w:t>
      </w:r>
      <w:r w:rsidRPr="00811C13">
        <w:rPr>
          <w:rFonts w:ascii="Arial" w:hAnsi="Arial" w:cs="Arial"/>
          <w:sz w:val="14"/>
          <w:szCs w:val="14"/>
        </w:rPr>
        <w:t xml:space="preserve">, предназначенные для многозадачных решений как для работы, так и для отдыха. Игровые мониторы от LG Electronics соответствуют мировым стандартам киберспорта (1мс, 144 Гц), а с 2018 года компания представила на рынке новый игровой бренд </w:t>
      </w:r>
      <w:r w:rsidRPr="00811C13">
        <w:rPr>
          <w:rFonts w:ascii="Arial" w:hAnsi="Arial" w:cs="Arial"/>
          <w:b/>
          <w:sz w:val="14"/>
          <w:szCs w:val="14"/>
        </w:rPr>
        <w:t>UltraGear</w:t>
      </w:r>
      <w:r w:rsidRPr="00811C13">
        <w:rPr>
          <w:rFonts w:ascii="Arial" w:hAnsi="Arial" w:cs="Arial"/>
          <w:sz w:val="14"/>
          <w:szCs w:val="14"/>
        </w:rPr>
        <w:t xml:space="preserve">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HDR, приближающей категорию к высококлассным TV и профессиональным панелям. Линейка </w:t>
      </w:r>
      <w:r w:rsidRPr="00811C13">
        <w:rPr>
          <w:rFonts w:ascii="Arial" w:hAnsi="Arial" w:cs="Arial"/>
          <w:b/>
          <w:sz w:val="14"/>
          <w:szCs w:val="14"/>
        </w:rPr>
        <w:t>UltraFine</w:t>
      </w:r>
      <w:r w:rsidRPr="00811C13">
        <w:rPr>
          <w:rFonts w:ascii="Arial" w:hAnsi="Arial" w:cs="Arial"/>
          <w:sz w:val="14"/>
          <w:szCs w:val="14"/>
        </w:rPr>
        <w:t xml:space="preserve"> создана для специально для пользователей Mac.</w:t>
      </w:r>
    </w:p>
    <w:p w:rsidR="003665D4" w:rsidRPr="00811C13" w:rsidRDefault="003665D4" w:rsidP="00356B14">
      <w:pPr>
        <w:spacing w:line="240" w:lineRule="auto"/>
        <w:jc w:val="both"/>
        <w:rPr>
          <w:rFonts w:ascii="Arial" w:hAnsi="Arial" w:cs="Arial"/>
          <w:sz w:val="14"/>
          <w:szCs w:val="14"/>
        </w:rPr>
      </w:pPr>
      <w:r w:rsidRPr="00811C13">
        <w:rPr>
          <w:rFonts w:ascii="Arial" w:hAnsi="Arial" w:cs="Arial"/>
          <w:sz w:val="14"/>
          <w:szCs w:val="14"/>
        </w:rPr>
        <w:t>Компания</w:t>
      </w:r>
      <w:r w:rsidRPr="00811C13">
        <w:rPr>
          <w:rFonts w:ascii="Arial" w:hAnsi="Arial" w:cs="Arial"/>
          <w:sz w:val="14"/>
          <w:szCs w:val="14"/>
          <w:lang w:val="en-US"/>
        </w:rPr>
        <w:t xml:space="preserve"> LG </w:t>
      </w:r>
      <w:r w:rsidRPr="00811C13">
        <w:rPr>
          <w:rFonts w:ascii="Arial" w:hAnsi="Arial" w:cs="Arial"/>
          <w:sz w:val="14"/>
          <w:szCs w:val="14"/>
        </w:rPr>
        <w:t>состоит</w:t>
      </w:r>
      <w:r w:rsidRPr="00811C13">
        <w:rPr>
          <w:rFonts w:ascii="Arial" w:hAnsi="Arial" w:cs="Arial"/>
          <w:sz w:val="14"/>
          <w:szCs w:val="14"/>
          <w:lang w:val="en-US"/>
        </w:rPr>
        <w:t xml:space="preserve"> </w:t>
      </w:r>
      <w:r w:rsidRPr="00811C13">
        <w:rPr>
          <w:rFonts w:ascii="Arial" w:hAnsi="Arial" w:cs="Arial"/>
          <w:sz w:val="14"/>
          <w:szCs w:val="14"/>
        </w:rPr>
        <w:t>из</w:t>
      </w:r>
      <w:r w:rsidRPr="00811C13">
        <w:rPr>
          <w:rFonts w:ascii="Arial" w:hAnsi="Arial" w:cs="Arial"/>
          <w:sz w:val="14"/>
          <w:szCs w:val="14"/>
          <w:lang w:val="en-US"/>
        </w:rPr>
        <w:t xml:space="preserve"> </w:t>
      </w:r>
      <w:r w:rsidRPr="00811C13">
        <w:rPr>
          <w:rFonts w:ascii="Arial" w:hAnsi="Arial" w:cs="Arial"/>
          <w:sz w:val="14"/>
          <w:szCs w:val="14"/>
        </w:rPr>
        <w:t>пяти</w:t>
      </w:r>
      <w:r w:rsidRPr="00811C13">
        <w:rPr>
          <w:rFonts w:ascii="Arial" w:hAnsi="Arial" w:cs="Arial"/>
          <w:sz w:val="14"/>
          <w:szCs w:val="14"/>
          <w:lang w:val="en-US"/>
        </w:rPr>
        <w:t xml:space="preserve"> </w:t>
      </w:r>
      <w:r w:rsidRPr="00811C13">
        <w:rPr>
          <w:rFonts w:ascii="Arial" w:hAnsi="Arial" w:cs="Arial"/>
          <w:sz w:val="14"/>
          <w:szCs w:val="14"/>
        </w:rPr>
        <w:t>бизнес</w:t>
      </w:r>
      <w:r w:rsidRPr="00811C13">
        <w:rPr>
          <w:rFonts w:ascii="Arial" w:hAnsi="Arial" w:cs="Arial"/>
          <w:sz w:val="14"/>
          <w:szCs w:val="14"/>
          <w:lang w:val="en-US"/>
        </w:rPr>
        <w:t>-</w:t>
      </w:r>
      <w:r w:rsidRPr="00811C13">
        <w:rPr>
          <w:rFonts w:ascii="Arial" w:hAnsi="Arial" w:cs="Arial"/>
          <w:sz w:val="14"/>
          <w:szCs w:val="14"/>
        </w:rPr>
        <w:t>подразделений</w:t>
      </w:r>
      <w:r w:rsidRPr="00811C13">
        <w:rPr>
          <w:rFonts w:ascii="Arial" w:hAnsi="Arial" w:cs="Arial"/>
          <w:sz w:val="14"/>
          <w:szCs w:val="14"/>
          <w:lang w:val="en-US"/>
        </w:rPr>
        <w:t xml:space="preserve">: Home Appliance &amp; Air Solution, Home Entertainment, Mobile Communications, Vehicle Components </w:t>
      </w:r>
      <w:r w:rsidRPr="00811C13">
        <w:rPr>
          <w:rFonts w:ascii="Arial" w:hAnsi="Arial" w:cs="Arial"/>
          <w:sz w:val="14"/>
          <w:szCs w:val="14"/>
        </w:rPr>
        <w:t>и</w:t>
      </w:r>
      <w:r w:rsidRPr="00811C13">
        <w:rPr>
          <w:rFonts w:ascii="Arial" w:hAnsi="Arial" w:cs="Arial"/>
          <w:sz w:val="14"/>
          <w:szCs w:val="14"/>
          <w:lang w:val="en-US"/>
        </w:rPr>
        <w:t xml:space="preserve"> B2B</w:t>
      </w:r>
      <w:r w:rsidR="008C71BC" w:rsidRPr="00811C13">
        <w:rPr>
          <w:rFonts w:ascii="Arial" w:hAnsi="Arial" w:cs="Arial"/>
          <w:sz w:val="14"/>
          <w:szCs w:val="14"/>
          <w:lang w:val="en-US"/>
        </w:rPr>
        <w:t xml:space="preserve">. </w:t>
      </w:r>
      <w:r w:rsidRPr="00811C13">
        <w:rPr>
          <w:rFonts w:ascii="Arial" w:hAnsi="Arial" w:cs="Arial"/>
          <w:sz w:val="14"/>
          <w:szCs w:val="14"/>
        </w:rPr>
        <w:t xml:space="preserve">За дополнительной информацией, пожалуйста, обратитесь к </w:t>
      </w:r>
      <w:r w:rsidRPr="00811C13">
        <w:fldChar w:fldCharType="begin"/>
      </w:r>
      <w:r w:rsidRPr="00811C13">
        <w:rPr>
          <w:sz w:val="14"/>
          <w:szCs w:val="14"/>
        </w:rPr>
        <w:instrText xml:space="preserve"> HYPERLINK "http://www.lgnewsroom.com/" </w:instrText>
      </w:r>
      <w:r w:rsidRPr="00811C13">
        <w:fldChar w:fldCharType="separate"/>
      </w:r>
      <w:r w:rsidRPr="00811C13">
        <w:rPr>
          <w:rStyle w:val="Hyperlink"/>
          <w:sz w:val="14"/>
          <w:szCs w:val="14"/>
        </w:rPr>
        <w:t>www.LGnewsroom.com</w:t>
      </w:r>
      <w:r w:rsidRPr="00811C13">
        <w:rPr>
          <w:rStyle w:val="Hyperlink"/>
          <w:sz w:val="14"/>
          <w:szCs w:val="14"/>
        </w:rPr>
        <w:fldChar w:fldCharType="end"/>
      </w:r>
      <w:r w:rsidRPr="00811C13">
        <w:rPr>
          <w:rFonts w:ascii="Arial" w:hAnsi="Arial" w:cs="Arial"/>
          <w:sz w:val="14"/>
          <w:szCs w:val="14"/>
        </w:rPr>
        <w:t>.</w:t>
      </w:r>
    </w:p>
    <w:p w:rsidR="003665D4" w:rsidRPr="00811C13" w:rsidRDefault="003665D4" w:rsidP="00356B14">
      <w:pPr>
        <w:autoSpaceDE w:val="0"/>
        <w:autoSpaceDN w:val="0"/>
        <w:spacing w:line="240" w:lineRule="auto"/>
        <w:rPr>
          <w:rFonts w:ascii="Times New Roman" w:eastAsia="Arial Unicode MS" w:hAnsi="Times New Roman" w:cs="Arial Unicode MS"/>
          <w:b/>
          <w:bCs/>
          <w:color w:val="C5003D"/>
          <w:sz w:val="14"/>
          <w:szCs w:val="14"/>
          <w:u w:color="C5003D"/>
          <w:bdr w:val="nil"/>
          <w:lang w:eastAsia="ru-RU"/>
        </w:rPr>
      </w:pPr>
      <w:r w:rsidRPr="00811C13">
        <w:rPr>
          <w:rFonts w:ascii="Times New Roman" w:eastAsia="Arial Unicode MS" w:hAnsi="Times New Roman" w:cs="Arial Unicode MS"/>
          <w:b/>
          <w:bCs/>
          <w:color w:val="C5003D"/>
          <w:sz w:val="14"/>
          <w:szCs w:val="14"/>
          <w:u w:color="C5003D"/>
          <w:bdr w:val="nil"/>
          <w:lang w:eastAsia="ru-RU"/>
        </w:rPr>
        <w:t>Контакт для СМИ:</w:t>
      </w:r>
    </w:p>
    <w:p w:rsidR="003665D4" w:rsidRPr="00356B14" w:rsidRDefault="003665D4" w:rsidP="00356B14">
      <w:pPr>
        <w:spacing w:line="240" w:lineRule="auto"/>
        <w:jc w:val="both"/>
        <w:rPr>
          <w:rFonts w:ascii="Arial" w:hAnsi="Arial" w:cs="Arial"/>
          <w:sz w:val="14"/>
          <w:szCs w:val="14"/>
        </w:rPr>
      </w:pPr>
      <w:r w:rsidRPr="00811C13">
        <w:rPr>
          <w:rFonts w:ascii="Arial" w:hAnsi="Arial" w:cs="Arial"/>
          <w:sz w:val="14"/>
          <w:szCs w:val="14"/>
        </w:rPr>
        <w:t>Масько</w:t>
      </w:r>
      <w:r w:rsidRPr="00356B14">
        <w:rPr>
          <w:rFonts w:ascii="Arial" w:hAnsi="Arial" w:cs="Arial"/>
          <w:sz w:val="14"/>
          <w:szCs w:val="14"/>
        </w:rPr>
        <w:t xml:space="preserve"> </w:t>
      </w:r>
      <w:r w:rsidRPr="00811C13">
        <w:rPr>
          <w:rFonts w:ascii="Arial" w:hAnsi="Arial" w:cs="Arial"/>
          <w:sz w:val="14"/>
          <w:szCs w:val="14"/>
        </w:rPr>
        <w:t>Елена</w:t>
      </w:r>
      <w:r w:rsidRPr="00356B14">
        <w:rPr>
          <w:rFonts w:ascii="Arial" w:hAnsi="Arial" w:cs="Arial"/>
          <w:sz w:val="14"/>
          <w:szCs w:val="14"/>
        </w:rPr>
        <w:t>, PR manager LG Electronics Russia</w:t>
      </w:r>
    </w:p>
    <w:p w:rsidR="008C71BC" w:rsidRPr="00811C13" w:rsidRDefault="00A9153C" w:rsidP="00356B14">
      <w:pPr>
        <w:spacing w:line="240" w:lineRule="auto"/>
        <w:jc w:val="both"/>
        <w:rPr>
          <w:rFonts w:ascii="Arial" w:hAnsi="Arial" w:cs="Arial"/>
          <w:sz w:val="14"/>
          <w:szCs w:val="14"/>
        </w:rPr>
      </w:pPr>
      <w:hyperlink r:id="rId7" w:history="1">
        <w:r w:rsidR="003665D4" w:rsidRPr="00811C13">
          <w:rPr>
            <w:rFonts w:ascii="Arial" w:hAnsi="Arial" w:cs="Arial"/>
            <w:sz w:val="14"/>
            <w:szCs w:val="14"/>
          </w:rPr>
          <w:t>Elena.Masko@lge.com</w:t>
        </w:r>
      </w:hyperlink>
    </w:p>
    <w:p w:rsidR="00057EAB" w:rsidRPr="00811C13" w:rsidRDefault="00FF344A" w:rsidP="00356B14">
      <w:pPr>
        <w:rPr>
          <w:rFonts w:ascii="Times New Roman" w:eastAsia="Arial Unicode MS" w:hAnsi="Times New Roman" w:cs="Arial Unicode MS"/>
          <w:color w:val="000000"/>
          <w:sz w:val="14"/>
          <w:szCs w:val="14"/>
          <w:u w:color="000000"/>
          <w:bdr w:val="nil"/>
          <w:lang w:eastAsia="ru-RU"/>
        </w:rPr>
      </w:pPr>
      <w:r w:rsidRPr="00811C13">
        <w:rPr>
          <w:rFonts w:ascii="Times New Roman" w:eastAsia="Arial Unicode MS" w:hAnsi="Times New Roman" w:cs="Arial Unicode MS"/>
          <w:b/>
          <w:bCs/>
          <w:color w:val="C5003D"/>
          <w:sz w:val="14"/>
          <w:szCs w:val="14"/>
          <w:u w:color="C5003D"/>
          <w:bdr w:val="nil"/>
          <w:lang w:eastAsia="ru-RU"/>
        </w:rPr>
        <w:t>О компании ASBIS</w:t>
      </w:r>
      <w:r w:rsidRPr="00811C13">
        <w:rPr>
          <w:rFonts w:ascii="Segoe UI" w:hAnsi="Segoe UI" w:cs="Segoe UI"/>
          <w:sz w:val="14"/>
          <w:szCs w:val="14"/>
        </w:rPr>
        <w:br/>
      </w:r>
      <w:r w:rsidR="001B701F" w:rsidRPr="00811C13">
        <w:rPr>
          <w:rFonts w:ascii="Times New Roman" w:eastAsia="Arial Unicode MS" w:hAnsi="Times New Roman" w:cs="Arial Unicode MS"/>
          <w:color w:val="000000"/>
          <w:sz w:val="14"/>
          <w:szCs w:val="14"/>
          <w:u w:color="000000"/>
          <w:bdr w:val="nil"/>
          <w:lang w:eastAsia="ru-RU"/>
        </w:rPr>
        <w:t>ASBIS – ключевой поставщик ИКТ решений, продуктов и сервисов, работающий по принципу one-stop-shop. Наш</w:t>
      </w:r>
      <w:r w:rsidR="00DC17CD" w:rsidRPr="00811C13">
        <w:rPr>
          <w:rFonts w:ascii="Times New Roman" w:eastAsia="Arial Unicode MS" w:hAnsi="Times New Roman" w:cs="Arial Unicode MS"/>
          <w:color w:val="000000"/>
          <w:sz w:val="14"/>
          <w:szCs w:val="14"/>
          <w:u w:color="000000"/>
          <w:bdr w:val="nil"/>
          <w:lang w:eastAsia="ru-RU"/>
        </w:rPr>
        <w:t>а</w:t>
      </w:r>
      <w:r w:rsidR="001B701F" w:rsidRPr="00811C13">
        <w:rPr>
          <w:rFonts w:ascii="Times New Roman" w:eastAsia="Arial Unicode MS" w:hAnsi="Times New Roman" w:cs="Arial Unicode MS"/>
          <w:color w:val="000000"/>
          <w:sz w:val="14"/>
          <w:szCs w:val="14"/>
          <w:u w:color="000000"/>
          <w:bdr w:val="nil"/>
          <w:lang w:eastAsia="ru-RU"/>
        </w:rPr>
        <w:t xml:space="preserve"> специализаци</w:t>
      </w:r>
      <w:r w:rsidR="00DC17CD" w:rsidRPr="00811C13">
        <w:rPr>
          <w:rFonts w:ascii="Times New Roman" w:eastAsia="Arial Unicode MS" w:hAnsi="Times New Roman" w:cs="Arial Unicode MS"/>
          <w:color w:val="000000"/>
          <w:sz w:val="14"/>
          <w:szCs w:val="14"/>
          <w:u w:color="000000"/>
          <w:bdr w:val="nil"/>
          <w:lang w:eastAsia="ru-RU"/>
        </w:rPr>
        <w:t>я</w:t>
      </w:r>
      <w:r w:rsidR="001B701F" w:rsidRPr="00811C13">
        <w:rPr>
          <w:rFonts w:ascii="Times New Roman" w:eastAsia="Arial Unicode MS" w:hAnsi="Times New Roman" w:cs="Arial Unicode MS"/>
          <w:color w:val="000000"/>
          <w:sz w:val="14"/>
          <w:szCs w:val="14"/>
          <w:u w:color="000000"/>
          <w:bdr w:val="nil"/>
          <w:lang w:eastAsia="ru-RU"/>
        </w:rPr>
        <w:t xml:space="preserve"> – VAD дистрибуция, B2B решения, IoT, AI и классическая дистрибуция информационно-коммуникационных продуктов глобальных производителей. </w:t>
      </w:r>
      <w:r w:rsidR="00DC17CD" w:rsidRPr="00811C13">
        <w:rPr>
          <w:rFonts w:ascii="Times New Roman" w:eastAsia="Arial Unicode MS" w:hAnsi="Times New Roman" w:cs="Arial Unicode MS"/>
          <w:color w:val="000000"/>
          <w:sz w:val="14"/>
          <w:szCs w:val="14"/>
          <w:u w:color="000000"/>
          <w:bdr w:val="nil"/>
          <w:lang w:eastAsia="ru-RU"/>
        </w:rPr>
        <w:t xml:space="preserve">Прямая поддержка мировых лидеров ИТ индустрии позволяет нашим командам экспертов </w:t>
      </w:r>
      <w:r w:rsidR="001B701F" w:rsidRPr="00811C13">
        <w:rPr>
          <w:rFonts w:ascii="Times New Roman" w:eastAsia="Arial Unicode MS" w:hAnsi="Times New Roman" w:cs="Arial Unicode MS"/>
          <w:color w:val="000000"/>
          <w:sz w:val="14"/>
          <w:szCs w:val="14"/>
          <w:u w:color="000000"/>
          <w:bdr w:val="nil"/>
          <w:lang w:eastAsia="ru-RU"/>
        </w:rPr>
        <w:t>конфигурир</w:t>
      </w:r>
      <w:r w:rsidR="0093387A" w:rsidRPr="00811C13">
        <w:rPr>
          <w:rFonts w:ascii="Times New Roman" w:eastAsia="Arial Unicode MS" w:hAnsi="Times New Roman" w:cs="Arial Unicode MS"/>
          <w:color w:val="000000"/>
          <w:sz w:val="14"/>
          <w:szCs w:val="14"/>
          <w:u w:color="000000"/>
          <w:bdr w:val="nil"/>
          <w:lang w:eastAsia="ru-RU"/>
        </w:rPr>
        <w:t>овать</w:t>
      </w:r>
      <w:r w:rsidR="001B701F" w:rsidRPr="00811C13">
        <w:rPr>
          <w:rFonts w:ascii="Times New Roman" w:eastAsia="Arial Unicode MS" w:hAnsi="Times New Roman" w:cs="Arial Unicode MS"/>
          <w:color w:val="000000"/>
          <w:sz w:val="14"/>
          <w:szCs w:val="14"/>
          <w:u w:color="000000"/>
          <w:bdr w:val="nil"/>
          <w:lang w:eastAsia="ru-RU"/>
        </w:rPr>
        <w:t xml:space="preserve"> оборудование и элементы ПО, облачные сервисы и технологии</w:t>
      </w:r>
      <w:r w:rsidR="0093387A" w:rsidRPr="00811C13">
        <w:rPr>
          <w:rFonts w:ascii="Times New Roman" w:eastAsia="Arial Unicode MS" w:hAnsi="Times New Roman" w:cs="Arial Unicode MS"/>
          <w:color w:val="000000"/>
          <w:sz w:val="14"/>
          <w:szCs w:val="14"/>
          <w:u w:color="000000"/>
          <w:bdr w:val="nil"/>
          <w:lang w:eastAsia="ru-RU"/>
        </w:rPr>
        <w:t xml:space="preserve"> для создания</w:t>
      </w:r>
      <w:r w:rsidR="001B701F" w:rsidRPr="00811C13">
        <w:rPr>
          <w:rFonts w:ascii="Times New Roman" w:eastAsia="Arial Unicode MS" w:hAnsi="Times New Roman" w:cs="Arial Unicode MS"/>
          <w:color w:val="000000"/>
          <w:sz w:val="14"/>
          <w:szCs w:val="14"/>
          <w:u w:color="000000"/>
          <w:bdr w:val="nil"/>
          <w:lang w:eastAsia="ru-RU"/>
        </w:rPr>
        <w:t xml:space="preserve"> эффективны</w:t>
      </w:r>
      <w:r w:rsidR="0093387A" w:rsidRPr="00811C13">
        <w:rPr>
          <w:rFonts w:ascii="Times New Roman" w:eastAsia="Arial Unicode MS" w:hAnsi="Times New Roman" w:cs="Arial Unicode MS"/>
          <w:color w:val="000000"/>
          <w:sz w:val="14"/>
          <w:szCs w:val="14"/>
          <w:u w:color="000000"/>
          <w:bdr w:val="nil"/>
          <w:lang w:eastAsia="ru-RU"/>
        </w:rPr>
        <w:t>х</w:t>
      </w:r>
      <w:r w:rsidR="001B701F" w:rsidRPr="00811C13">
        <w:rPr>
          <w:rFonts w:ascii="Times New Roman" w:eastAsia="Arial Unicode MS" w:hAnsi="Times New Roman" w:cs="Arial Unicode MS"/>
          <w:color w:val="000000"/>
          <w:sz w:val="14"/>
          <w:szCs w:val="14"/>
          <w:u w:color="000000"/>
          <w:bdr w:val="nil"/>
          <w:lang w:eastAsia="ru-RU"/>
        </w:rPr>
        <w:t xml:space="preserve"> коммерчески</w:t>
      </w:r>
      <w:r w:rsidR="0093387A" w:rsidRPr="00811C13">
        <w:rPr>
          <w:rFonts w:ascii="Times New Roman" w:eastAsia="Arial Unicode MS" w:hAnsi="Times New Roman" w:cs="Arial Unicode MS"/>
          <w:color w:val="000000"/>
          <w:sz w:val="14"/>
          <w:szCs w:val="14"/>
          <w:u w:color="000000"/>
          <w:bdr w:val="nil"/>
          <w:lang w:eastAsia="ru-RU"/>
        </w:rPr>
        <w:t>х</w:t>
      </w:r>
      <w:r w:rsidR="001B701F" w:rsidRPr="00811C13">
        <w:rPr>
          <w:rFonts w:ascii="Times New Roman" w:eastAsia="Arial Unicode MS" w:hAnsi="Times New Roman" w:cs="Arial Unicode MS"/>
          <w:color w:val="000000"/>
          <w:sz w:val="14"/>
          <w:szCs w:val="14"/>
          <w:u w:color="000000"/>
          <w:bdr w:val="nil"/>
          <w:lang w:eastAsia="ru-RU"/>
        </w:rPr>
        <w:t xml:space="preserve"> решен</w:t>
      </w:r>
      <w:r w:rsidR="0093387A" w:rsidRPr="00811C13">
        <w:rPr>
          <w:rFonts w:ascii="Times New Roman" w:eastAsia="Arial Unicode MS" w:hAnsi="Times New Roman" w:cs="Arial Unicode MS"/>
          <w:color w:val="000000"/>
          <w:sz w:val="14"/>
          <w:szCs w:val="14"/>
          <w:u w:color="000000"/>
          <w:bdr w:val="nil"/>
          <w:lang w:eastAsia="ru-RU"/>
        </w:rPr>
        <w:t>ий</w:t>
      </w:r>
      <w:r w:rsidR="00805FC2" w:rsidRPr="00811C13">
        <w:rPr>
          <w:rFonts w:ascii="Times New Roman" w:eastAsia="Arial Unicode MS" w:hAnsi="Times New Roman" w:cs="Arial Unicode MS"/>
          <w:color w:val="000000"/>
          <w:sz w:val="14"/>
          <w:szCs w:val="14"/>
          <w:u w:color="000000"/>
          <w:bdr w:val="nil"/>
          <w:lang w:eastAsia="ru-RU"/>
        </w:rPr>
        <w:t>, удовлетворяющих потребности заказчиков</w:t>
      </w:r>
      <w:r w:rsidR="001B701F" w:rsidRPr="00811C13">
        <w:rPr>
          <w:rFonts w:ascii="Times New Roman" w:eastAsia="Arial Unicode MS" w:hAnsi="Times New Roman" w:cs="Arial Unicode MS"/>
          <w:color w:val="000000"/>
          <w:sz w:val="14"/>
          <w:szCs w:val="14"/>
          <w:u w:color="000000"/>
          <w:bdr w:val="nil"/>
          <w:lang w:eastAsia="ru-RU"/>
        </w:rPr>
        <w:t>.</w:t>
      </w:r>
      <w:r w:rsidR="008E1548" w:rsidRPr="00811C13">
        <w:rPr>
          <w:rFonts w:ascii="Times New Roman" w:eastAsia="Arial Unicode MS" w:hAnsi="Times New Roman" w:cs="Arial Unicode MS"/>
          <w:color w:val="000000"/>
          <w:sz w:val="14"/>
          <w:szCs w:val="14"/>
          <w:u w:color="000000"/>
          <w:bdr w:val="nil"/>
          <w:lang w:eastAsia="ru-RU"/>
        </w:rPr>
        <w:t xml:space="preserve"> Веб-сайт компании </w:t>
      </w:r>
      <w:hyperlink r:id="rId8" w:history="1">
        <w:r w:rsidR="003B7260" w:rsidRPr="00811C13">
          <w:rPr>
            <w:rFonts w:ascii="Times New Roman" w:eastAsia="Arial Unicode MS" w:hAnsi="Times New Roman" w:cs="Arial Unicode MS"/>
            <w:color w:val="000000"/>
            <w:sz w:val="14"/>
            <w:szCs w:val="14"/>
            <w:u w:color="000000"/>
            <w:bdr w:val="nil"/>
            <w:lang w:eastAsia="ru-RU"/>
          </w:rPr>
          <w:t>https://www.asbis.ru/</w:t>
        </w:r>
      </w:hyperlink>
      <w:r w:rsidR="008E1548" w:rsidRPr="00811C13">
        <w:rPr>
          <w:rFonts w:ascii="Times New Roman" w:eastAsia="Arial Unicode MS" w:hAnsi="Times New Roman" w:cs="Arial Unicode MS"/>
          <w:color w:val="000000"/>
          <w:sz w:val="14"/>
          <w:szCs w:val="14"/>
          <w:u w:color="000000"/>
          <w:bdr w:val="nil"/>
          <w:lang w:eastAsia="ru-RU"/>
        </w:rPr>
        <w:t>.</w:t>
      </w:r>
    </w:p>
    <w:p w:rsidR="00673B35" w:rsidRPr="00811C13" w:rsidRDefault="00673B35" w:rsidP="00BB1774">
      <w:pPr>
        <w:spacing w:line="240" w:lineRule="auto"/>
        <w:rPr>
          <w:rFonts w:ascii="Tahoma" w:hAnsi="Tahoma" w:cs="Tahoma"/>
          <w:b/>
          <w:bCs/>
          <w:color w:val="D00645"/>
          <w:sz w:val="14"/>
          <w:szCs w:val="14"/>
        </w:rPr>
      </w:pPr>
      <w:r w:rsidRPr="00811C13">
        <w:rPr>
          <w:rFonts w:ascii="Tahoma" w:hAnsi="Tahoma" w:cs="Tahoma"/>
          <w:b/>
          <w:bCs/>
          <w:color w:val="D00645"/>
          <w:sz w:val="14"/>
          <w:szCs w:val="14"/>
        </w:rPr>
        <w:t>Контакты для СМИ</w:t>
      </w:r>
    </w:p>
    <w:p w:rsidR="00673B35" w:rsidRPr="00811C13" w:rsidRDefault="00673B35" w:rsidP="00BB1774">
      <w:pPr>
        <w:spacing w:after="0" w:line="240" w:lineRule="auto"/>
        <w:rPr>
          <w:b/>
          <w:color w:val="5A5A5A"/>
          <w:sz w:val="14"/>
          <w:szCs w:val="14"/>
        </w:rPr>
      </w:pPr>
      <w:r w:rsidRPr="00811C13">
        <w:rPr>
          <w:b/>
          <w:color w:val="5A5A5A"/>
          <w:sz w:val="14"/>
          <w:szCs w:val="14"/>
          <w:lang w:val="en-US"/>
        </w:rPr>
        <w:t>ASBIS</w:t>
      </w:r>
      <w:r w:rsidRPr="00811C13">
        <w:rPr>
          <w:b/>
          <w:color w:val="5A5A5A"/>
          <w:sz w:val="14"/>
          <w:szCs w:val="14"/>
        </w:rPr>
        <w:t xml:space="preserve"> Россия</w:t>
      </w:r>
      <w:r w:rsidRPr="00811C13">
        <w:rPr>
          <w:b/>
          <w:color w:val="5A5A5A"/>
          <w:sz w:val="14"/>
          <w:szCs w:val="14"/>
        </w:rPr>
        <w:br/>
      </w:r>
      <w:r w:rsidRPr="00811C13">
        <w:rPr>
          <w:color w:val="5A5A5A"/>
          <w:sz w:val="14"/>
          <w:szCs w:val="14"/>
        </w:rPr>
        <w:t>125445, Ленинградское шоссе, 71Гс2</w:t>
      </w:r>
    </w:p>
    <w:p w:rsidR="00673B35" w:rsidRPr="00811C13" w:rsidRDefault="00673B35" w:rsidP="00BB1774">
      <w:pPr>
        <w:spacing w:after="0" w:line="240" w:lineRule="auto"/>
        <w:rPr>
          <w:color w:val="5A5A5A"/>
          <w:sz w:val="14"/>
          <w:szCs w:val="14"/>
          <w:lang w:val="en-US"/>
        </w:rPr>
      </w:pPr>
      <w:r w:rsidRPr="00811C13">
        <w:rPr>
          <w:color w:val="5A5A5A"/>
          <w:sz w:val="14"/>
          <w:szCs w:val="14"/>
          <w:lang w:val="en-US"/>
        </w:rPr>
        <w:t>Phone:</w:t>
      </w:r>
      <w:r w:rsidRPr="00811C13">
        <w:rPr>
          <w:color w:val="5A5A5A"/>
          <w:sz w:val="14"/>
          <w:szCs w:val="14"/>
          <w:lang w:val="en-US"/>
        </w:rPr>
        <w:tab/>
        <w:t>+7 495 775 06 41</w:t>
      </w:r>
    </w:p>
    <w:p w:rsidR="00673B35" w:rsidRPr="00811C13" w:rsidRDefault="00673B35" w:rsidP="00BB1774">
      <w:pPr>
        <w:spacing w:after="0" w:line="240" w:lineRule="auto"/>
        <w:rPr>
          <w:color w:val="5A5A5A"/>
          <w:sz w:val="14"/>
          <w:szCs w:val="14"/>
          <w:lang w:val="en-US"/>
        </w:rPr>
      </w:pPr>
      <w:r w:rsidRPr="00811C13">
        <w:rPr>
          <w:color w:val="5A5A5A"/>
          <w:sz w:val="14"/>
          <w:szCs w:val="14"/>
          <w:lang w:val="en-US"/>
        </w:rPr>
        <w:t>E-mail:</w:t>
      </w:r>
      <w:r w:rsidRPr="00811C13">
        <w:rPr>
          <w:color w:val="5A5A5A"/>
          <w:sz w:val="14"/>
          <w:szCs w:val="14"/>
          <w:lang w:val="en-US"/>
        </w:rPr>
        <w:tab/>
        <w:t>marketing@asbis.ru</w:t>
      </w:r>
    </w:p>
    <w:p w:rsidR="00673B35" w:rsidRPr="00811C13" w:rsidRDefault="00673B35" w:rsidP="00BB1774">
      <w:pPr>
        <w:spacing w:after="0" w:line="240" w:lineRule="auto"/>
        <w:rPr>
          <w:b/>
          <w:color w:val="5A5A5A"/>
          <w:sz w:val="14"/>
          <w:szCs w:val="14"/>
        </w:rPr>
      </w:pPr>
      <w:r w:rsidRPr="00811C13">
        <w:rPr>
          <w:color w:val="5A5A5A"/>
          <w:sz w:val="14"/>
          <w:szCs w:val="14"/>
          <w:lang w:val="en-US"/>
        </w:rPr>
        <w:t>Web</w:t>
      </w:r>
      <w:r w:rsidRPr="00811C13">
        <w:rPr>
          <w:color w:val="5A5A5A"/>
          <w:sz w:val="14"/>
          <w:szCs w:val="14"/>
        </w:rPr>
        <w:t>:</w:t>
      </w:r>
      <w:r w:rsidRPr="00811C13">
        <w:rPr>
          <w:color w:val="5A5A5A"/>
          <w:sz w:val="14"/>
          <w:szCs w:val="14"/>
        </w:rPr>
        <w:tab/>
      </w:r>
      <w:r w:rsidRPr="00811C13">
        <w:rPr>
          <w:color w:val="5A5A5A"/>
          <w:sz w:val="14"/>
          <w:szCs w:val="14"/>
          <w:lang w:val="en-US"/>
        </w:rPr>
        <w:t>www</w:t>
      </w:r>
      <w:r w:rsidRPr="00811C13">
        <w:rPr>
          <w:color w:val="5A5A5A"/>
          <w:sz w:val="14"/>
          <w:szCs w:val="14"/>
        </w:rPr>
        <w:t>.</w:t>
      </w:r>
      <w:proofErr w:type="spellStart"/>
      <w:r w:rsidRPr="00811C13">
        <w:rPr>
          <w:color w:val="5A5A5A"/>
          <w:sz w:val="14"/>
          <w:szCs w:val="14"/>
          <w:lang w:val="en-US"/>
        </w:rPr>
        <w:t>asbis</w:t>
      </w:r>
      <w:proofErr w:type="spellEnd"/>
      <w:r w:rsidRPr="00811C13">
        <w:rPr>
          <w:color w:val="5A5A5A"/>
          <w:sz w:val="14"/>
          <w:szCs w:val="14"/>
        </w:rPr>
        <w:t>.</w:t>
      </w:r>
      <w:proofErr w:type="spellStart"/>
      <w:r w:rsidRPr="00811C13">
        <w:rPr>
          <w:color w:val="5A5A5A"/>
          <w:sz w:val="14"/>
          <w:szCs w:val="14"/>
          <w:lang w:val="en-US"/>
        </w:rPr>
        <w:t>ru</w:t>
      </w:r>
      <w:proofErr w:type="spellEnd"/>
    </w:p>
    <w:p w:rsidR="00673B35" w:rsidRPr="00811C13" w:rsidRDefault="00673B35" w:rsidP="00BB1774">
      <w:pPr>
        <w:tabs>
          <w:tab w:val="left" w:pos="18009"/>
        </w:tabs>
        <w:spacing w:line="240" w:lineRule="auto"/>
        <w:jc w:val="both"/>
        <w:rPr>
          <w:rStyle w:val="Hyperlink"/>
          <w:rFonts w:eastAsia="Times New Roman" w:cstheme="minorHAnsi"/>
          <w:color w:val="auto"/>
          <w:sz w:val="14"/>
          <w:szCs w:val="14"/>
          <w:u w:val="none"/>
          <w:lang w:eastAsia="ru-RU"/>
        </w:rPr>
      </w:pPr>
      <w:r w:rsidRPr="00811C13">
        <w:rPr>
          <w:rFonts w:eastAsia="Times New Roman" w:cstheme="minorHAnsi"/>
          <w:sz w:val="14"/>
          <w:szCs w:val="14"/>
          <w:lang w:eastAsia="ru-RU"/>
        </w:rPr>
        <w:t>Роман Мокан</w:t>
      </w:r>
      <w:r w:rsidR="00BB1774" w:rsidRPr="00811C13">
        <w:rPr>
          <w:rFonts w:eastAsia="Times New Roman" w:cstheme="minorHAnsi"/>
          <w:sz w:val="14"/>
          <w:szCs w:val="14"/>
          <w:lang w:eastAsia="ru-RU"/>
        </w:rPr>
        <w:t xml:space="preserve"> </w:t>
      </w:r>
      <w:hyperlink r:id="rId9" w:history="1">
        <w:r w:rsidRPr="00811C13">
          <w:rPr>
            <w:rStyle w:val="Hyperlink"/>
            <w:rFonts w:eastAsia="Times New Roman" w:cstheme="minorHAnsi"/>
            <w:sz w:val="14"/>
            <w:szCs w:val="14"/>
            <w:lang w:val="en-US" w:eastAsia="ru-RU"/>
          </w:rPr>
          <w:t>r</w:t>
        </w:r>
        <w:r w:rsidRPr="00811C13">
          <w:rPr>
            <w:rStyle w:val="Hyperlink"/>
            <w:rFonts w:eastAsia="Times New Roman" w:cstheme="minorHAnsi"/>
            <w:sz w:val="14"/>
            <w:szCs w:val="14"/>
            <w:lang w:eastAsia="ru-RU"/>
          </w:rPr>
          <w:t>.</w:t>
        </w:r>
        <w:r w:rsidRPr="00811C13">
          <w:rPr>
            <w:rStyle w:val="Hyperlink"/>
            <w:rFonts w:eastAsia="Times New Roman" w:cstheme="minorHAnsi"/>
            <w:sz w:val="14"/>
            <w:szCs w:val="14"/>
            <w:lang w:val="en-US" w:eastAsia="ru-RU"/>
          </w:rPr>
          <w:t>mokan</w:t>
        </w:r>
        <w:r w:rsidRPr="00811C13">
          <w:rPr>
            <w:rStyle w:val="Hyperlink"/>
            <w:rFonts w:eastAsia="Times New Roman" w:cstheme="minorHAnsi"/>
            <w:sz w:val="14"/>
            <w:szCs w:val="14"/>
            <w:lang w:eastAsia="ru-RU"/>
          </w:rPr>
          <w:t>@</w:t>
        </w:r>
        <w:r w:rsidRPr="00811C13">
          <w:rPr>
            <w:rStyle w:val="Hyperlink"/>
            <w:rFonts w:eastAsia="Times New Roman" w:cstheme="minorHAnsi"/>
            <w:sz w:val="14"/>
            <w:szCs w:val="14"/>
            <w:lang w:val="en-US" w:eastAsia="ru-RU"/>
          </w:rPr>
          <w:t>asbis</w:t>
        </w:r>
        <w:r w:rsidRPr="00811C13">
          <w:rPr>
            <w:rStyle w:val="Hyperlink"/>
            <w:rFonts w:eastAsia="Times New Roman" w:cstheme="minorHAnsi"/>
            <w:sz w:val="14"/>
            <w:szCs w:val="14"/>
            <w:lang w:eastAsia="ru-RU"/>
          </w:rPr>
          <w:t>.</w:t>
        </w:r>
        <w:proofErr w:type="spellStart"/>
        <w:r w:rsidRPr="00811C13">
          <w:rPr>
            <w:rStyle w:val="Hyperlink"/>
            <w:rFonts w:eastAsia="Times New Roman" w:cstheme="minorHAnsi"/>
            <w:sz w:val="14"/>
            <w:szCs w:val="14"/>
            <w:lang w:val="en-US" w:eastAsia="ru-RU"/>
          </w:rPr>
          <w:t>ru</w:t>
        </w:r>
        <w:proofErr w:type="spellEnd"/>
      </w:hyperlink>
    </w:p>
    <w:p w:rsidR="00673B35" w:rsidRPr="00811C13" w:rsidRDefault="00673B35" w:rsidP="003B7260">
      <w:pPr>
        <w:tabs>
          <w:tab w:val="left" w:pos="18009"/>
        </w:tabs>
        <w:jc w:val="both"/>
        <w:rPr>
          <w:rFonts w:eastAsia="Times New Roman" w:cstheme="minorHAnsi"/>
          <w:sz w:val="14"/>
          <w:szCs w:val="14"/>
          <w:lang w:eastAsia="ru-RU"/>
        </w:rPr>
      </w:pPr>
    </w:p>
    <w:sectPr w:rsidR="00673B35" w:rsidRPr="00811C13" w:rsidSect="00356B14">
      <w:headerReference w:type="default" r:id="rId10"/>
      <w:pgSz w:w="11906" w:h="16838"/>
      <w:pgMar w:top="720" w:right="720" w:bottom="720" w:left="720" w:header="794" w:footer="26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153C" w:rsidRDefault="00A9153C" w:rsidP="001F4028">
      <w:pPr>
        <w:spacing w:after="0" w:line="240" w:lineRule="auto"/>
      </w:pPr>
      <w:r>
        <w:separator/>
      </w:r>
    </w:p>
  </w:endnote>
  <w:endnote w:type="continuationSeparator" w:id="0">
    <w:p w:rsidR="00A9153C" w:rsidRDefault="00A9153C" w:rsidP="001F4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153C" w:rsidRDefault="00A9153C" w:rsidP="001F4028">
      <w:pPr>
        <w:spacing w:after="0" w:line="240" w:lineRule="auto"/>
      </w:pPr>
      <w:r>
        <w:separator/>
      </w:r>
    </w:p>
  </w:footnote>
  <w:footnote w:type="continuationSeparator" w:id="0">
    <w:p w:rsidR="00A9153C" w:rsidRDefault="00A9153C" w:rsidP="001F40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A22" w:rsidRPr="00673B35" w:rsidRDefault="00ED5645">
    <w:pPr>
      <w:pStyle w:val="Header"/>
      <w:rPr>
        <w:noProof/>
        <w:lang w:val="en-US" w:eastAsia="ru-RU"/>
      </w:rPr>
    </w:pPr>
    <w:r>
      <w:rPr>
        <w:noProof/>
        <w:lang w:val="en-US"/>
      </w:rPr>
      <w:drawing>
        <wp:anchor distT="0" distB="0" distL="114300" distR="114300" simplePos="0" relativeHeight="251691008" behindDoc="0" locked="0" layoutInCell="1" allowOverlap="1" wp14:anchorId="06131772" wp14:editId="25771FEC">
          <wp:simplePos x="0" y="0"/>
          <wp:positionH relativeFrom="margin">
            <wp:align>left</wp:align>
          </wp:positionH>
          <wp:positionV relativeFrom="paragraph">
            <wp:posOffset>-309880</wp:posOffset>
          </wp:positionV>
          <wp:extent cx="2105025" cy="453669"/>
          <wp:effectExtent l="0" t="0" r="0" b="381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asbis_logo_blu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5025" cy="4536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152400" distB="152400" distL="152400" distR="152400" simplePos="0" relativeHeight="251693056" behindDoc="1" locked="0" layoutInCell="1" allowOverlap="1" wp14:anchorId="76A06E11" wp14:editId="03AB666F">
          <wp:simplePos x="0" y="0"/>
          <wp:positionH relativeFrom="margin">
            <wp:posOffset>4714875</wp:posOffset>
          </wp:positionH>
          <wp:positionV relativeFrom="topMargin">
            <wp:posOffset>66675</wp:posOffset>
          </wp:positionV>
          <wp:extent cx="1800225" cy="885825"/>
          <wp:effectExtent l="0" t="0" r="9525" b="9525"/>
          <wp:wrapNone/>
          <wp:docPr id="1073741825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1" descr="Picture 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00225" cy="8858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B7A22" w:rsidRPr="003B7260" w:rsidRDefault="007B7A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8AF"/>
    <w:rsid w:val="00013E6D"/>
    <w:rsid w:val="000529C8"/>
    <w:rsid w:val="00057EAB"/>
    <w:rsid w:val="000868DF"/>
    <w:rsid w:val="000E1057"/>
    <w:rsid w:val="000F70CF"/>
    <w:rsid w:val="001343D1"/>
    <w:rsid w:val="001B701F"/>
    <w:rsid w:val="001C2A5A"/>
    <w:rsid w:val="001D64F0"/>
    <w:rsid w:val="001F14BD"/>
    <w:rsid w:val="001F4028"/>
    <w:rsid w:val="001F7D99"/>
    <w:rsid w:val="002218F8"/>
    <w:rsid w:val="002E5F45"/>
    <w:rsid w:val="00305821"/>
    <w:rsid w:val="003256E6"/>
    <w:rsid w:val="0034064E"/>
    <w:rsid w:val="0034224E"/>
    <w:rsid w:val="00356B14"/>
    <w:rsid w:val="0036228A"/>
    <w:rsid w:val="003665D4"/>
    <w:rsid w:val="003B7260"/>
    <w:rsid w:val="003C3A04"/>
    <w:rsid w:val="003C4D02"/>
    <w:rsid w:val="003D73D2"/>
    <w:rsid w:val="003F2570"/>
    <w:rsid w:val="004A4218"/>
    <w:rsid w:val="00510956"/>
    <w:rsid w:val="005128AF"/>
    <w:rsid w:val="00595396"/>
    <w:rsid w:val="005B78AD"/>
    <w:rsid w:val="00673B35"/>
    <w:rsid w:val="006C36A7"/>
    <w:rsid w:val="006C4A55"/>
    <w:rsid w:val="00706608"/>
    <w:rsid w:val="00714233"/>
    <w:rsid w:val="00796923"/>
    <w:rsid w:val="007A38FA"/>
    <w:rsid w:val="007B7A22"/>
    <w:rsid w:val="007F4C0E"/>
    <w:rsid w:val="00805FC2"/>
    <w:rsid w:val="00811C13"/>
    <w:rsid w:val="00845964"/>
    <w:rsid w:val="0085782C"/>
    <w:rsid w:val="00860B8D"/>
    <w:rsid w:val="008C71BC"/>
    <w:rsid w:val="008E1548"/>
    <w:rsid w:val="0093387A"/>
    <w:rsid w:val="0094609F"/>
    <w:rsid w:val="00960761"/>
    <w:rsid w:val="009A7FA8"/>
    <w:rsid w:val="009E6640"/>
    <w:rsid w:val="009F03EE"/>
    <w:rsid w:val="009F0F49"/>
    <w:rsid w:val="00A0483A"/>
    <w:rsid w:val="00A87FF6"/>
    <w:rsid w:val="00A9153C"/>
    <w:rsid w:val="00AA1763"/>
    <w:rsid w:val="00AA3AB6"/>
    <w:rsid w:val="00AB0BBC"/>
    <w:rsid w:val="00AD09E1"/>
    <w:rsid w:val="00AE0950"/>
    <w:rsid w:val="00BB1774"/>
    <w:rsid w:val="00BE47F7"/>
    <w:rsid w:val="00C27062"/>
    <w:rsid w:val="00C724E6"/>
    <w:rsid w:val="00D00B87"/>
    <w:rsid w:val="00D0729D"/>
    <w:rsid w:val="00D50923"/>
    <w:rsid w:val="00D75572"/>
    <w:rsid w:val="00D873F7"/>
    <w:rsid w:val="00DC17CD"/>
    <w:rsid w:val="00E10FAB"/>
    <w:rsid w:val="00E17288"/>
    <w:rsid w:val="00E178FB"/>
    <w:rsid w:val="00E23122"/>
    <w:rsid w:val="00E33A27"/>
    <w:rsid w:val="00E35D9F"/>
    <w:rsid w:val="00E86A1D"/>
    <w:rsid w:val="00EB1747"/>
    <w:rsid w:val="00EC3F3A"/>
    <w:rsid w:val="00ED5645"/>
    <w:rsid w:val="00EF629F"/>
    <w:rsid w:val="00FB21DE"/>
    <w:rsid w:val="00FF3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7195FF-0203-46D8-9839-9886D6AC0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36A7"/>
  </w:style>
  <w:style w:type="paragraph" w:styleId="Heading3">
    <w:name w:val="heading 3"/>
    <w:basedOn w:val="Normal"/>
    <w:link w:val="Heading3Char"/>
    <w:uiPriority w:val="9"/>
    <w:qFormat/>
    <w:rsid w:val="005B78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B78A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Hyperlink">
    <w:name w:val="Hyperlink"/>
    <w:basedOn w:val="DefaultParagraphFont"/>
    <w:uiPriority w:val="99"/>
    <w:unhideWhenUsed/>
    <w:rsid w:val="005B78AD"/>
    <w:rPr>
      <w:color w:val="0000FF"/>
      <w:u w:val="single"/>
    </w:rPr>
  </w:style>
  <w:style w:type="paragraph" w:customStyle="1" w:styleId="xmsonormal">
    <w:name w:val="x_msonormal"/>
    <w:basedOn w:val="Normal"/>
    <w:rsid w:val="00EC3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1C2A5A"/>
    <w:rPr>
      <w:b/>
      <w:bCs/>
    </w:rPr>
  </w:style>
  <w:style w:type="character" w:styleId="Emphasis">
    <w:name w:val="Emphasis"/>
    <w:basedOn w:val="DefaultParagraphFont"/>
    <w:uiPriority w:val="20"/>
    <w:qFormat/>
    <w:rsid w:val="001C2A5A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F40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4028"/>
  </w:style>
  <w:style w:type="paragraph" w:styleId="Footer">
    <w:name w:val="footer"/>
    <w:basedOn w:val="Normal"/>
    <w:link w:val="FooterChar"/>
    <w:uiPriority w:val="99"/>
    <w:unhideWhenUsed/>
    <w:rsid w:val="001F40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4028"/>
  </w:style>
  <w:style w:type="character" w:customStyle="1" w:styleId="UnresolvedMention">
    <w:name w:val="Unresolved Mention"/>
    <w:basedOn w:val="DefaultParagraphFont"/>
    <w:uiPriority w:val="99"/>
    <w:semiHidden/>
    <w:unhideWhenUsed/>
    <w:rsid w:val="003B7260"/>
    <w:rPr>
      <w:color w:val="605E5C"/>
      <w:shd w:val="clear" w:color="auto" w:fill="E1DFDD"/>
    </w:rPr>
  </w:style>
  <w:style w:type="paragraph" w:customStyle="1" w:styleId="BodyA">
    <w:name w:val="Body A"/>
    <w:rsid w:val="00BB17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ru-RU"/>
    </w:rPr>
  </w:style>
  <w:style w:type="character" w:styleId="PageNumber">
    <w:name w:val="page number"/>
    <w:rsid w:val="00BB17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2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bis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Elena.Masko@lge.co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g.com/ru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r.mokan@asbis.r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1292</TotalTime>
  <Pages>1</Pages>
  <Words>634</Words>
  <Characters>3615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Elena Masko/LGERA Russia Subsidiary. PR Team(elena.masko@lge.com)</cp:lastModifiedBy>
  <cp:revision>7</cp:revision>
  <cp:lastPrinted>2020-07-15T15:15:00Z</cp:lastPrinted>
  <dcterms:created xsi:type="dcterms:W3CDTF">2020-07-16T08:17:00Z</dcterms:created>
  <dcterms:modified xsi:type="dcterms:W3CDTF">2020-07-17T07:15:00Z</dcterms:modified>
</cp:coreProperties>
</file>