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0CD05" w14:textId="03690033" w:rsidR="0095115B" w:rsidRPr="00645FDE" w:rsidRDefault="00555E33" w:rsidP="00A27D13">
      <w:pPr>
        <w:pStyle w:val="a3"/>
        <w:rPr>
          <w:rStyle w:val="a4"/>
          <w:color w:val="000000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395ED2" wp14:editId="0D9F9DC0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962025" cy="480961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mobo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80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115B" w:rsidRPr="00645FDE">
        <w:rPr>
          <w:noProof/>
        </w:rPr>
        <w:drawing>
          <wp:anchor distT="0" distB="0" distL="114300" distR="114300" simplePos="0" relativeHeight="251659264" behindDoc="1" locked="0" layoutInCell="1" allowOverlap="1" wp14:anchorId="1BE6C20A" wp14:editId="7EAEB28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062355" cy="521970"/>
            <wp:effectExtent l="0" t="0" r="444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E55ECE4" w14:textId="0708E22A" w:rsidR="0095115B" w:rsidRDefault="0095115B" w:rsidP="00645FDE">
      <w:pPr>
        <w:pStyle w:val="a3"/>
        <w:jc w:val="center"/>
        <w:rPr>
          <w:rStyle w:val="a4"/>
          <w:color w:val="000000"/>
          <w:sz w:val="23"/>
          <w:szCs w:val="23"/>
        </w:rPr>
      </w:pPr>
    </w:p>
    <w:p w14:paraId="7AD918B1" w14:textId="2B89F8E6" w:rsidR="00CA4A17" w:rsidRDefault="00CA4A17" w:rsidP="00645FDE">
      <w:pPr>
        <w:pStyle w:val="a3"/>
        <w:jc w:val="center"/>
        <w:rPr>
          <w:rStyle w:val="a4"/>
          <w:color w:val="000000"/>
          <w:sz w:val="23"/>
          <w:szCs w:val="23"/>
        </w:rPr>
      </w:pPr>
      <w:r>
        <w:rPr>
          <w:noProof/>
        </w:rPr>
        <w:drawing>
          <wp:inline distT="0" distB="0" distL="0" distR="0" wp14:anchorId="7023F84E" wp14:editId="7ACE6431">
            <wp:extent cx="2495550" cy="723265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966" cy="729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2A697" w14:textId="77777777" w:rsidR="00CA4A17" w:rsidRPr="00645FDE" w:rsidRDefault="00CA4A17" w:rsidP="00BE7C7D">
      <w:pPr>
        <w:pStyle w:val="a3"/>
        <w:rPr>
          <w:rStyle w:val="a4"/>
          <w:color w:val="000000"/>
          <w:sz w:val="23"/>
          <w:szCs w:val="23"/>
        </w:rPr>
      </w:pPr>
    </w:p>
    <w:p w14:paraId="4B7D37C9" w14:textId="598397F7" w:rsidR="00A27D13" w:rsidRPr="00645FDE" w:rsidRDefault="00F51EA8" w:rsidP="00645FDE">
      <w:pPr>
        <w:pStyle w:val="a3"/>
        <w:jc w:val="center"/>
        <w:rPr>
          <w:color w:val="000000"/>
          <w:sz w:val="23"/>
          <w:szCs w:val="23"/>
        </w:rPr>
      </w:pPr>
      <w:r w:rsidRPr="00645FDE">
        <w:rPr>
          <w:rStyle w:val="a4"/>
          <w:color w:val="000000"/>
          <w:sz w:val="23"/>
          <w:szCs w:val="23"/>
        </w:rPr>
        <w:t xml:space="preserve">Интерактивный </w:t>
      </w:r>
      <w:r w:rsidR="00A27D13" w:rsidRPr="00645FDE">
        <w:rPr>
          <w:rStyle w:val="a4"/>
          <w:color w:val="000000"/>
          <w:sz w:val="23"/>
          <w:szCs w:val="23"/>
        </w:rPr>
        <w:t>музейный комплекс — культурно-корпоративный центр</w:t>
      </w:r>
      <w:r w:rsidR="00AB4605">
        <w:rPr>
          <w:rStyle w:val="a4"/>
          <w:color w:val="000000"/>
          <w:sz w:val="23"/>
          <w:szCs w:val="23"/>
        </w:rPr>
        <w:t xml:space="preserve"> открыт в </w:t>
      </w:r>
      <w:r w:rsidR="001A0D70" w:rsidRPr="00645FDE">
        <w:rPr>
          <w:rStyle w:val="a4"/>
          <w:color w:val="000000"/>
          <w:sz w:val="23"/>
          <w:szCs w:val="23"/>
        </w:rPr>
        <w:t>Московском банке</w:t>
      </w:r>
    </w:p>
    <w:p w14:paraId="5576D99D" w14:textId="39136FE6" w:rsidR="006F66F0" w:rsidRPr="00645FDE" w:rsidRDefault="00664014" w:rsidP="00645FDE">
      <w:pPr>
        <w:pStyle w:val="a3"/>
        <w:spacing w:line="360" w:lineRule="auto"/>
        <w:jc w:val="both"/>
        <w:rPr>
          <w:rStyle w:val="a4"/>
          <w:b w:val="0"/>
          <w:color w:val="000000"/>
          <w:sz w:val="23"/>
          <w:szCs w:val="23"/>
        </w:rPr>
      </w:pPr>
      <w:proofErr w:type="gramStart"/>
      <w:r w:rsidRPr="00645FDE">
        <w:rPr>
          <w:rStyle w:val="a4"/>
          <w:b w:val="0"/>
          <w:color w:val="000000"/>
          <w:sz w:val="23"/>
          <w:szCs w:val="23"/>
        </w:rPr>
        <w:t>В Московском банке ПАО Сбербанк по адресу</w:t>
      </w:r>
      <w:r w:rsidR="0080363A">
        <w:rPr>
          <w:rStyle w:val="a4"/>
          <w:b w:val="0"/>
          <w:color w:val="000000"/>
          <w:sz w:val="23"/>
          <w:szCs w:val="23"/>
        </w:rPr>
        <w:t>:</w:t>
      </w:r>
      <w:proofErr w:type="gramEnd"/>
      <w:r w:rsidRPr="00645FDE">
        <w:rPr>
          <w:rStyle w:val="a4"/>
          <w:b w:val="0"/>
          <w:color w:val="000000"/>
          <w:sz w:val="23"/>
          <w:szCs w:val="23"/>
        </w:rPr>
        <w:t xml:space="preserve"> Оружейный переулок, 41 открылся и</w:t>
      </w:r>
      <w:r w:rsidR="00A27D13" w:rsidRPr="00645FDE">
        <w:rPr>
          <w:rStyle w:val="a4"/>
          <w:b w:val="0"/>
          <w:color w:val="000000"/>
          <w:sz w:val="23"/>
          <w:szCs w:val="23"/>
        </w:rPr>
        <w:t>нтерактивный музейный комплекс</w:t>
      </w:r>
      <w:r w:rsidRPr="00645FDE">
        <w:rPr>
          <w:rStyle w:val="a4"/>
          <w:b w:val="0"/>
          <w:color w:val="000000"/>
          <w:sz w:val="23"/>
          <w:szCs w:val="23"/>
        </w:rPr>
        <w:t xml:space="preserve"> – </w:t>
      </w:r>
      <w:r w:rsidR="00A27D13" w:rsidRPr="00645FDE">
        <w:rPr>
          <w:rStyle w:val="a4"/>
          <w:b w:val="0"/>
          <w:color w:val="000000"/>
          <w:sz w:val="23"/>
          <w:szCs w:val="23"/>
        </w:rPr>
        <w:t>культурно-корпоративный центр</w:t>
      </w:r>
      <w:r w:rsidRPr="00645FDE">
        <w:rPr>
          <w:rStyle w:val="a4"/>
          <w:b w:val="0"/>
          <w:color w:val="000000"/>
          <w:sz w:val="23"/>
          <w:szCs w:val="23"/>
        </w:rPr>
        <w:t>, в экспозициях которого прошлое, настоящее и будущее. Э</w:t>
      </w:r>
      <w:r w:rsidR="00A27D13" w:rsidRPr="00645FDE">
        <w:rPr>
          <w:rStyle w:val="a4"/>
          <w:b w:val="0"/>
          <w:color w:val="000000"/>
          <w:sz w:val="23"/>
          <w:szCs w:val="23"/>
        </w:rPr>
        <w:t>то уникальная площадка</w:t>
      </w:r>
      <w:r w:rsidRPr="00645FDE">
        <w:rPr>
          <w:rStyle w:val="a4"/>
          <w:b w:val="0"/>
          <w:color w:val="000000"/>
          <w:sz w:val="23"/>
          <w:szCs w:val="23"/>
        </w:rPr>
        <w:t>,</w:t>
      </w:r>
      <w:r w:rsidR="00A27D13" w:rsidRPr="00645FDE">
        <w:rPr>
          <w:rStyle w:val="a4"/>
          <w:b w:val="0"/>
          <w:color w:val="000000"/>
          <w:sz w:val="23"/>
          <w:szCs w:val="23"/>
        </w:rPr>
        <w:t xml:space="preserve"> созданная с помощь</w:t>
      </w:r>
      <w:r w:rsidRPr="00645FDE">
        <w:rPr>
          <w:rStyle w:val="a4"/>
          <w:b w:val="0"/>
          <w:color w:val="000000"/>
          <w:sz w:val="23"/>
          <w:szCs w:val="23"/>
        </w:rPr>
        <w:t>ю</w:t>
      </w:r>
      <w:r w:rsidR="00A27D13" w:rsidRPr="00645FDE">
        <w:rPr>
          <w:rStyle w:val="a4"/>
          <w:b w:val="0"/>
          <w:color w:val="000000"/>
          <w:sz w:val="23"/>
          <w:szCs w:val="23"/>
        </w:rPr>
        <w:t xml:space="preserve"> самых современных </w:t>
      </w:r>
      <w:r w:rsidR="00F93A79" w:rsidRPr="00645FDE">
        <w:rPr>
          <w:rStyle w:val="a4"/>
          <w:b w:val="0"/>
          <w:color w:val="000000"/>
          <w:sz w:val="23"/>
          <w:szCs w:val="23"/>
        </w:rPr>
        <w:t xml:space="preserve">мировых </w:t>
      </w:r>
      <w:r w:rsidR="00A27D13" w:rsidRPr="00645FDE">
        <w:rPr>
          <w:rStyle w:val="a4"/>
          <w:b w:val="0"/>
          <w:color w:val="000000"/>
          <w:sz w:val="23"/>
          <w:szCs w:val="23"/>
        </w:rPr>
        <w:t>технологических разработок.</w:t>
      </w:r>
      <w:r w:rsidR="006F66F0" w:rsidRPr="00645FDE">
        <w:rPr>
          <w:rStyle w:val="a4"/>
          <w:b w:val="0"/>
          <w:color w:val="000000"/>
          <w:sz w:val="23"/>
          <w:szCs w:val="23"/>
        </w:rPr>
        <w:t xml:space="preserve"> Торжественное открытие </w:t>
      </w:r>
      <w:r w:rsidR="00A27D13" w:rsidRPr="00645FDE">
        <w:rPr>
          <w:rStyle w:val="a4"/>
          <w:b w:val="0"/>
          <w:color w:val="000000"/>
          <w:sz w:val="23"/>
          <w:szCs w:val="23"/>
        </w:rPr>
        <w:t xml:space="preserve"> </w:t>
      </w:r>
      <w:r w:rsidR="006F66F0" w:rsidRPr="00645FDE">
        <w:rPr>
          <w:rStyle w:val="a4"/>
          <w:b w:val="0"/>
          <w:color w:val="000000"/>
          <w:sz w:val="23"/>
          <w:szCs w:val="23"/>
        </w:rPr>
        <w:t xml:space="preserve">инновационного пространства состоялось 21 декабря. </w:t>
      </w:r>
      <w:r w:rsidR="00A27D13" w:rsidRPr="00645FDE">
        <w:rPr>
          <w:rStyle w:val="a4"/>
          <w:b w:val="0"/>
          <w:color w:val="000000"/>
          <w:sz w:val="23"/>
          <w:szCs w:val="23"/>
        </w:rPr>
        <w:t xml:space="preserve">Концепцию и реализацию проекта исполнил </w:t>
      </w:r>
      <w:r w:rsidR="004C6A89" w:rsidRPr="00645FDE">
        <w:rPr>
          <w:rStyle w:val="a4"/>
          <w:b w:val="0"/>
          <w:color w:val="000000"/>
          <w:sz w:val="23"/>
          <w:szCs w:val="23"/>
        </w:rPr>
        <w:t>лидер рынка в сфере мультимедиа – к</w:t>
      </w:r>
      <w:r w:rsidR="00A27D13" w:rsidRPr="00645FDE">
        <w:rPr>
          <w:rStyle w:val="a4"/>
          <w:b w:val="0"/>
          <w:color w:val="000000"/>
          <w:sz w:val="23"/>
          <w:szCs w:val="23"/>
        </w:rPr>
        <w:t>омпания Передовые муль</w:t>
      </w:r>
      <w:r w:rsidR="006F66F0" w:rsidRPr="00645FDE">
        <w:rPr>
          <w:rStyle w:val="a4"/>
          <w:b w:val="0"/>
          <w:color w:val="000000"/>
          <w:sz w:val="23"/>
          <w:szCs w:val="23"/>
        </w:rPr>
        <w:t>тимедийные технологии.</w:t>
      </w:r>
    </w:p>
    <w:p w14:paraId="1CACF7C4" w14:textId="2245D72C" w:rsidR="00A27D13" w:rsidRPr="00645FDE" w:rsidRDefault="006F66F0" w:rsidP="00645FDE">
      <w:pPr>
        <w:pStyle w:val="a3"/>
        <w:spacing w:line="360" w:lineRule="auto"/>
        <w:jc w:val="both"/>
        <w:rPr>
          <w:b/>
          <w:color w:val="000000"/>
          <w:sz w:val="23"/>
          <w:szCs w:val="23"/>
        </w:rPr>
      </w:pPr>
      <w:r w:rsidRPr="00645FDE">
        <w:rPr>
          <w:rStyle w:val="a4"/>
          <w:b w:val="0"/>
          <w:color w:val="000000"/>
          <w:sz w:val="23"/>
          <w:szCs w:val="23"/>
        </w:rPr>
        <w:t xml:space="preserve">Площадь музея </w:t>
      </w:r>
      <w:r w:rsidR="0080363A">
        <w:rPr>
          <w:b/>
          <w:color w:val="000000"/>
          <w:sz w:val="23"/>
          <w:szCs w:val="23"/>
        </w:rPr>
        <w:t>–</w:t>
      </w:r>
      <w:r w:rsidR="00664014" w:rsidRPr="00645FDE">
        <w:rPr>
          <w:b/>
          <w:color w:val="000000"/>
          <w:sz w:val="23"/>
          <w:szCs w:val="23"/>
        </w:rPr>
        <w:t xml:space="preserve"> </w:t>
      </w:r>
      <w:r w:rsidR="00A27D13" w:rsidRPr="00645FDE">
        <w:rPr>
          <w:color w:val="000000"/>
          <w:sz w:val="23"/>
          <w:szCs w:val="23"/>
        </w:rPr>
        <w:t>330 квадратных метров. Почти два года десятки специалистов изучали лучший опыт, тщательно прорабатывали концепцию и проектное решение, чтобы новая версия музея Московского банка, ранее существовавшего в формате традиционн</w:t>
      </w:r>
      <w:r w:rsidR="00B34945" w:rsidRPr="00645FDE">
        <w:rPr>
          <w:color w:val="000000"/>
          <w:sz w:val="23"/>
          <w:szCs w:val="23"/>
        </w:rPr>
        <w:t>ого музея</w:t>
      </w:r>
      <w:r w:rsidR="004C6A89" w:rsidRPr="00645FDE">
        <w:rPr>
          <w:color w:val="000000"/>
          <w:sz w:val="23"/>
          <w:szCs w:val="23"/>
        </w:rPr>
        <w:t>,</w:t>
      </w:r>
      <w:r w:rsidR="00B34945" w:rsidRPr="00645FDE">
        <w:rPr>
          <w:color w:val="000000"/>
          <w:sz w:val="23"/>
          <w:szCs w:val="23"/>
        </w:rPr>
        <w:t xml:space="preserve"> </w:t>
      </w:r>
      <w:r w:rsidR="00A27D13" w:rsidRPr="00645FDE">
        <w:rPr>
          <w:color w:val="000000"/>
          <w:sz w:val="23"/>
          <w:szCs w:val="23"/>
        </w:rPr>
        <w:t xml:space="preserve"> не просто соответствовала</w:t>
      </w:r>
      <w:r w:rsidR="004C6A89" w:rsidRPr="00645FDE">
        <w:rPr>
          <w:color w:val="000000"/>
          <w:sz w:val="23"/>
          <w:szCs w:val="23"/>
        </w:rPr>
        <w:t>, а превосходила ожидания.</w:t>
      </w:r>
    </w:p>
    <w:p w14:paraId="0C8BA239" w14:textId="40889FAE" w:rsidR="00B34945" w:rsidRPr="00645FDE" w:rsidRDefault="006F66F0" w:rsidP="00645FDE">
      <w:pPr>
        <w:pStyle w:val="s3mailrucssattributepostfix"/>
        <w:shd w:val="clear" w:color="auto" w:fill="FFFFFF"/>
        <w:spacing w:before="75" w:beforeAutospacing="0" w:after="75" w:afterAutospacing="0" w:line="360" w:lineRule="auto"/>
        <w:jc w:val="both"/>
        <w:rPr>
          <w:color w:val="000000"/>
          <w:sz w:val="23"/>
          <w:szCs w:val="23"/>
        </w:rPr>
      </w:pPr>
      <w:r w:rsidRPr="00645FDE">
        <w:rPr>
          <w:color w:val="000000"/>
          <w:sz w:val="23"/>
          <w:szCs w:val="23"/>
        </w:rPr>
        <w:t xml:space="preserve">Пространство музея </w:t>
      </w:r>
      <w:r w:rsidR="00F93A79" w:rsidRPr="00645FDE">
        <w:rPr>
          <w:color w:val="000000"/>
          <w:sz w:val="23"/>
          <w:szCs w:val="23"/>
        </w:rPr>
        <w:t>наполнено самыми</w:t>
      </w:r>
      <w:r w:rsidRPr="00645FDE">
        <w:rPr>
          <w:color w:val="000000"/>
          <w:sz w:val="23"/>
          <w:szCs w:val="23"/>
        </w:rPr>
        <w:t xml:space="preserve"> современными технологическими разработками. </w:t>
      </w:r>
      <w:r w:rsidR="00A27D13" w:rsidRPr="00645FDE">
        <w:rPr>
          <w:color w:val="000000"/>
          <w:sz w:val="23"/>
          <w:szCs w:val="23"/>
        </w:rPr>
        <w:t xml:space="preserve">Экскурсию по залам </w:t>
      </w:r>
      <w:proofErr w:type="gramStart"/>
      <w:r w:rsidRPr="00645FDE">
        <w:rPr>
          <w:color w:val="000000"/>
          <w:sz w:val="23"/>
          <w:szCs w:val="23"/>
        </w:rPr>
        <w:t xml:space="preserve">проводит </w:t>
      </w:r>
      <w:r w:rsidR="00A27D13" w:rsidRPr="00645FDE">
        <w:rPr>
          <w:color w:val="000000"/>
          <w:sz w:val="23"/>
          <w:szCs w:val="23"/>
        </w:rPr>
        <w:t>робот</w:t>
      </w:r>
      <w:r w:rsidR="00822834" w:rsidRPr="00645FDE">
        <w:rPr>
          <w:color w:val="000000"/>
          <w:sz w:val="23"/>
          <w:szCs w:val="23"/>
        </w:rPr>
        <w:t xml:space="preserve"> </w:t>
      </w:r>
      <w:proofErr w:type="spellStart"/>
      <w:r w:rsidR="00822834" w:rsidRPr="00645FDE">
        <w:rPr>
          <w:color w:val="000000"/>
          <w:sz w:val="23"/>
          <w:szCs w:val="23"/>
        </w:rPr>
        <w:t>Промобот</w:t>
      </w:r>
      <w:proofErr w:type="spellEnd"/>
      <w:r w:rsidR="00822834" w:rsidRPr="00645FDE">
        <w:rPr>
          <w:color w:val="000000"/>
          <w:sz w:val="23"/>
          <w:szCs w:val="23"/>
        </w:rPr>
        <w:t xml:space="preserve"> </w:t>
      </w:r>
      <w:r w:rsidR="00C24839" w:rsidRPr="00645FDE">
        <w:rPr>
          <w:color w:val="000000"/>
          <w:sz w:val="23"/>
          <w:szCs w:val="23"/>
        </w:rPr>
        <w:t xml:space="preserve">и </w:t>
      </w:r>
      <w:r w:rsidR="00C24839" w:rsidRPr="00645FDE">
        <w:rPr>
          <w:rStyle w:val="s5mailrucssattributepostfix"/>
          <w:color w:val="000000"/>
          <w:sz w:val="23"/>
          <w:szCs w:val="23"/>
        </w:rPr>
        <w:t>управляет</w:t>
      </w:r>
      <w:proofErr w:type="gramEnd"/>
      <w:r w:rsidR="00C24839" w:rsidRPr="00645FDE">
        <w:rPr>
          <w:rStyle w:val="s5mailrucssattributepostfix"/>
          <w:color w:val="000000"/>
          <w:sz w:val="23"/>
          <w:szCs w:val="23"/>
        </w:rPr>
        <w:t xml:space="preserve"> ее сценарием самостоятельно, запуская нужный контент. </w:t>
      </w:r>
      <w:r w:rsidRPr="00645FDE">
        <w:rPr>
          <w:color w:val="000000"/>
          <w:sz w:val="23"/>
          <w:szCs w:val="23"/>
        </w:rPr>
        <w:t>Посетители</w:t>
      </w:r>
      <w:r w:rsidR="00C24839" w:rsidRPr="00645FDE">
        <w:rPr>
          <w:color w:val="000000"/>
          <w:sz w:val="23"/>
          <w:szCs w:val="23"/>
        </w:rPr>
        <w:t>,</w:t>
      </w:r>
      <w:r w:rsidRPr="00645FDE">
        <w:rPr>
          <w:color w:val="000000"/>
          <w:sz w:val="23"/>
          <w:szCs w:val="23"/>
        </w:rPr>
        <w:t xml:space="preserve"> в</w:t>
      </w:r>
      <w:r w:rsidR="00C24839" w:rsidRPr="00645FDE">
        <w:rPr>
          <w:color w:val="000000"/>
          <w:sz w:val="23"/>
          <w:szCs w:val="23"/>
        </w:rPr>
        <w:t>ойдя</w:t>
      </w:r>
      <w:r w:rsidRPr="00645FDE">
        <w:rPr>
          <w:color w:val="000000"/>
          <w:sz w:val="23"/>
          <w:szCs w:val="23"/>
        </w:rPr>
        <w:t xml:space="preserve"> в </w:t>
      </w:r>
      <w:r w:rsidR="00F93A79" w:rsidRPr="00645FDE">
        <w:rPr>
          <w:color w:val="000000"/>
          <w:sz w:val="23"/>
          <w:szCs w:val="23"/>
        </w:rPr>
        <w:t>зал</w:t>
      </w:r>
      <w:r w:rsidR="00C24839" w:rsidRPr="00645FDE">
        <w:rPr>
          <w:color w:val="000000"/>
          <w:sz w:val="23"/>
          <w:szCs w:val="23"/>
        </w:rPr>
        <w:t>,</w:t>
      </w:r>
      <w:r w:rsidR="00F93A79" w:rsidRPr="00645FDE">
        <w:rPr>
          <w:color w:val="000000"/>
          <w:sz w:val="23"/>
          <w:szCs w:val="23"/>
        </w:rPr>
        <w:t xml:space="preserve"> поднимаются</w:t>
      </w:r>
      <w:r w:rsidR="004C6A89" w:rsidRPr="00645FDE">
        <w:rPr>
          <w:color w:val="000000"/>
          <w:sz w:val="23"/>
          <w:szCs w:val="23"/>
        </w:rPr>
        <w:t xml:space="preserve"> на импровизированном </w:t>
      </w:r>
      <w:r w:rsidR="00294D41">
        <w:rPr>
          <w:color w:val="000000"/>
          <w:sz w:val="23"/>
          <w:szCs w:val="23"/>
        </w:rPr>
        <w:t>лифте, полностью передающе</w:t>
      </w:r>
      <w:bookmarkStart w:id="0" w:name="_GoBack"/>
      <w:bookmarkEnd w:id="0"/>
      <w:r w:rsidRPr="00645FDE">
        <w:rPr>
          <w:color w:val="000000"/>
          <w:sz w:val="23"/>
          <w:szCs w:val="23"/>
        </w:rPr>
        <w:t>м все ощущения от поездки на 177-й этаж.</w:t>
      </w:r>
      <w:r w:rsidR="00A27D13" w:rsidRPr="00645FDE">
        <w:rPr>
          <w:color w:val="000000"/>
          <w:sz w:val="23"/>
          <w:szCs w:val="23"/>
        </w:rPr>
        <w:t xml:space="preserve"> </w:t>
      </w:r>
      <w:r w:rsidR="0080363A">
        <w:rPr>
          <w:color w:val="000000"/>
          <w:sz w:val="23"/>
          <w:szCs w:val="23"/>
        </w:rPr>
        <w:t>Здесь можно в</w:t>
      </w:r>
      <w:r w:rsidR="00A27D13" w:rsidRPr="00645FDE">
        <w:rPr>
          <w:color w:val="000000"/>
          <w:sz w:val="23"/>
          <w:szCs w:val="23"/>
        </w:rPr>
        <w:t>згля</w:t>
      </w:r>
      <w:r w:rsidR="00424CE3" w:rsidRPr="00645FDE">
        <w:rPr>
          <w:color w:val="000000"/>
          <w:sz w:val="23"/>
          <w:szCs w:val="23"/>
        </w:rPr>
        <w:t xml:space="preserve">нуть </w:t>
      </w:r>
      <w:r w:rsidR="00A27D13" w:rsidRPr="00645FDE">
        <w:rPr>
          <w:color w:val="000000"/>
          <w:sz w:val="23"/>
          <w:szCs w:val="23"/>
        </w:rPr>
        <w:t xml:space="preserve">в прошлое в </w:t>
      </w:r>
      <w:r w:rsidR="00B34945" w:rsidRPr="00645FDE">
        <w:rPr>
          <w:color w:val="000000"/>
          <w:sz w:val="23"/>
          <w:szCs w:val="23"/>
          <w:lang w:val="en-US"/>
        </w:rPr>
        <w:t>AR</w:t>
      </w:r>
      <w:r w:rsidR="00B34945" w:rsidRPr="00645FDE">
        <w:rPr>
          <w:color w:val="000000"/>
          <w:sz w:val="23"/>
          <w:szCs w:val="23"/>
        </w:rPr>
        <w:t>-</w:t>
      </w:r>
      <w:r w:rsidR="00C24839" w:rsidRPr="00645FDE">
        <w:rPr>
          <w:color w:val="000000"/>
          <w:sz w:val="23"/>
          <w:szCs w:val="23"/>
        </w:rPr>
        <w:t>очках</w:t>
      </w:r>
      <w:r w:rsidR="00B34945" w:rsidRPr="00645FDE">
        <w:rPr>
          <w:color w:val="000000"/>
          <w:sz w:val="23"/>
          <w:szCs w:val="23"/>
        </w:rPr>
        <w:t xml:space="preserve">, в будущее в </w:t>
      </w:r>
      <w:r w:rsidR="00A27D13" w:rsidRPr="00645FDE">
        <w:rPr>
          <w:color w:val="000000"/>
          <w:sz w:val="23"/>
          <w:szCs w:val="23"/>
        </w:rPr>
        <w:t xml:space="preserve">VR-очках и </w:t>
      </w:r>
      <w:r w:rsidR="00424CE3" w:rsidRPr="00645FDE">
        <w:rPr>
          <w:color w:val="000000"/>
          <w:sz w:val="23"/>
          <w:szCs w:val="23"/>
        </w:rPr>
        <w:t>о</w:t>
      </w:r>
      <w:r w:rsidR="00A27D13" w:rsidRPr="00645FDE">
        <w:rPr>
          <w:color w:val="000000"/>
          <w:sz w:val="23"/>
          <w:szCs w:val="23"/>
        </w:rPr>
        <w:t>знак</w:t>
      </w:r>
      <w:r w:rsidR="00424CE3" w:rsidRPr="00645FDE">
        <w:rPr>
          <w:color w:val="000000"/>
          <w:sz w:val="23"/>
          <w:szCs w:val="23"/>
        </w:rPr>
        <w:t xml:space="preserve">омиться с десятками </w:t>
      </w:r>
      <w:r w:rsidR="00A27D13" w:rsidRPr="00645FDE">
        <w:rPr>
          <w:color w:val="000000"/>
          <w:sz w:val="23"/>
          <w:szCs w:val="23"/>
        </w:rPr>
        <w:t xml:space="preserve"> экспонатов, которые наглядно показывают технологический прорыв, сделанный банком за пару последних десятилетий</w:t>
      </w:r>
      <w:r w:rsidR="00C24839" w:rsidRPr="00645FDE">
        <w:rPr>
          <w:color w:val="000000"/>
          <w:sz w:val="23"/>
          <w:szCs w:val="23"/>
        </w:rPr>
        <w:t>. Э</w:t>
      </w:r>
      <w:r w:rsidR="00424CE3" w:rsidRPr="00645FDE">
        <w:rPr>
          <w:color w:val="000000"/>
          <w:sz w:val="23"/>
          <w:szCs w:val="23"/>
        </w:rPr>
        <w:t>то и многое другое ждет посетителей</w:t>
      </w:r>
      <w:r w:rsidR="0080363A">
        <w:rPr>
          <w:color w:val="000000"/>
          <w:sz w:val="23"/>
          <w:szCs w:val="23"/>
        </w:rPr>
        <w:t xml:space="preserve"> Культурно-корпоративного центра</w:t>
      </w:r>
      <w:r w:rsidR="00A27D13" w:rsidRPr="00645FDE">
        <w:rPr>
          <w:color w:val="000000"/>
          <w:sz w:val="23"/>
          <w:szCs w:val="23"/>
        </w:rPr>
        <w:t>.</w:t>
      </w:r>
      <w:r w:rsidR="00424CE3" w:rsidRPr="00645FDE">
        <w:rPr>
          <w:color w:val="000000"/>
          <w:sz w:val="23"/>
          <w:szCs w:val="23"/>
        </w:rPr>
        <w:t xml:space="preserve"> </w:t>
      </w:r>
      <w:r w:rsidR="00F93A79" w:rsidRPr="00645FDE">
        <w:rPr>
          <w:color w:val="000000"/>
          <w:sz w:val="23"/>
          <w:szCs w:val="23"/>
        </w:rPr>
        <w:t>Диапазон</w:t>
      </w:r>
      <w:r w:rsidR="00424CE3" w:rsidRPr="00645FDE">
        <w:rPr>
          <w:color w:val="000000"/>
          <w:sz w:val="23"/>
          <w:szCs w:val="23"/>
        </w:rPr>
        <w:t xml:space="preserve"> технологий</w:t>
      </w:r>
      <w:r w:rsidR="004C6A89" w:rsidRPr="00645FDE">
        <w:rPr>
          <w:color w:val="000000"/>
          <w:sz w:val="23"/>
          <w:szCs w:val="23"/>
        </w:rPr>
        <w:t>,</w:t>
      </w:r>
      <w:r w:rsidR="00424CE3" w:rsidRPr="00645FDE">
        <w:rPr>
          <w:color w:val="000000"/>
          <w:sz w:val="23"/>
          <w:szCs w:val="23"/>
        </w:rPr>
        <w:t xml:space="preserve"> использованных в музее</w:t>
      </w:r>
      <w:r w:rsidR="004C6A89" w:rsidRPr="00645FDE">
        <w:rPr>
          <w:color w:val="000000"/>
          <w:sz w:val="23"/>
          <w:szCs w:val="23"/>
        </w:rPr>
        <w:t>,</w:t>
      </w:r>
      <w:r w:rsidR="00424CE3" w:rsidRPr="00645FDE">
        <w:rPr>
          <w:color w:val="000000"/>
          <w:sz w:val="23"/>
          <w:szCs w:val="23"/>
        </w:rPr>
        <w:t xml:space="preserve"> </w:t>
      </w:r>
      <w:r w:rsidR="00C24839" w:rsidRPr="00645FDE">
        <w:rPr>
          <w:color w:val="000000"/>
          <w:sz w:val="23"/>
          <w:szCs w:val="23"/>
        </w:rPr>
        <w:t>поразит даже искушенных гостей.</w:t>
      </w:r>
    </w:p>
    <w:p w14:paraId="256D6A39" w14:textId="1351FFC0" w:rsidR="00F51EA8" w:rsidRPr="00645FDE" w:rsidRDefault="00F93A79" w:rsidP="00645FDE">
      <w:pPr>
        <w:pStyle w:val="a3"/>
        <w:spacing w:line="360" w:lineRule="auto"/>
        <w:jc w:val="both"/>
        <w:rPr>
          <w:color w:val="000000"/>
          <w:sz w:val="23"/>
          <w:szCs w:val="23"/>
        </w:rPr>
      </w:pPr>
      <w:r w:rsidRPr="00645FDE">
        <w:rPr>
          <w:color w:val="000000"/>
          <w:sz w:val="23"/>
          <w:szCs w:val="23"/>
        </w:rPr>
        <w:t xml:space="preserve">Выставочная зона </w:t>
      </w:r>
      <w:r w:rsidR="00424CE3" w:rsidRPr="00645FDE">
        <w:rPr>
          <w:color w:val="000000"/>
          <w:sz w:val="23"/>
          <w:szCs w:val="23"/>
        </w:rPr>
        <w:t xml:space="preserve">с применением левитации </w:t>
      </w:r>
      <w:r w:rsidRPr="00645FDE">
        <w:rPr>
          <w:color w:val="000000"/>
          <w:sz w:val="23"/>
          <w:szCs w:val="23"/>
        </w:rPr>
        <w:t xml:space="preserve">демонстрирует </w:t>
      </w:r>
      <w:r w:rsidR="00424CE3" w:rsidRPr="00645FDE">
        <w:rPr>
          <w:color w:val="000000"/>
          <w:sz w:val="23"/>
          <w:szCs w:val="23"/>
        </w:rPr>
        <w:t>уникальные экспонаты</w:t>
      </w:r>
      <w:r w:rsidR="00B34945" w:rsidRPr="00645FDE">
        <w:rPr>
          <w:color w:val="000000"/>
          <w:sz w:val="23"/>
          <w:szCs w:val="23"/>
        </w:rPr>
        <w:t>.</w:t>
      </w:r>
      <w:r w:rsidR="00C24839" w:rsidRPr="00645FDE">
        <w:rPr>
          <w:color w:val="000000"/>
          <w:sz w:val="23"/>
          <w:szCs w:val="23"/>
        </w:rPr>
        <w:t xml:space="preserve"> Например, одну из первых пластиковых банковских карт. </w:t>
      </w:r>
      <w:r w:rsidR="00B34945" w:rsidRPr="00645FDE">
        <w:rPr>
          <w:color w:val="000000"/>
          <w:sz w:val="23"/>
          <w:szCs w:val="23"/>
        </w:rPr>
        <w:t xml:space="preserve"> </w:t>
      </w:r>
      <w:r w:rsidR="00424CE3" w:rsidRPr="00645FDE">
        <w:rPr>
          <w:color w:val="000000"/>
          <w:sz w:val="23"/>
          <w:szCs w:val="23"/>
        </w:rPr>
        <w:t xml:space="preserve">Голограммы, виртуальная </w:t>
      </w:r>
      <w:r w:rsidRPr="00645FDE">
        <w:rPr>
          <w:color w:val="000000"/>
          <w:sz w:val="23"/>
          <w:szCs w:val="23"/>
        </w:rPr>
        <w:t xml:space="preserve">и </w:t>
      </w:r>
      <w:r w:rsidR="00424CE3" w:rsidRPr="00645FDE">
        <w:rPr>
          <w:color w:val="000000"/>
          <w:sz w:val="23"/>
          <w:szCs w:val="23"/>
        </w:rPr>
        <w:t>дополненная реальность, панорамный кинотеатр 5</w:t>
      </w:r>
      <w:r w:rsidR="00424CE3" w:rsidRPr="00645FDE">
        <w:rPr>
          <w:color w:val="000000"/>
          <w:sz w:val="23"/>
          <w:szCs w:val="23"/>
          <w:lang w:val="en-US"/>
        </w:rPr>
        <w:t>d</w:t>
      </w:r>
      <w:r w:rsidR="00424CE3" w:rsidRPr="00645FDE">
        <w:rPr>
          <w:color w:val="000000"/>
          <w:sz w:val="23"/>
          <w:szCs w:val="23"/>
        </w:rPr>
        <w:t>, мультимедийный интерьер</w:t>
      </w:r>
      <w:r w:rsidR="004C6A89" w:rsidRPr="00645FDE">
        <w:rPr>
          <w:color w:val="000000"/>
          <w:sz w:val="23"/>
          <w:szCs w:val="23"/>
        </w:rPr>
        <w:t xml:space="preserve"> – все это </w:t>
      </w:r>
      <w:r w:rsidR="00F51EA8" w:rsidRPr="00645FDE">
        <w:rPr>
          <w:color w:val="000000"/>
          <w:sz w:val="23"/>
          <w:szCs w:val="23"/>
        </w:rPr>
        <w:t>можно увидеть в интерактивном музейном комплексе Московского банка.</w:t>
      </w:r>
    </w:p>
    <w:p w14:paraId="47CDF205" w14:textId="4C59B31B" w:rsidR="00822834" w:rsidRPr="00645FDE" w:rsidRDefault="00822834" w:rsidP="00645FDE">
      <w:pPr>
        <w:pStyle w:val="a3"/>
        <w:spacing w:line="360" w:lineRule="auto"/>
        <w:jc w:val="both"/>
        <w:rPr>
          <w:color w:val="000000"/>
          <w:sz w:val="23"/>
          <w:szCs w:val="23"/>
        </w:rPr>
      </w:pPr>
      <w:r w:rsidRPr="00645FDE">
        <w:rPr>
          <w:color w:val="000000"/>
          <w:sz w:val="23"/>
          <w:szCs w:val="23"/>
        </w:rPr>
        <w:lastRenderedPageBreak/>
        <w:t xml:space="preserve">Николай </w:t>
      </w:r>
      <w:proofErr w:type="spellStart"/>
      <w:r w:rsidRPr="00645FDE">
        <w:rPr>
          <w:color w:val="000000"/>
          <w:sz w:val="23"/>
          <w:szCs w:val="23"/>
        </w:rPr>
        <w:t>Алаев</w:t>
      </w:r>
      <w:proofErr w:type="spellEnd"/>
      <w:r w:rsidRPr="00645FDE">
        <w:rPr>
          <w:color w:val="000000"/>
          <w:sz w:val="23"/>
          <w:szCs w:val="23"/>
        </w:rPr>
        <w:t>, Руководитель отдела проектных продаж направления «Профессиональные дисплейные решения»,</w:t>
      </w:r>
      <w:r w:rsidR="00352EB9">
        <w:rPr>
          <w:color w:val="000000"/>
          <w:sz w:val="23"/>
          <w:szCs w:val="23"/>
        </w:rPr>
        <w:t xml:space="preserve"> LG </w:t>
      </w:r>
      <w:proofErr w:type="spellStart"/>
      <w:r w:rsidR="00352EB9">
        <w:rPr>
          <w:color w:val="000000"/>
          <w:sz w:val="23"/>
          <w:szCs w:val="23"/>
        </w:rPr>
        <w:t>Electronics</w:t>
      </w:r>
      <w:proofErr w:type="spellEnd"/>
      <w:r w:rsidR="00352EB9">
        <w:rPr>
          <w:color w:val="000000"/>
          <w:sz w:val="23"/>
          <w:szCs w:val="23"/>
        </w:rPr>
        <w:t>, комментирует: «</w:t>
      </w:r>
      <w:r w:rsidRPr="00645FDE">
        <w:rPr>
          <w:color w:val="000000"/>
          <w:sz w:val="23"/>
          <w:szCs w:val="23"/>
        </w:rPr>
        <w:t xml:space="preserve">В интерактивном </w:t>
      </w:r>
      <w:proofErr w:type="gramStart"/>
      <w:r w:rsidRPr="00645FDE">
        <w:rPr>
          <w:color w:val="000000"/>
          <w:sz w:val="23"/>
          <w:szCs w:val="23"/>
        </w:rPr>
        <w:t>музее</w:t>
      </w:r>
      <w:proofErr w:type="gramEnd"/>
      <w:r w:rsidRPr="00645FDE">
        <w:rPr>
          <w:color w:val="000000"/>
          <w:sz w:val="23"/>
          <w:szCs w:val="23"/>
        </w:rPr>
        <w:t xml:space="preserve"> нестандартно подошли к представлению визуальной информации, создав галерею портретов лучших сотрудников, задействовав OLED-дисплеи, которые отличаются ярким и контрастным изображением, эмоционально передающим настроение людей»</w:t>
      </w:r>
      <w:r w:rsidR="0080363A">
        <w:rPr>
          <w:color w:val="000000"/>
          <w:sz w:val="23"/>
          <w:szCs w:val="23"/>
        </w:rPr>
        <w:t>.</w:t>
      </w:r>
    </w:p>
    <w:p w14:paraId="32A9DB9E" w14:textId="2838F7E3" w:rsidR="00A27D13" w:rsidRPr="00645FDE" w:rsidRDefault="00A27D13" w:rsidP="00645FDE">
      <w:pPr>
        <w:pStyle w:val="a3"/>
        <w:spacing w:line="360" w:lineRule="auto"/>
        <w:jc w:val="both"/>
        <w:rPr>
          <w:color w:val="000000"/>
          <w:sz w:val="23"/>
          <w:szCs w:val="23"/>
        </w:rPr>
      </w:pPr>
      <w:r w:rsidRPr="00645FDE">
        <w:rPr>
          <w:color w:val="000000"/>
          <w:sz w:val="23"/>
          <w:szCs w:val="23"/>
        </w:rPr>
        <w:t xml:space="preserve">Особое внимание уделено людям. На огромных цифровых панелях — галерея портретов ветеранов, лучших сотрудников, а также </w:t>
      </w:r>
      <w:r w:rsidR="00424CE3" w:rsidRPr="00645FDE">
        <w:rPr>
          <w:color w:val="000000"/>
          <w:sz w:val="23"/>
          <w:szCs w:val="23"/>
        </w:rPr>
        <w:t>сотрудников</w:t>
      </w:r>
      <w:r w:rsidRPr="00645FDE">
        <w:rPr>
          <w:color w:val="000000"/>
          <w:sz w:val="23"/>
          <w:szCs w:val="23"/>
        </w:rPr>
        <w:t>, добившихся особых успехов в спорте, творчестве, реализации социальных и благотворительных программ.</w:t>
      </w:r>
    </w:p>
    <w:p w14:paraId="395B05D4" w14:textId="256DDBA2" w:rsidR="00A27D13" w:rsidRPr="00645FDE" w:rsidRDefault="00424CE3" w:rsidP="00645FDE">
      <w:pPr>
        <w:pStyle w:val="a3"/>
        <w:spacing w:line="360" w:lineRule="auto"/>
        <w:jc w:val="both"/>
        <w:rPr>
          <w:color w:val="000000"/>
          <w:sz w:val="23"/>
          <w:szCs w:val="23"/>
        </w:rPr>
      </w:pPr>
      <w:r w:rsidRPr="00645FDE">
        <w:rPr>
          <w:color w:val="000000"/>
          <w:sz w:val="23"/>
          <w:szCs w:val="23"/>
        </w:rPr>
        <w:t>Многофункциональное пространство э</w:t>
      </w:r>
      <w:r w:rsidR="00A27D13" w:rsidRPr="00645FDE">
        <w:rPr>
          <w:color w:val="000000"/>
          <w:sz w:val="23"/>
          <w:szCs w:val="23"/>
        </w:rPr>
        <w:t xml:space="preserve">то не только музей, </w:t>
      </w:r>
      <w:r w:rsidRPr="00645FDE">
        <w:rPr>
          <w:color w:val="000000"/>
          <w:sz w:val="23"/>
          <w:szCs w:val="23"/>
        </w:rPr>
        <w:t xml:space="preserve">а еще </w:t>
      </w:r>
      <w:r w:rsidR="00F93A79" w:rsidRPr="00645FDE">
        <w:rPr>
          <w:color w:val="000000"/>
          <w:sz w:val="23"/>
          <w:szCs w:val="23"/>
        </w:rPr>
        <w:t>и высокотехнологичная</w:t>
      </w:r>
      <w:r w:rsidR="00A27D13" w:rsidRPr="00645FDE">
        <w:rPr>
          <w:color w:val="000000"/>
          <w:sz w:val="23"/>
          <w:szCs w:val="23"/>
        </w:rPr>
        <w:t xml:space="preserve"> коммуникационная площадка, на которой будут проводиться встречи и семинары, а также тематические арт-проекты и выставки. </w:t>
      </w:r>
    </w:p>
    <w:p w14:paraId="3E000265" w14:textId="77777777" w:rsidR="00B34945" w:rsidRPr="00645FDE" w:rsidRDefault="00B34945" w:rsidP="0095115B">
      <w:pPr>
        <w:pStyle w:val="s3mailrucssattributepostfix"/>
        <w:shd w:val="clear" w:color="auto" w:fill="FFFFFF"/>
        <w:spacing w:before="75" w:beforeAutospacing="0" w:after="75" w:afterAutospacing="0"/>
        <w:jc w:val="both"/>
        <w:rPr>
          <w:color w:val="000000"/>
          <w:sz w:val="23"/>
          <w:szCs w:val="23"/>
        </w:rPr>
      </w:pPr>
    </w:p>
    <w:p w14:paraId="4F072DEA" w14:textId="77777777" w:rsidR="0095115B" w:rsidRPr="00645FDE" w:rsidRDefault="0095115B" w:rsidP="0095115B">
      <w:pPr>
        <w:jc w:val="center"/>
        <w:rPr>
          <w:rFonts w:ascii="Times New Roman" w:eastAsiaTheme="minorEastAsia" w:hAnsi="Times New Roman" w:cs="Times New Roman"/>
          <w:lang w:val="en-US" w:eastAsia="ko-KR"/>
        </w:rPr>
      </w:pPr>
      <w:r w:rsidRPr="00645FDE">
        <w:rPr>
          <w:rFonts w:ascii="Times New Roman" w:hAnsi="Times New Roman" w:cs="Times New Roman"/>
          <w:lang w:val="en-US"/>
        </w:rPr>
        <w:t># # #</w:t>
      </w:r>
    </w:p>
    <w:p w14:paraId="6179390E" w14:textId="77777777" w:rsidR="0095115B" w:rsidRPr="00645FDE" w:rsidRDefault="0095115B" w:rsidP="0095115B">
      <w:pPr>
        <w:autoSpaceDE w:val="0"/>
        <w:autoSpaceDN w:val="0"/>
        <w:rPr>
          <w:rFonts w:ascii="Times New Roman" w:hAnsi="Times New Roman" w:cs="Times New Roman"/>
          <w:sz w:val="18"/>
          <w:szCs w:val="18"/>
          <w:lang w:val="en-US"/>
        </w:rPr>
      </w:pPr>
      <w:r w:rsidRPr="00645FDE">
        <w:rPr>
          <w:rFonts w:ascii="Times New Roman" w:hAnsi="Times New Roman" w:cs="Times New Roman"/>
          <w:b/>
          <w:bCs/>
          <w:color w:val="B6002F"/>
          <w:sz w:val="18"/>
          <w:szCs w:val="18"/>
        </w:rPr>
        <w:t>О</w:t>
      </w:r>
      <w:r w:rsidRPr="00645FDE">
        <w:rPr>
          <w:rFonts w:ascii="Times New Roman" w:hAnsi="Times New Roman" w:cs="Times New Roman"/>
          <w:b/>
          <w:bCs/>
          <w:color w:val="B6002F"/>
          <w:sz w:val="18"/>
          <w:szCs w:val="18"/>
          <w:lang w:val="en-US"/>
        </w:rPr>
        <w:t xml:space="preserve"> </w:t>
      </w:r>
      <w:r w:rsidRPr="00645FDE">
        <w:rPr>
          <w:rFonts w:ascii="Times New Roman" w:hAnsi="Times New Roman" w:cs="Times New Roman"/>
          <w:b/>
          <w:bCs/>
          <w:color w:val="B6002F"/>
          <w:sz w:val="18"/>
          <w:szCs w:val="18"/>
        </w:rPr>
        <w:t>компании</w:t>
      </w:r>
      <w:r w:rsidRPr="00645FDE">
        <w:rPr>
          <w:rFonts w:ascii="Times New Roman" w:hAnsi="Times New Roman" w:cs="Times New Roman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14:paraId="028EC022" w14:textId="4A27DD73" w:rsidR="0095115B" w:rsidRDefault="0095115B" w:rsidP="0095115B">
      <w:pPr>
        <w:jc w:val="both"/>
        <w:rPr>
          <w:rFonts w:ascii="Times New Roman" w:hAnsi="Times New Roman" w:cs="Times New Roman"/>
          <w:sz w:val="18"/>
          <w:szCs w:val="18"/>
        </w:rPr>
      </w:pPr>
      <w:r w:rsidRPr="00645FDE">
        <w:rPr>
          <w:rFonts w:ascii="Times New Roman" w:hAnsi="Times New Roman" w:cs="Times New Roman"/>
          <w:sz w:val="18"/>
          <w:szCs w:val="18"/>
        </w:rPr>
        <w:t xml:space="preserve">LG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Electronics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Inc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. (KSE: 066570.KS) является мировым лидером и технологическим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инноватором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</w:t>
      </w:r>
      <w:proofErr w:type="gramStart"/>
      <w:r w:rsidRPr="00645FDE">
        <w:rPr>
          <w:rFonts w:ascii="Times New Roman" w:hAnsi="Times New Roman" w:cs="Times New Roman"/>
          <w:sz w:val="18"/>
          <w:szCs w:val="18"/>
        </w:rPr>
        <w:t>бизнес-подразделений</w:t>
      </w:r>
      <w:proofErr w:type="gramEnd"/>
      <w:r w:rsidRPr="00645FDE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Home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Appliance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&amp;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Air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Solution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Home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Entertainment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Mobile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Communications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Vehicle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Components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и B2B, общий объем мировых </w:t>
      </w:r>
      <w:proofErr w:type="gramStart"/>
      <w:r w:rsidRPr="00645FDE">
        <w:rPr>
          <w:rFonts w:ascii="Times New Roman" w:hAnsi="Times New Roman" w:cs="Times New Roman"/>
          <w:sz w:val="18"/>
          <w:szCs w:val="18"/>
        </w:rPr>
        <w:t>продаж</w:t>
      </w:r>
      <w:proofErr w:type="gramEnd"/>
      <w:r w:rsidRPr="00645FDE">
        <w:rPr>
          <w:rFonts w:ascii="Times New Roman" w:hAnsi="Times New Roman" w:cs="Times New Roman"/>
          <w:sz w:val="18"/>
          <w:szCs w:val="18"/>
        </w:rPr>
        <w:t xml:space="preserve"> которых в 2017 году составил 55,4 млрд. долларов США (61,4 трлн. южнокорейских вон). LG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Electronics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является одним из ведущих в мире производителей </w:t>
      </w:r>
      <w:proofErr w:type="spellStart"/>
      <w:r w:rsidRPr="00645FDE">
        <w:rPr>
          <w:rFonts w:ascii="Times New Roman" w:hAnsi="Times New Roman" w:cs="Times New Roman"/>
          <w:sz w:val="18"/>
          <w:szCs w:val="18"/>
        </w:rPr>
        <w:t>плоскопанельных</w:t>
      </w:r>
      <w:proofErr w:type="spellEnd"/>
      <w:r w:rsidRPr="00645FDE">
        <w:rPr>
          <w:rFonts w:ascii="Times New Roman" w:hAnsi="Times New Roman" w:cs="Times New Roman"/>
          <w:sz w:val="18"/>
          <w:szCs w:val="18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645FDE">
          <w:rPr>
            <w:rStyle w:val="a5"/>
            <w:rFonts w:ascii="Times New Roman" w:hAnsi="Times New Roman"/>
            <w:sz w:val="18"/>
            <w:szCs w:val="18"/>
          </w:rPr>
          <w:t>www.LGnewsroom.com</w:t>
        </w:r>
      </w:hyperlink>
      <w:r w:rsidRPr="00645FDE">
        <w:rPr>
          <w:rFonts w:ascii="Times New Roman" w:hAnsi="Times New Roman" w:cs="Times New Roman"/>
          <w:sz w:val="18"/>
          <w:szCs w:val="18"/>
        </w:rPr>
        <w:t>.</w:t>
      </w:r>
    </w:p>
    <w:p w14:paraId="76676296" w14:textId="5BB48942" w:rsidR="004E679D" w:rsidRPr="00CA4A17" w:rsidRDefault="004E679D" w:rsidP="0095115B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4E679D">
        <w:rPr>
          <w:rFonts w:ascii="Times New Roman" w:hAnsi="Times New Roman" w:cs="Times New Roman"/>
          <w:b/>
          <w:sz w:val="18"/>
          <w:szCs w:val="18"/>
        </w:rPr>
        <w:t>О компании</w:t>
      </w:r>
      <w:hyperlink r:id="rId9" w:history="1">
        <w:r w:rsidRPr="009F3849">
          <w:rPr>
            <w:rStyle w:val="a5"/>
            <w:rFonts w:ascii="Times New Roman" w:hAnsi="Times New Roman"/>
            <w:sz w:val="18"/>
            <w:szCs w:val="18"/>
          </w:rPr>
          <w:t xml:space="preserve"> </w:t>
        </w:r>
        <w:proofErr w:type="spellStart"/>
        <w:r w:rsidRPr="009F3849">
          <w:rPr>
            <w:rStyle w:val="a5"/>
            <w:rFonts w:ascii="Times New Roman" w:hAnsi="Times New Roman"/>
            <w:sz w:val="18"/>
            <w:szCs w:val="18"/>
            <w:lang w:val="en-US"/>
          </w:rPr>
          <w:t>Promobot</w:t>
        </w:r>
        <w:proofErr w:type="spellEnd"/>
      </w:hyperlink>
    </w:p>
    <w:p w14:paraId="7774CAD0" w14:textId="7FB9CFD0" w:rsidR="004E679D" w:rsidRPr="009F3849" w:rsidRDefault="009F3849" w:rsidP="004E679D">
      <w:pPr>
        <w:widowControl w:val="0"/>
        <w:spacing w:after="0" w:line="240" w:lineRule="auto"/>
        <w:ind w:right="-135"/>
        <w:rPr>
          <w:rFonts w:ascii="Times New Roman" w:hAnsi="Times New Roman" w:cs="Times New Roman"/>
          <w:sz w:val="18"/>
          <w:szCs w:val="18"/>
        </w:rPr>
      </w:pPr>
      <w:r w:rsidRPr="009F3849">
        <w:rPr>
          <w:rFonts w:ascii="Times New Roman" w:hAnsi="Times New Roman" w:cs="Times New Roman"/>
          <w:sz w:val="18"/>
          <w:szCs w:val="18"/>
        </w:rPr>
        <w:t xml:space="preserve">Компания </w:t>
      </w:r>
      <w:proofErr w:type="spellStart"/>
      <w:r w:rsidRPr="009F3849">
        <w:rPr>
          <w:rFonts w:ascii="Times New Roman" w:hAnsi="Times New Roman" w:cs="Times New Roman"/>
          <w:sz w:val="18"/>
          <w:szCs w:val="18"/>
        </w:rPr>
        <w:t>Promobot</w:t>
      </w:r>
      <w:proofErr w:type="spellEnd"/>
      <w:r w:rsidRPr="009F3849">
        <w:rPr>
          <w:rFonts w:ascii="Times New Roman" w:hAnsi="Times New Roman" w:cs="Times New Roman"/>
          <w:sz w:val="18"/>
          <w:szCs w:val="18"/>
        </w:rPr>
        <w:t xml:space="preserve"> - производитель автономных сервисных Роботов для бизнеса с центрами разработки в Европе и Азии и центральными офисами в США и Восточной Европе. Несколько сотен роботов </w:t>
      </w:r>
      <w:proofErr w:type="spellStart"/>
      <w:r w:rsidRPr="009F3849">
        <w:rPr>
          <w:rFonts w:ascii="Times New Roman" w:hAnsi="Times New Roman" w:cs="Times New Roman"/>
          <w:sz w:val="18"/>
          <w:szCs w:val="18"/>
        </w:rPr>
        <w:t>Promobot</w:t>
      </w:r>
      <w:proofErr w:type="spellEnd"/>
      <w:r w:rsidRPr="009F3849">
        <w:rPr>
          <w:rFonts w:ascii="Times New Roman" w:hAnsi="Times New Roman" w:cs="Times New Roman"/>
          <w:sz w:val="18"/>
          <w:szCs w:val="18"/>
        </w:rPr>
        <w:t xml:space="preserve"> работают по всему миру в 2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9F3849">
        <w:rPr>
          <w:rFonts w:ascii="Times New Roman" w:hAnsi="Times New Roman" w:cs="Times New Roman"/>
          <w:sz w:val="18"/>
          <w:szCs w:val="18"/>
        </w:rPr>
        <w:t xml:space="preserve"> странах. Они применяются в качестве консультантов, консьержей, экскурсоводов, администраторов в таких компаниях как НПФ Сбербанка, Музей современной истории России, Лента, Московский метрополитен.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F3849">
        <w:rPr>
          <w:rFonts w:ascii="Times New Roman" w:hAnsi="Times New Roman" w:cs="Times New Roman"/>
          <w:sz w:val="18"/>
          <w:szCs w:val="18"/>
        </w:rPr>
        <w:t xml:space="preserve">Способны </w:t>
      </w:r>
      <w:proofErr w:type="spellStart"/>
      <w:r w:rsidRPr="009F3849">
        <w:rPr>
          <w:rFonts w:ascii="Times New Roman" w:hAnsi="Times New Roman" w:cs="Times New Roman"/>
          <w:sz w:val="18"/>
          <w:szCs w:val="18"/>
        </w:rPr>
        <w:t>кастомизироваться</w:t>
      </w:r>
      <w:proofErr w:type="spellEnd"/>
      <w:r w:rsidRPr="009F3849">
        <w:rPr>
          <w:rFonts w:ascii="Times New Roman" w:hAnsi="Times New Roman" w:cs="Times New Roman"/>
          <w:sz w:val="18"/>
          <w:szCs w:val="18"/>
        </w:rPr>
        <w:t xml:space="preserve"> под задачи конкретного бизнеса и улучшать финансовые показатели компаний, качество сервиса и лояльность клиентов.</w:t>
      </w:r>
    </w:p>
    <w:p w14:paraId="7F96E0EC" w14:textId="52D52C52" w:rsidR="00BE7C7D" w:rsidRDefault="00BE7C7D" w:rsidP="0095115B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7121C2E" w14:textId="6CCFFB1B" w:rsidR="00BE7C7D" w:rsidRDefault="00BE7C7D" w:rsidP="0095115B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1E13851" w14:textId="6A3C78B7" w:rsidR="00BE7C7D" w:rsidRPr="00BE7C7D" w:rsidRDefault="00BE7C7D" w:rsidP="009511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C7D">
        <w:rPr>
          <w:rFonts w:ascii="Times New Roman" w:hAnsi="Times New Roman" w:cs="Times New Roman"/>
          <w:sz w:val="24"/>
          <w:szCs w:val="24"/>
        </w:rPr>
        <w:t xml:space="preserve">О компании </w:t>
      </w:r>
      <w:r w:rsidRPr="00BE7C7D">
        <w:rPr>
          <w:rFonts w:ascii="Times New Roman" w:hAnsi="Times New Roman" w:cs="Times New Roman"/>
          <w:b/>
          <w:sz w:val="24"/>
          <w:szCs w:val="24"/>
        </w:rPr>
        <w:t>Передовые мультимедийные технологии</w:t>
      </w:r>
    </w:p>
    <w:p w14:paraId="4028DDCC" w14:textId="77777777" w:rsidR="00BE7C7D" w:rsidRPr="00075A16" w:rsidRDefault="00BE7C7D" w:rsidP="00846A41">
      <w:pP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75A16">
        <w:rPr>
          <w:rFonts w:ascii="Times New Roman" w:hAnsi="Times New Roman" w:cs="Times New Roman"/>
          <w:sz w:val="18"/>
          <w:szCs w:val="18"/>
        </w:rPr>
        <w:t xml:space="preserve">Компания </w:t>
      </w:r>
      <w:r w:rsidRPr="00BE7C7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Передовые Мультимедийные Технологии.   </w:t>
      </w:r>
      <w:r w:rsidRPr="00075A1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</w:t>
      </w:r>
      <w:r w:rsidRPr="00BE7C7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овременная  мультимедийная  компания.</w:t>
      </w:r>
      <w:r w:rsidRPr="00075A1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BE7C7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14:paraId="064FAB8E" w14:textId="4BC0D8A7" w:rsidR="00BE7C7D" w:rsidRPr="00075A16" w:rsidRDefault="00BE7C7D" w:rsidP="00846A41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r w:rsidRPr="00075A16">
        <w:rPr>
          <w:rFonts w:ascii="Times New Roman" w:hAnsi="Times New Roman" w:cs="Times New Roman"/>
          <w:color w:val="000000"/>
          <w:sz w:val="18"/>
          <w:szCs w:val="18"/>
        </w:rPr>
        <w:t xml:space="preserve">Производитель  мультимедийных инсталляций для выставок и форумов, кинетических инсталляций, мультимедийных музеев  и </w:t>
      </w:r>
      <w:proofErr w:type="gramStart"/>
      <w:r w:rsidRPr="00075A16">
        <w:rPr>
          <w:rFonts w:ascii="Times New Roman" w:hAnsi="Times New Roman" w:cs="Times New Roman"/>
          <w:color w:val="000000"/>
          <w:sz w:val="18"/>
          <w:szCs w:val="18"/>
        </w:rPr>
        <w:t>арт</w:t>
      </w:r>
      <w:proofErr w:type="gramEnd"/>
      <w:r w:rsidRPr="00075A16">
        <w:rPr>
          <w:rFonts w:ascii="Times New Roman" w:hAnsi="Times New Roman" w:cs="Times New Roman"/>
          <w:color w:val="000000"/>
          <w:sz w:val="18"/>
          <w:szCs w:val="18"/>
        </w:rPr>
        <w:t xml:space="preserve"> объектов для общественных пространств.</w:t>
      </w:r>
      <w:r w:rsidRPr="00BE7C7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Объединяет    в  себе  уникальную  техническую  экспертизу,  креатив,  азарт  и  кругозор.   Обладает своей R&amp;D лабораторией, инженерным коллективом  и службой технической поддержки.</w:t>
      </w:r>
      <w:r w:rsidRPr="00075A1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Мы работаем в России</w:t>
      </w:r>
      <w:proofErr w:type="gramStart"/>
      <w:r w:rsidRPr="00075A1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,</w:t>
      </w:r>
      <w:proofErr w:type="gramEnd"/>
      <w:r w:rsidRPr="00075A1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Европе , Китае , ОАЭ .8 лет на рынке, более 500 проектов. </w:t>
      </w:r>
      <w:hyperlink r:id="rId10" w:history="1">
        <w:r w:rsidRPr="00075A16">
          <w:rPr>
            <w:rStyle w:val="a5"/>
            <w:rFonts w:ascii="Times New Roman" w:eastAsia="Times New Roman" w:hAnsi="Times New Roman"/>
            <w:sz w:val="18"/>
            <w:szCs w:val="18"/>
            <w:lang w:val="en-US" w:eastAsia="ru-RU"/>
          </w:rPr>
          <w:t>www</w:t>
        </w:r>
        <w:r w:rsidRPr="00075A16">
          <w:rPr>
            <w:rStyle w:val="a5"/>
            <w:rFonts w:ascii="Times New Roman" w:eastAsia="Times New Roman" w:hAnsi="Times New Roman"/>
            <w:sz w:val="18"/>
            <w:szCs w:val="18"/>
            <w:lang w:eastAsia="ru-RU"/>
          </w:rPr>
          <w:t>.</w:t>
        </w:r>
        <w:proofErr w:type="spellStart"/>
        <w:r w:rsidRPr="00075A16">
          <w:rPr>
            <w:rStyle w:val="a5"/>
            <w:rFonts w:ascii="Times New Roman" w:eastAsia="Times New Roman" w:hAnsi="Times New Roman"/>
            <w:sz w:val="18"/>
            <w:szCs w:val="18"/>
            <w:lang w:val="en-US" w:eastAsia="ru-RU"/>
          </w:rPr>
          <w:t>pmt</w:t>
        </w:r>
        <w:proofErr w:type="spellEnd"/>
        <w:r w:rsidRPr="00075A16">
          <w:rPr>
            <w:rStyle w:val="a5"/>
            <w:rFonts w:ascii="Times New Roman" w:eastAsia="Times New Roman" w:hAnsi="Times New Roman"/>
            <w:sz w:val="18"/>
            <w:szCs w:val="18"/>
            <w:lang w:eastAsia="ru-RU"/>
          </w:rPr>
          <w:t>.</w:t>
        </w:r>
        <w:proofErr w:type="spellStart"/>
        <w:r w:rsidRPr="00075A16">
          <w:rPr>
            <w:rStyle w:val="a5"/>
            <w:rFonts w:ascii="Times New Roman" w:eastAsia="Times New Roman" w:hAnsi="Times New Roman"/>
            <w:sz w:val="18"/>
            <w:szCs w:val="18"/>
            <w:lang w:val="en-US" w:eastAsia="ru-RU"/>
          </w:rPr>
          <w:t>ru</w:t>
        </w:r>
        <w:proofErr w:type="spellEnd"/>
      </w:hyperlink>
    </w:p>
    <w:p w14:paraId="1EDCB911" w14:textId="06487326" w:rsidR="00BE7C7D" w:rsidRPr="00BE7C7D" w:rsidRDefault="00BE7C7D" w:rsidP="00846A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7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AAC1A26" w14:textId="77777777" w:rsidR="00BE7C7D" w:rsidRPr="00BE7C7D" w:rsidRDefault="00BE7C7D" w:rsidP="0095115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96D76FF" w14:textId="77777777" w:rsidR="0095115B" w:rsidRPr="00BE7C7D" w:rsidRDefault="0095115B" w:rsidP="009511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BE7C7D">
        <w:rPr>
          <w:rFonts w:ascii="Times New Roman" w:hAnsi="Times New Roman" w:cs="Times New Roman"/>
          <w:b/>
          <w:bCs/>
          <w:color w:val="BE0053"/>
          <w:sz w:val="20"/>
          <w:szCs w:val="20"/>
        </w:rPr>
        <w:t> </w:t>
      </w:r>
    </w:p>
    <w:p w14:paraId="754B5E2A" w14:textId="77777777" w:rsidR="00B34945" w:rsidRPr="00BE7C7D" w:rsidRDefault="00B34945" w:rsidP="0095115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34945" w:rsidRPr="00BE7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3D"/>
    <w:rsid w:val="00075A16"/>
    <w:rsid w:val="001877E6"/>
    <w:rsid w:val="0019408B"/>
    <w:rsid w:val="001A0D70"/>
    <w:rsid w:val="00294D41"/>
    <w:rsid w:val="00352EB9"/>
    <w:rsid w:val="00385137"/>
    <w:rsid w:val="003B7E78"/>
    <w:rsid w:val="00424CE3"/>
    <w:rsid w:val="004B7065"/>
    <w:rsid w:val="004C6A89"/>
    <w:rsid w:val="004E679D"/>
    <w:rsid w:val="00555E33"/>
    <w:rsid w:val="00645FDE"/>
    <w:rsid w:val="00664014"/>
    <w:rsid w:val="006F66F0"/>
    <w:rsid w:val="0080363A"/>
    <w:rsid w:val="00822834"/>
    <w:rsid w:val="00846A41"/>
    <w:rsid w:val="0084743D"/>
    <w:rsid w:val="0095115B"/>
    <w:rsid w:val="009F3849"/>
    <w:rsid w:val="00A27D13"/>
    <w:rsid w:val="00AB4605"/>
    <w:rsid w:val="00B34945"/>
    <w:rsid w:val="00BE7C7D"/>
    <w:rsid w:val="00C24839"/>
    <w:rsid w:val="00CA4A17"/>
    <w:rsid w:val="00E55EE4"/>
    <w:rsid w:val="00F51EA8"/>
    <w:rsid w:val="00F9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7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7D13"/>
    <w:rPr>
      <w:b/>
      <w:bCs/>
    </w:rPr>
  </w:style>
  <w:style w:type="paragraph" w:customStyle="1" w:styleId="s3mailrucssattributepostfix">
    <w:name w:val="s3_mailru_css_attribute_postfix"/>
    <w:basedOn w:val="a"/>
    <w:rsid w:val="00B34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mailrucssattributepostfix">
    <w:name w:val="s2_mailru_css_attribute_postfix"/>
    <w:basedOn w:val="a0"/>
    <w:rsid w:val="00B34945"/>
  </w:style>
  <w:style w:type="character" w:customStyle="1" w:styleId="s4mailrucssattributepostfix">
    <w:name w:val="s4_mailru_css_attribute_postfix"/>
    <w:basedOn w:val="a0"/>
    <w:rsid w:val="00B34945"/>
  </w:style>
  <w:style w:type="character" w:customStyle="1" w:styleId="s5mailrucssattributepostfix">
    <w:name w:val="s5_mailru_css_attribute_postfix"/>
    <w:basedOn w:val="a0"/>
    <w:rsid w:val="00B34945"/>
  </w:style>
  <w:style w:type="character" w:styleId="a5">
    <w:name w:val="Hyperlink"/>
    <w:basedOn w:val="a0"/>
    <w:uiPriority w:val="99"/>
    <w:rsid w:val="0095115B"/>
    <w:rPr>
      <w:rFonts w:ascii="Arial" w:hAnsi="Arial" w:cs="Times New Roman"/>
      <w:b/>
      <w:color w:val="5694CE"/>
      <w:sz w:val="20"/>
      <w:u w:val="none"/>
      <w:effect w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9F3849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03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3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7D13"/>
    <w:rPr>
      <w:b/>
      <w:bCs/>
    </w:rPr>
  </w:style>
  <w:style w:type="paragraph" w:customStyle="1" w:styleId="s3mailrucssattributepostfix">
    <w:name w:val="s3_mailru_css_attribute_postfix"/>
    <w:basedOn w:val="a"/>
    <w:rsid w:val="00B34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mailrucssattributepostfix">
    <w:name w:val="s2_mailru_css_attribute_postfix"/>
    <w:basedOn w:val="a0"/>
    <w:rsid w:val="00B34945"/>
  </w:style>
  <w:style w:type="character" w:customStyle="1" w:styleId="s4mailrucssattributepostfix">
    <w:name w:val="s4_mailru_css_attribute_postfix"/>
    <w:basedOn w:val="a0"/>
    <w:rsid w:val="00B34945"/>
  </w:style>
  <w:style w:type="character" w:customStyle="1" w:styleId="s5mailrucssattributepostfix">
    <w:name w:val="s5_mailru_css_attribute_postfix"/>
    <w:basedOn w:val="a0"/>
    <w:rsid w:val="00B34945"/>
  </w:style>
  <w:style w:type="character" w:styleId="a5">
    <w:name w:val="Hyperlink"/>
    <w:basedOn w:val="a0"/>
    <w:uiPriority w:val="99"/>
    <w:rsid w:val="0095115B"/>
    <w:rPr>
      <w:rFonts w:ascii="Arial" w:hAnsi="Arial" w:cs="Times New Roman"/>
      <w:b/>
      <w:color w:val="5694CE"/>
      <w:sz w:val="20"/>
      <w:u w:val="none"/>
      <w:effect w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9F3849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03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3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6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pm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stavrova-nv\AppData\Local\Microsoft\Windows\Temporary%20Internet%20Files\Content.Outlook\7YFCGX4F\promo-bo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Sberbank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Кармак</dc:creator>
  <cp:lastModifiedBy>Ставрова Наталия Валерьевна</cp:lastModifiedBy>
  <cp:revision>4</cp:revision>
  <dcterms:created xsi:type="dcterms:W3CDTF">2019-02-07T16:30:00Z</dcterms:created>
  <dcterms:modified xsi:type="dcterms:W3CDTF">2019-02-11T09:03:00Z</dcterms:modified>
</cp:coreProperties>
</file>