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788" w:rsidRPr="00870137" w:rsidRDefault="00870137" w:rsidP="009016CB">
      <w:pPr>
        <w:jc w:val="center"/>
        <w:rPr>
          <w:rFonts w:eastAsiaTheme="minorEastAsia"/>
          <w:b/>
          <w:bCs/>
          <w:spacing w:val="-6"/>
          <w:sz w:val="28"/>
          <w:szCs w:val="28"/>
          <w:lang w:val="ru-RU" w:eastAsia="ko-KR"/>
        </w:rPr>
      </w:pPr>
      <w:bookmarkStart w:id="0" w:name="OLE_LINK2"/>
      <w:bookmarkStart w:id="1" w:name="OLE_LINK3"/>
      <w:r w:rsidRPr="00870137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>LG ELECTRONICS</w:t>
      </w:r>
      <w:r w:rsidR="009016CB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 НАЗНАЧИЛ</w:t>
      </w:r>
      <w:bookmarkStart w:id="2" w:name="_GoBack"/>
      <w:bookmarkEnd w:id="2"/>
      <w:r w:rsidR="009016CB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>А</w:t>
      </w:r>
      <w:r w:rsidR="002D7B3D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 ВЫСШИМ ДОЛЖНОСТЫМ ЛИЦОМ КОМПАНИИ</w:t>
      </w:r>
      <w:r w:rsidR="009016CB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 </w:t>
      </w:r>
      <w:r w:rsidR="00475B6A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РУКОВОДИТЕЛЯ </w:t>
      </w:r>
      <w:r w:rsidR="00475B6A" w:rsidRPr="00870137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>УСПЕШНОГ</w:t>
      </w:r>
      <w:r w:rsidR="002D7B3D">
        <w:rPr>
          <w:rFonts w:eastAsiaTheme="minorEastAsia"/>
          <w:b/>
          <w:bCs/>
          <w:spacing w:val="-6"/>
          <w:sz w:val="28"/>
          <w:szCs w:val="28"/>
          <w:lang w:val="ru-RU" w:eastAsia="ko-KR"/>
        </w:rPr>
        <w:t xml:space="preserve">О ПОДРАЗДЕЛЕНИЯ БЫТОВОЙ ТЕХНИКИ </w:t>
      </w:r>
    </w:p>
    <w:p w:rsidR="00577788" w:rsidRPr="00870137" w:rsidRDefault="003B15E7" w:rsidP="00931E8E">
      <w:pPr>
        <w:jc w:val="center"/>
        <w:rPr>
          <w:rFonts w:eastAsia="Times New Roman"/>
          <w:bCs/>
          <w:i/>
          <w:sz w:val="6"/>
          <w:szCs w:val="6"/>
          <w:lang w:val="ru-RU" w:eastAsia="ko-KR"/>
        </w:rPr>
      </w:pPr>
    </w:p>
    <w:p w:rsidR="00577788" w:rsidRPr="00870137" w:rsidRDefault="00870137" w:rsidP="00475B6A">
      <w:pPr>
        <w:kinsoku w:val="0"/>
        <w:overflowPunct w:val="0"/>
        <w:ind w:rightChars="-40" w:right="-96"/>
        <w:jc w:val="center"/>
        <w:rPr>
          <w:rFonts w:eastAsiaTheme="minorEastAsia"/>
          <w:bCs/>
          <w:i/>
          <w:lang w:val="ru-RU" w:eastAsia="ko-KR"/>
        </w:rPr>
      </w:pPr>
      <w:r>
        <w:rPr>
          <w:rFonts w:eastAsiaTheme="minorEastAsia"/>
          <w:bCs/>
          <w:i/>
          <w:lang w:val="ru-RU" w:eastAsia="ko-KR"/>
        </w:rPr>
        <w:t xml:space="preserve">Джо </w:t>
      </w:r>
      <w:proofErr w:type="spellStart"/>
      <w:r>
        <w:rPr>
          <w:rFonts w:eastAsiaTheme="minorEastAsia"/>
          <w:bCs/>
          <w:i/>
          <w:lang w:val="ru-RU" w:eastAsia="ko-KR"/>
        </w:rPr>
        <w:t>Сеонг</w:t>
      </w:r>
      <w:proofErr w:type="spellEnd"/>
      <w:r>
        <w:rPr>
          <w:rFonts w:eastAsiaTheme="minorEastAsia"/>
          <w:bCs/>
          <w:i/>
          <w:lang w:val="ru-RU" w:eastAsia="ko-KR"/>
        </w:rPr>
        <w:t>-джи</w:t>
      </w:r>
      <w:r w:rsidR="00475B6A">
        <w:rPr>
          <w:rFonts w:eastAsiaTheme="minorEastAsia"/>
          <w:bCs/>
          <w:i/>
          <w:lang w:val="ru-RU" w:eastAsia="ko-KR"/>
        </w:rPr>
        <w:t>н (</w:t>
      </w:r>
      <w:r w:rsidR="00475B6A">
        <w:rPr>
          <w:rFonts w:eastAsiaTheme="minorEastAsia"/>
          <w:bCs/>
          <w:i/>
          <w:lang w:val="en-US" w:eastAsia="ko-KR"/>
        </w:rPr>
        <w:t>Jo</w:t>
      </w:r>
      <w:r w:rsidR="00475B6A" w:rsidRPr="00475B6A">
        <w:rPr>
          <w:rFonts w:eastAsiaTheme="minorEastAsia"/>
          <w:bCs/>
          <w:i/>
          <w:lang w:val="ru-RU" w:eastAsia="ko-KR"/>
        </w:rPr>
        <w:t xml:space="preserve"> </w:t>
      </w:r>
      <w:proofErr w:type="spellStart"/>
      <w:r w:rsidR="00475B6A">
        <w:rPr>
          <w:rFonts w:eastAsiaTheme="minorEastAsia"/>
          <w:bCs/>
          <w:i/>
          <w:lang w:val="en-US" w:eastAsia="ko-KR"/>
        </w:rPr>
        <w:t>Seong</w:t>
      </w:r>
      <w:proofErr w:type="spellEnd"/>
      <w:r w:rsidR="00475B6A" w:rsidRPr="00475B6A">
        <w:rPr>
          <w:rFonts w:eastAsiaTheme="minorEastAsia"/>
          <w:bCs/>
          <w:i/>
          <w:lang w:val="ru-RU" w:eastAsia="ko-KR"/>
        </w:rPr>
        <w:t>-</w:t>
      </w:r>
      <w:proofErr w:type="spellStart"/>
      <w:r w:rsidR="00475B6A">
        <w:rPr>
          <w:rFonts w:eastAsiaTheme="minorEastAsia"/>
          <w:bCs/>
          <w:i/>
          <w:lang w:val="en-US" w:eastAsia="ko-KR"/>
        </w:rPr>
        <w:t>jin</w:t>
      </w:r>
      <w:proofErr w:type="spellEnd"/>
      <w:r w:rsidR="00475B6A" w:rsidRPr="00475B6A">
        <w:rPr>
          <w:rFonts w:eastAsiaTheme="minorEastAsia"/>
          <w:bCs/>
          <w:i/>
          <w:lang w:val="ru-RU" w:eastAsia="ko-KR"/>
        </w:rPr>
        <w:t>)</w:t>
      </w:r>
      <w:r w:rsidRPr="00870137">
        <w:rPr>
          <w:rFonts w:eastAsiaTheme="minorEastAsia"/>
          <w:bCs/>
          <w:i/>
          <w:lang w:val="ru-RU" w:eastAsia="ko-KR"/>
        </w:rPr>
        <w:t xml:space="preserve"> </w:t>
      </w:r>
      <w:r w:rsidR="00475B6A">
        <w:rPr>
          <w:rFonts w:eastAsiaTheme="minorEastAsia"/>
          <w:bCs/>
          <w:i/>
          <w:lang w:val="ru-RU" w:eastAsia="ko-KR"/>
        </w:rPr>
        <w:t xml:space="preserve">стал </w:t>
      </w:r>
      <w:r w:rsidRPr="00870137">
        <w:rPr>
          <w:rFonts w:eastAsiaTheme="minorEastAsia"/>
          <w:bCs/>
          <w:i/>
          <w:lang w:val="ru-RU" w:eastAsia="ko-KR"/>
        </w:rPr>
        <w:t xml:space="preserve">одним из 58 </w:t>
      </w:r>
      <w:r w:rsidR="00475B6A">
        <w:rPr>
          <w:rFonts w:eastAsiaTheme="minorEastAsia"/>
          <w:bCs/>
          <w:i/>
          <w:lang w:val="ru-RU" w:eastAsia="ko-KR"/>
        </w:rPr>
        <w:t xml:space="preserve">сотрудников </w:t>
      </w:r>
      <w:r w:rsidR="00475B6A">
        <w:rPr>
          <w:rFonts w:eastAsiaTheme="minorEastAsia"/>
          <w:bCs/>
          <w:i/>
          <w:lang w:val="en-US" w:eastAsia="ko-KR"/>
        </w:rPr>
        <w:t>LG</w:t>
      </w:r>
      <w:r w:rsidR="00475B6A">
        <w:rPr>
          <w:rFonts w:eastAsiaTheme="minorEastAsia"/>
          <w:bCs/>
          <w:i/>
          <w:lang w:val="ru-RU" w:eastAsia="ko-KR"/>
        </w:rPr>
        <w:t xml:space="preserve">, которые получили повышение в должности для наращивания темпов деятельности компании </w:t>
      </w:r>
      <w:r w:rsidRPr="00870137">
        <w:rPr>
          <w:rFonts w:eastAsiaTheme="minorEastAsia"/>
          <w:bCs/>
          <w:i/>
          <w:lang w:val="ru-RU" w:eastAsia="ko-KR"/>
        </w:rPr>
        <w:t xml:space="preserve">в преддверии 2017 года </w:t>
      </w:r>
    </w:p>
    <w:bookmarkEnd w:id="0"/>
    <w:bookmarkEnd w:id="1"/>
    <w:p w:rsidR="00CC1A7A" w:rsidRPr="00870137" w:rsidRDefault="003B15E7" w:rsidP="00CC1A7A">
      <w:pPr>
        <w:kinsoku w:val="0"/>
        <w:overflowPunct w:val="0"/>
        <w:ind w:rightChars="-40" w:right="-96" w:firstLineChars="50" w:firstLine="180"/>
        <w:jc w:val="center"/>
        <w:rPr>
          <w:rFonts w:eastAsia="Times New Roman"/>
          <w:bCs/>
          <w:sz w:val="36"/>
          <w:szCs w:val="36"/>
          <w:lang w:val="ru-RU" w:eastAsia="ko-KR"/>
        </w:rPr>
      </w:pPr>
    </w:p>
    <w:p w:rsidR="00475B6A" w:rsidRDefault="00870137" w:rsidP="005B7E85">
      <w:pPr>
        <w:kinsoku w:val="0"/>
        <w:overflowPunct w:val="0"/>
        <w:spacing w:line="360" w:lineRule="auto"/>
        <w:ind w:rightChars="-40" w:right="-96"/>
        <w:jc w:val="both"/>
        <w:rPr>
          <w:rFonts w:eastAsiaTheme="minorEastAsia"/>
          <w:lang w:val="ru-RU" w:eastAsia="ko-KR" w:bidi="mni-IN"/>
        </w:rPr>
      </w:pPr>
      <w:r w:rsidRPr="00870137">
        <w:rPr>
          <w:rFonts w:eastAsia="Times New Roman"/>
          <w:b/>
          <w:lang w:val="ru-RU" w:eastAsia="ko-KR" w:bidi="mni-IN"/>
        </w:rPr>
        <w:t>СЕУЛ,</w:t>
      </w:r>
      <w:r w:rsidR="00475B6A">
        <w:rPr>
          <w:rFonts w:eastAsia="Times New Roman"/>
          <w:b/>
          <w:lang w:val="ru-RU" w:eastAsia="ko-KR" w:bidi="mni-IN"/>
        </w:rPr>
        <w:t xml:space="preserve"> </w:t>
      </w:r>
      <w:r w:rsidRPr="00870137">
        <w:rPr>
          <w:rFonts w:eastAsiaTheme="minorEastAsia"/>
          <w:b/>
          <w:lang w:val="ru-RU" w:eastAsia="ko-KR" w:bidi="mni-IN"/>
        </w:rPr>
        <w:t>1</w:t>
      </w:r>
      <w:r w:rsidR="00411D86">
        <w:rPr>
          <w:rFonts w:eastAsiaTheme="minorEastAsia"/>
          <w:b/>
          <w:lang w:val="ru-RU" w:eastAsia="ko-KR" w:bidi="mni-IN"/>
        </w:rPr>
        <w:t xml:space="preserve"> </w:t>
      </w:r>
      <w:r w:rsidRPr="00870137">
        <w:rPr>
          <w:rFonts w:eastAsiaTheme="minorEastAsia"/>
          <w:b/>
          <w:lang w:val="ru-RU" w:eastAsia="ko-KR" w:bidi="mni-IN"/>
        </w:rPr>
        <w:t>декабря</w:t>
      </w:r>
      <w:r w:rsidR="000156DD">
        <w:rPr>
          <w:rFonts w:eastAsiaTheme="minorEastAsia"/>
          <w:b/>
          <w:lang w:val="ru-RU" w:eastAsia="ko-KR" w:bidi="mni-IN"/>
        </w:rPr>
        <w:t xml:space="preserve"> </w:t>
      </w:r>
      <w:r w:rsidRPr="00870137">
        <w:rPr>
          <w:rFonts w:eastAsiaTheme="minorEastAsia"/>
          <w:b/>
          <w:lang w:val="ru-RU" w:eastAsia="ko-KR" w:bidi="mni-IN"/>
        </w:rPr>
        <w:t>20</w:t>
      </w:r>
      <w:r w:rsidRPr="00870137">
        <w:rPr>
          <w:rFonts w:eastAsia="Times New Roman"/>
          <w:b/>
          <w:lang w:val="ru-RU" w:eastAsia="ko-KR" w:bidi="mni-IN"/>
        </w:rPr>
        <w:t>1</w:t>
      </w:r>
      <w:r w:rsidRPr="00870137">
        <w:rPr>
          <w:rFonts w:eastAsiaTheme="minorEastAsia"/>
          <w:b/>
          <w:lang w:val="ru-RU" w:eastAsia="ko-KR" w:bidi="mni-IN"/>
        </w:rPr>
        <w:t>6</w:t>
      </w:r>
      <w:r w:rsidRPr="00870137">
        <w:rPr>
          <w:rFonts w:eastAsia="Times New Roman"/>
          <w:lang w:val="ru-RU" w:eastAsia="ko-KR" w:bidi="mni-IN"/>
        </w:rPr>
        <w:t xml:space="preserve"> года </w:t>
      </w:r>
      <w:r w:rsidR="00475B6A">
        <w:rPr>
          <w:rFonts w:eastAsia="Times New Roman"/>
          <w:lang w:val="ru-RU" w:eastAsia="ko-KR" w:bidi="mni-IN"/>
        </w:rPr>
        <w:t>–</w:t>
      </w:r>
      <w:r w:rsidRPr="00870137">
        <w:rPr>
          <w:rFonts w:eastAsia="Times New Roman"/>
          <w:lang w:val="ru-RU" w:eastAsia="ko-KR" w:bidi="mni-IN"/>
        </w:rPr>
        <w:t xml:space="preserve"> </w:t>
      </w:r>
      <w:r w:rsidR="00475B6A">
        <w:rPr>
          <w:rFonts w:eastAsia="Times New Roman"/>
          <w:lang w:val="ru-RU" w:eastAsia="ko-KR" w:bidi="mni-IN"/>
        </w:rPr>
        <w:t xml:space="preserve">Сегодня LG </w:t>
      </w:r>
      <w:proofErr w:type="spellStart"/>
      <w:r w:rsidR="00475B6A">
        <w:rPr>
          <w:rFonts w:eastAsia="Times New Roman"/>
          <w:lang w:val="ru-RU" w:eastAsia="ko-KR" w:bidi="mni-IN"/>
        </w:rPr>
        <w:t>Electronics</w:t>
      </w:r>
      <w:proofErr w:type="spellEnd"/>
      <w:r w:rsidR="00475B6A">
        <w:rPr>
          <w:rFonts w:eastAsia="Times New Roman"/>
          <w:lang w:val="ru-RU" w:eastAsia="ko-KR" w:bidi="mni-IN"/>
        </w:rPr>
        <w:t xml:space="preserve"> (LG) </w:t>
      </w:r>
      <w:r w:rsidRPr="00870137">
        <w:rPr>
          <w:rFonts w:eastAsia="Times New Roman"/>
          <w:lang w:val="ru-RU" w:eastAsia="ko-KR" w:bidi="mni-IN"/>
        </w:rPr>
        <w:t xml:space="preserve">объявила, что Джо </w:t>
      </w:r>
      <w:proofErr w:type="spellStart"/>
      <w:r w:rsidRPr="00870137">
        <w:rPr>
          <w:rFonts w:eastAsia="Times New Roman"/>
          <w:lang w:val="ru-RU" w:eastAsia="ko-KR" w:bidi="mni-IN"/>
        </w:rPr>
        <w:t>Сеонг</w:t>
      </w:r>
      <w:proofErr w:type="spellEnd"/>
      <w:r w:rsidRPr="00870137">
        <w:rPr>
          <w:rFonts w:eastAsia="Times New Roman"/>
          <w:lang w:val="ru-RU" w:eastAsia="ko-KR" w:bidi="mni-IN"/>
        </w:rPr>
        <w:t>-джи</w:t>
      </w:r>
      <w:r w:rsidR="00475B6A">
        <w:rPr>
          <w:rFonts w:eastAsia="Times New Roman"/>
          <w:lang w:val="ru-RU" w:eastAsia="ko-KR" w:bidi="mni-IN"/>
        </w:rPr>
        <w:t>н</w:t>
      </w:r>
      <w:r w:rsidR="005864C2">
        <w:rPr>
          <w:rFonts w:eastAsia="Times New Roman"/>
          <w:lang w:val="ru-RU" w:eastAsia="ko-KR" w:bidi="mni-IN"/>
        </w:rPr>
        <w:t xml:space="preserve"> (</w:t>
      </w:r>
      <w:r w:rsidR="005864C2">
        <w:rPr>
          <w:rFonts w:eastAsia="Times New Roman"/>
          <w:lang w:val="en-US" w:eastAsia="ko-KR" w:bidi="mni-IN"/>
        </w:rPr>
        <w:t>Jo</w:t>
      </w:r>
      <w:r w:rsidR="005864C2" w:rsidRPr="005864C2">
        <w:rPr>
          <w:rFonts w:eastAsia="Times New Roman"/>
          <w:lang w:val="ru-RU" w:eastAsia="ko-KR" w:bidi="mni-IN"/>
        </w:rPr>
        <w:t xml:space="preserve"> </w:t>
      </w:r>
      <w:proofErr w:type="spellStart"/>
      <w:r w:rsidR="005864C2">
        <w:rPr>
          <w:rFonts w:eastAsia="Times New Roman"/>
          <w:lang w:val="en-US" w:eastAsia="ko-KR" w:bidi="mni-IN"/>
        </w:rPr>
        <w:t>Seong</w:t>
      </w:r>
      <w:proofErr w:type="spellEnd"/>
      <w:r w:rsidR="005864C2" w:rsidRPr="005864C2">
        <w:rPr>
          <w:rFonts w:eastAsia="Times New Roman"/>
          <w:lang w:val="ru-RU" w:eastAsia="ko-KR" w:bidi="mni-IN"/>
        </w:rPr>
        <w:t>-</w:t>
      </w:r>
      <w:proofErr w:type="spellStart"/>
      <w:r w:rsidR="005864C2">
        <w:rPr>
          <w:rFonts w:eastAsia="Times New Roman"/>
          <w:lang w:val="en-US" w:eastAsia="ko-KR" w:bidi="mni-IN"/>
        </w:rPr>
        <w:t>jin</w:t>
      </w:r>
      <w:proofErr w:type="spellEnd"/>
      <w:r w:rsidR="005864C2" w:rsidRPr="005864C2">
        <w:rPr>
          <w:rFonts w:eastAsia="Times New Roman"/>
          <w:lang w:val="ru-RU" w:eastAsia="ko-KR" w:bidi="mni-IN"/>
        </w:rPr>
        <w:t>)</w:t>
      </w:r>
      <w:r w:rsidRPr="00870137">
        <w:rPr>
          <w:rFonts w:eastAsia="Times New Roman"/>
          <w:lang w:val="ru-RU" w:eastAsia="ko-KR" w:bidi="mni-IN"/>
        </w:rPr>
        <w:t xml:space="preserve">, глава </w:t>
      </w:r>
      <w:r w:rsidR="00475B6A">
        <w:rPr>
          <w:rFonts w:eastAsia="Times New Roman"/>
          <w:lang w:val="ru-RU" w:eastAsia="ko-KR" w:bidi="mni-IN"/>
        </w:rPr>
        <w:t xml:space="preserve">компании </w:t>
      </w:r>
      <w:r w:rsidR="00475B6A">
        <w:rPr>
          <w:rFonts w:eastAsia="Times New Roman"/>
          <w:lang w:val="en-US" w:eastAsia="ko-KR" w:bidi="mni-IN"/>
        </w:rPr>
        <w:t>Home</w:t>
      </w:r>
      <w:r w:rsidR="00475B6A" w:rsidRPr="00475B6A">
        <w:rPr>
          <w:rFonts w:eastAsia="Times New Roman"/>
          <w:lang w:val="ru-RU" w:eastAsia="ko-KR" w:bidi="mni-IN"/>
        </w:rPr>
        <w:t xml:space="preserve"> </w:t>
      </w:r>
      <w:r w:rsidR="00475B6A">
        <w:rPr>
          <w:rFonts w:eastAsia="Times New Roman"/>
          <w:lang w:val="en-US" w:eastAsia="ko-KR" w:bidi="mni-IN"/>
        </w:rPr>
        <w:t>Appliance</w:t>
      </w:r>
      <w:r w:rsidR="00475B6A" w:rsidRPr="00475B6A">
        <w:rPr>
          <w:rFonts w:eastAsia="Times New Roman"/>
          <w:lang w:val="ru-RU" w:eastAsia="ko-KR" w:bidi="mni-IN"/>
        </w:rPr>
        <w:t xml:space="preserve"> &amp; </w:t>
      </w:r>
      <w:r w:rsidR="00475B6A">
        <w:rPr>
          <w:rFonts w:eastAsia="Times New Roman"/>
          <w:lang w:val="en-US" w:eastAsia="ko-KR" w:bidi="mni-IN"/>
        </w:rPr>
        <w:t>Air</w:t>
      </w:r>
      <w:r w:rsidR="00475B6A" w:rsidRPr="00475B6A">
        <w:rPr>
          <w:rFonts w:eastAsia="Times New Roman"/>
          <w:lang w:val="ru-RU" w:eastAsia="ko-KR" w:bidi="mni-IN"/>
        </w:rPr>
        <w:t xml:space="preserve"> </w:t>
      </w:r>
      <w:r w:rsidR="00475B6A">
        <w:rPr>
          <w:rFonts w:eastAsia="Times New Roman"/>
          <w:lang w:val="en-US" w:eastAsia="ko-KR" w:bidi="mni-IN"/>
        </w:rPr>
        <w:t>Solution</w:t>
      </w:r>
      <w:r w:rsidR="00475B6A" w:rsidRPr="00475B6A">
        <w:rPr>
          <w:rFonts w:eastAsia="Times New Roman"/>
          <w:lang w:val="ru-RU" w:eastAsia="ko-KR" w:bidi="mni-IN"/>
        </w:rPr>
        <w:t xml:space="preserve"> (</w:t>
      </w:r>
      <w:r w:rsidR="00475B6A">
        <w:rPr>
          <w:rFonts w:eastAsia="Times New Roman"/>
          <w:lang w:val="en-US" w:eastAsia="ko-KR" w:bidi="mni-IN"/>
        </w:rPr>
        <w:t>H</w:t>
      </w:r>
      <w:r w:rsidR="00475B6A" w:rsidRPr="00475B6A">
        <w:rPr>
          <w:rFonts w:eastAsia="Times New Roman"/>
          <w:lang w:val="ru-RU" w:eastAsia="ko-KR" w:bidi="mni-IN"/>
        </w:rPr>
        <w:t>&amp;</w:t>
      </w:r>
      <w:r w:rsidR="00475B6A">
        <w:rPr>
          <w:rFonts w:eastAsia="Times New Roman"/>
          <w:lang w:val="en-US" w:eastAsia="ko-KR" w:bidi="mni-IN"/>
        </w:rPr>
        <w:t>A</w:t>
      </w:r>
      <w:r w:rsidR="00475B6A" w:rsidRPr="00475B6A">
        <w:rPr>
          <w:rFonts w:eastAsia="Times New Roman"/>
          <w:lang w:val="ru-RU" w:eastAsia="ko-KR" w:bidi="mni-IN"/>
        </w:rPr>
        <w:t>)</w:t>
      </w:r>
      <w:r w:rsidRPr="00870137">
        <w:rPr>
          <w:rFonts w:eastAsia="Times New Roman"/>
          <w:lang w:val="ru-RU" w:eastAsia="ko-KR" w:bidi="mni-IN"/>
        </w:rPr>
        <w:t xml:space="preserve">, а также один из трех </w:t>
      </w:r>
      <w:r w:rsidR="00475B6A">
        <w:rPr>
          <w:rFonts w:eastAsia="Times New Roman"/>
          <w:lang w:val="ru-RU" w:eastAsia="ko-KR" w:bidi="mni-IN"/>
        </w:rPr>
        <w:t>управляющих</w:t>
      </w:r>
      <w:r w:rsidRPr="00870137">
        <w:rPr>
          <w:rFonts w:eastAsia="Times New Roman"/>
          <w:lang w:val="ru-RU" w:eastAsia="ko-KR" w:bidi="mni-IN"/>
        </w:rPr>
        <w:t xml:space="preserve"> директоров, ответственных за ключевые решения всей </w:t>
      </w:r>
      <w:r w:rsidR="00475B6A">
        <w:rPr>
          <w:rFonts w:eastAsia="Times New Roman"/>
          <w:lang w:val="ru-RU" w:eastAsia="ko-KR" w:bidi="mni-IN"/>
        </w:rPr>
        <w:t>компании</w:t>
      </w:r>
      <w:r w:rsidRPr="00870137">
        <w:rPr>
          <w:rFonts w:eastAsia="Times New Roman"/>
          <w:lang w:val="ru-RU" w:eastAsia="ko-KR" w:bidi="mni-IN"/>
        </w:rPr>
        <w:t xml:space="preserve">, был назначен </w:t>
      </w:r>
      <w:r w:rsidR="00A12712">
        <w:rPr>
          <w:rFonts w:eastAsia="Times New Roman"/>
          <w:lang w:val="ru-RU" w:eastAsia="ko-KR" w:bidi="mni-IN"/>
        </w:rPr>
        <w:t>В</w:t>
      </w:r>
      <w:r w:rsidR="005864C2">
        <w:rPr>
          <w:rFonts w:eastAsia="Times New Roman"/>
          <w:lang w:val="ru-RU" w:eastAsia="ko-KR" w:bidi="mni-IN"/>
        </w:rPr>
        <w:t>ысшим должностным лицом</w:t>
      </w:r>
      <w:r w:rsidR="00A12712">
        <w:rPr>
          <w:rFonts w:eastAsia="Times New Roman"/>
          <w:lang w:val="ru-RU" w:eastAsia="ko-KR" w:bidi="mni-IN"/>
        </w:rPr>
        <w:t xml:space="preserve"> (</w:t>
      </w:r>
      <w:r w:rsidR="00A12712">
        <w:rPr>
          <w:rFonts w:eastAsia="Times New Roman"/>
          <w:lang w:val="en-US" w:eastAsia="ko-KR" w:bidi="mni-IN"/>
        </w:rPr>
        <w:t>CEO</w:t>
      </w:r>
      <w:r w:rsidR="00A12712" w:rsidRPr="00A12712">
        <w:rPr>
          <w:rFonts w:eastAsia="Times New Roman"/>
          <w:lang w:val="ru-RU" w:eastAsia="ko-KR" w:bidi="mni-IN"/>
        </w:rPr>
        <w:t>)</w:t>
      </w:r>
      <w:r w:rsidR="005864C2">
        <w:rPr>
          <w:rFonts w:eastAsia="Times New Roman"/>
          <w:lang w:val="ru-RU" w:eastAsia="ko-KR" w:bidi="mni-IN"/>
        </w:rPr>
        <w:t>.</w:t>
      </w:r>
      <w:r w:rsidRPr="00870137">
        <w:rPr>
          <w:rFonts w:eastAsia="Times New Roman"/>
          <w:lang w:val="ru-RU" w:eastAsia="ko-KR" w:bidi="mni-IN"/>
        </w:rPr>
        <w:t xml:space="preserve"> С этого момента </w:t>
      </w:r>
      <w:r w:rsidR="005864C2">
        <w:rPr>
          <w:rFonts w:eastAsia="Times New Roman"/>
          <w:lang w:val="ru-RU" w:eastAsia="ko-KR" w:bidi="mni-IN"/>
        </w:rPr>
        <w:t xml:space="preserve">г-н </w:t>
      </w:r>
      <w:r w:rsidRPr="00870137">
        <w:rPr>
          <w:rFonts w:eastAsia="Times New Roman"/>
          <w:lang w:val="ru-RU" w:eastAsia="ko-KR" w:bidi="mni-IN"/>
        </w:rPr>
        <w:t xml:space="preserve">Джо </w:t>
      </w:r>
      <w:proofErr w:type="spellStart"/>
      <w:r w:rsidRPr="00870137">
        <w:rPr>
          <w:rFonts w:eastAsia="Times New Roman"/>
          <w:lang w:val="ru-RU" w:eastAsia="ko-KR" w:bidi="mni-IN"/>
        </w:rPr>
        <w:t>Сеонг</w:t>
      </w:r>
      <w:proofErr w:type="spellEnd"/>
      <w:r w:rsidRPr="00870137">
        <w:rPr>
          <w:rFonts w:eastAsia="Times New Roman"/>
          <w:lang w:val="ru-RU" w:eastAsia="ko-KR" w:bidi="mni-IN"/>
        </w:rPr>
        <w:t>-джи</w:t>
      </w:r>
      <w:r w:rsidR="005864C2">
        <w:rPr>
          <w:rFonts w:eastAsia="Times New Roman"/>
          <w:lang w:val="ru-RU" w:eastAsia="ko-KR" w:bidi="mni-IN"/>
        </w:rPr>
        <w:t>н</w:t>
      </w:r>
      <w:r w:rsidRPr="00870137">
        <w:rPr>
          <w:rFonts w:eastAsia="Times New Roman"/>
          <w:lang w:val="ru-RU" w:eastAsia="ko-KR" w:bidi="mni-IN"/>
        </w:rPr>
        <w:t xml:space="preserve"> будет отвечать за все </w:t>
      </w:r>
      <w:r w:rsidR="005864C2">
        <w:rPr>
          <w:rFonts w:eastAsia="Times New Roman"/>
          <w:lang w:val="ru-RU" w:eastAsia="ko-KR" w:bidi="mni-IN"/>
        </w:rPr>
        <w:t xml:space="preserve">работу всех </w:t>
      </w:r>
      <w:r w:rsidRPr="00870137">
        <w:rPr>
          <w:rFonts w:eastAsia="Times New Roman"/>
          <w:lang w:val="ru-RU" w:eastAsia="ko-KR" w:bidi="mni-IN"/>
        </w:rPr>
        <w:t>подразделени</w:t>
      </w:r>
      <w:r w:rsidR="005864C2">
        <w:rPr>
          <w:rFonts w:eastAsia="Times New Roman"/>
          <w:lang w:val="ru-RU" w:eastAsia="ko-KR" w:bidi="mni-IN"/>
        </w:rPr>
        <w:t>й</w:t>
      </w:r>
      <w:r w:rsidRPr="00870137">
        <w:rPr>
          <w:rFonts w:eastAsia="Times New Roman"/>
          <w:lang w:val="ru-RU" w:eastAsia="ko-KR" w:bidi="mni-IN"/>
        </w:rPr>
        <w:t xml:space="preserve"> </w:t>
      </w:r>
      <w:r w:rsidR="005864C2">
        <w:rPr>
          <w:rFonts w:eastAsia="Times New Roman"/>
          <w:lang w:val="ru-RU" w:eastAsia="ko-KR" w:bidi="mni-IN"/>
        </w:rPr>
        <w:t xml:space="preserve">организации, включая </w:t>
      </w:r>
      <w:r w:rsidR="005864C2">
        <w:rPr>
          <w:rFonts w:eastAsia="Times New Roman"/>
          <w:lang w:val="en-US" w:eastAsia="ko-KR" w:bidi="mni-IN"/>
        </w:rPr>
        <w:t>H</w:t>
      </w:r>
      <w:r w:rsidR="005864C2" w:rsidRPr="005864C2">
        <w:rPr>
          <w:rFonts w:eastAsia="Times New Roman"/>
          <w:lang w:val="ru-RU" w:eastAsia="ko-KR" w:bidi="mni-IN"/>
        </w:rPr>
        <w:t>&amp;</w:t>
      </w:r>
      <w:r w:rsidR="005864C2">
        <w:rPr>
          <w:rFonts w:eastAsia="Times New Roman"/>
          <w:lang w:val="en-US" w:eastAsia="ko-KR" w:bidi="mni-IN"/>
        </w:rPr>
        <w:t>A</w:t>
      </w:r>
      <w:r w:rsidR="005864C2" w:rsidRPr="005864C2">
        <w:rPr>
          <w:rFonts w:eastAsia="Times New Roman"/>
          <w:lang w:val="ru-RU" w:eastAsia="ko-KR" w:bidi="mni-IN"/>
        </w:rPr>
        <w:t xml:space="preserve">, </w:t>
      </w:r>
      <w:r w:rsidR="005864C2">
        <w:rPr>
          <w:rFonts w:eastAsia="Times New Roman"/>
          <w:lang w:val="en-US" w:eastAsia="ko-KR" w:bidi="mni-IN"/>
        </w:rPr>
        <w:t>Mobile</w:t>
      </w:r>
      <w:r w:rsidR="005864C2" w:rsidRPr="005864C2">
        <w:rPr>
          <w:rFonts w:eastAsia="Times New Roman"/>
          <w:lang w:val="ru-RU" w:eastAsia="ko-KR" w:bidi="mni-IN"/>
        </w:rPr>
        <w:t xml:space="preserve"> </w:t>
      </w:r>
      <w:r w:rsidR="005864C2">
        <w:rPr>
          <w:rFonts w:eastAsia="Times New Roman"/>
          <w:lang w:val="en-US" w:eastAsia="ko-KR" w:bidi="mni-IN"/>
        </w:rPr>
        <w:t>Communications</w:t>
      </w:r>
      <w:r w:rsidR="005864C2" w:rsidRPr="005864C2">
        <w:rPr>
          <w:rFonts w:eastAsia="Times New Roman"/>
          <w:lang w:val="ru-RU" w:eastAsia="ko-KR" w:bidi="mni-IN"/>
        </w:rPr>
        <w:t xml:space="preserve">, </w:t>
      </w:r>
      <w:r w:rsidR="005864C2">
        <w:rPr>
          <w:rFonts w:eastAsia="Times New Roman"/>
          <w:lang w:val="en-US" w:eastAsia="ko-KR" w:bidi="mni-IN"/>
        </w:rPr>
        <w:t>Home</w:t>
      </w:r>
      <w:r w:rsidR="005864C2" w:rsidRPr="005864C2">
        <w:rPr>
          <w:rFonts w:eastAsia="Times New Roman"/>
          <w:lang w:val="ru-RU" w:eastAsia="ko-KR" w:bidi="mni-IN"/>
        </w:rPr>
        <w:t xml:space="preserve"> </w:t>
      </w:r>
      <w:r w:rsidR="005864C2">
        <w:rPr>
          <w:rFonts w:eastAsia="Times New Roman"/>
          <w:lang w:val="en-US" w:eastAsia="ko-KR" w:bidi="mni-IN"/>
        </w:rPr>
        <w:t>Entertainment</w:t>
      </w:r>
      <w:r w:rsidR="005864C2" w:rsidRPr="005864C2">
        <w:rPr>
          <w:rFonts w:eastAsia="Times New Roman"/>
          <w:lang w:val="ru-RU" w:eastAsia="ko-KR" w:bidi="mni-IN"/>
        </w:rPr>
        <w:t xml:space="preserve"> </w:t>
      </w:r>
      <w:r w:rsidR="005864C2">
        <w:rPr>
          <w:rFonts w:eastAsia="Times New Roman"/>
          <w:lang w:val="ru-RU" w:eastAsia="ko-KR" w:bidi="mni-IN"/>
        </w:rPr>
        <w:t xml:space="preserve">и </w:t>
      </w:r>
      <w:r w:rsidR="005864C2">
        <w:rPr>
          <w:rFonts w:eastAsia="Times New Roman"/>
          <w:lang w:val="en-US" w:eastAsia="ko-KR" w:bidi="mni-IN"/>
        </w:rPr>
        <w:t>Vehicle</w:t>
      </w:r>
      <w:r w:rsidR="005864C2" w:rsidRPr="005864C2">
        <w:rPr>
          <w:rFonts w:eastAsia="Times New Roman"/>
          <w:lang w:val="ru-RU" w:eastAsia="ko-KR" w:bidi="mni-IN"/>
        </w:rPr>
        <w:t xml:space="preserve"> </w:t>
      </w:r>
      <w:r w:rsidR="005864C2">
        <w:rPr>
          <w:rFonts w:eastAsia="Times New Roman"/>
          <w:lang w:val="en-US" w:eastAsia="ko-KR" w:bidi="mni-IN"/>
        </w:rPr>
        <w:t>Components</w:t>
      </w:r>
      <w:r w:rsidR="005864C2">
        <w:rPr>
          <w:rFonts w:eastAsia="Times New Roman"/>
          <w:lang w:val="ru-RU" w:eastAsia="ko-KR" w:bidi="mni-IN"/>
        </w:rPr>
        <w:t xml:space="preserve">, а также </w:t>
      </w:r>
      <w:r w:rsidRPr="00870137">
        <w:rPr>
          <w:rFonts w:eastAsia="Times New Roman"/>
          <w:lang w:val="ru-RU" w:eastAsia="ko-KR" w:bidi="mni-IN"/>
        </w:rPr>
        <w:t>контролировать свыше 120 производств по всему миру.</w:t>
      </w:r>
    </w:p>
    <w:p w:rsidR="00475B6A" w:rsidRDefault="005864C2" w:rsidP="00475B6A">
      <w:pPr>
        <w:kinsoku w:val="0"/>
        <w:overflowPunct w:val="0"/>
        <w:spacing w:line="360" w:lineRule="auto"/>
        <w:ind w:rightChars="-40" w:right="-96" w:firstLine="799"/>
        <w:jc w:val="both"/>
        <w:rPr>
          <w:rFonts w:eastAsiaTheme="minorEastAsia"/>
          <w:lang w:val="ru-RU" w:eastAsia="ko-KR" w:bidi="mni-IN"/>
        </w:rPr>
      </w:pPr>
      <w:r>
        <w:rPr>
          <w:rFonts w:eastAsiaTheme="minorEastAsia"/>
          <w:lang w:val="ru-RU" w:eastAsia="ko-KR" w:bidi="mni-IN"/>
        </w:rPr>
        <w:t xml:space="preserve">Г-н </w:t>
      </w:r>
      <w:r w:rsidR="00870137" w:rsidRPr="00870137">
        <w:rPr>
          <w:rFonts w:eastAsiaTheme="minorEastAsia"/>
          <w:lang w:val="ru-RU" w:eastAsia="ko-KR" w:bidi="mni-IN"/>
        </w:rPr>
        <w:t xml:space="preserve">Джо </w:t>
      </w:r>
      <w:proofErr w:type="spellStart"/>
      <w:r w:rsidR="00870137" w:rsidRPr="00870137">
        <w:rPr>
          <w:rFonts w:eastAsiaTheme="minorEastAsia"/>
          <w:lang w:val="ru-RU" w:eastAsia="ko-KR" w:bidi="mni-IN"/>
        </w:rPr>
        <w:t>Сеонг</w:t>
      </w:r>
      <w:proofErr w:type="spellEnd"/>
      <w:r w:rsidR="00870137" w:rsidRPr="00870137">
        <w:rPr>
          <w:rFonts w:eastAsiaTheme="minorEastAsia"/>
          <w:lang w:val="ru-RU" w:eastAsia="ko-KR" w:bidi="mni-IN"/>
        </w:rPr>
        <w:t>-джи</w:t>
      </w:r>
      <w:r>
        <w:rPr>
          <w:rFonts w:eastAsiaTheme="minorEastAsia"/>
          <w:lang w:val="ru-RU" w:eastAsia="ko-KR" w:bidi="mni-IN"/>
        </w:rPr>
        <w:t>н</w:t>
      </w:r>
      <w:r w:rsidR="00870137" w:rsidRPr="00870137">
        <w:rPr>
          <w:rFonts w:eastAsiaTheme="minorEastAsia"/>
          <w:lang w:val="ru-RU" w:eastAsia="ko-KR" w:bidi="mni-IN"/>
        </w:rPr>
        <w:t xml:space="preserve"> (60 лет) начал работать в компании </w:t>
      </w:r>
      <w:proofErr w:type="spellStart"/>
      <w:r w:rsidR="00870137" w:rsidRPr="00870137">
        <w:rPr>
          <w:rFonts w:eastAsiaTheme="minorEastAsia"/>
          <w:lang w:val="ru-RU" w:eastAsia="ko-KR" w:bidi="mni-IN"/>
        </w:rPr>
        <w:t>Goldstar</w:t>
      </w:r>
      <w:proofErr w:type="spellEnd"/>
      <w:r w:rsidR="00870137" w:rsidRPr="00870137">
        <w:rPr>
          <w:rFonts w:eastAsiaTheme="minorEastAsia"/>
          <w:lang w:val="ru-RU" w:eastAsia="ko-KR" w:bidi="mni-IN"/>
        </w:rPr>
        <w:t xml:space="preserve"> в 1976 году, став частью команды, которая разработала первую автоматическую стиральную машину LG в 1980 году. Прежде чем стать президентом </w:t>
      </w:r>
      <w:r>
        <w:rPr>
          <w:rFonts w:eastAsiaTheme="minorEastAsia"/>
          <w:lang w:val="en-US" w:eastAsia="ko-KR" w:bidi="mni-IN"/>
        </w:rPr>
        <w:t>H</w:t>
      </w:r>
      <w:r w:rsidRPr="005864C2">
        <w:rPr>
          <w:rFonts w:eastAsiaTheme="minorEastAsia"/>
          <w:lang w:val="ru-RU" w:eastAsia="ko-KR" w:bidi="mni-IN"/>
        </w:rPr>
        <w:t>&amp;</w:t>
      </w:r>
      <w:r>
        <w:rPr>
          <w:rFonts w:eastAsiaTheme="minorEastAsia"/>
          <w:lang w:val="en-US" w:eastAsia="ko-KR" w:bidi="mni-IN"/>
        </w:rPr>
        <w:t>A</w:t>
      </w:r>
      <w:r>
        <w:rPr>
          <w:rFonts w:eastAsiaTheme="minorEastAsia"/>
          <w:lang w:val="ru-RU" w:eastAsia="ko-KR" w:bidi="mni-IN"/>
        </w:rPr>
        <w:t xml:space="preserve"> подразделения</w:t>
      </w:r>
      <w:r w:rsidR="00870137" w:rsidRPr="00870137">
        <w:rPr>
          <w:rFonts w:eastAsiaTheme="minorEastAsia"/>
          <w:lang w:val="ru-RU" w:eastAsia="ko-KR" w:bidi="mni-IN"/>
        </w:rPr>
        <w:t xml:space="preserve"> в 2015 году, он возглавлял</w:t>
      </w:r>
      <w:r>
        <w:rPr>
          <w:rFonts w:eastAsiaTheme="minorEastAsia"/>
          <w:lang w:val="ru-RU" w:eastAsia="ko-KR" w:bidi="mni-IN"/>
        </w:rPr>
        <w:t xml:space="preserve"> департамент</w:t>
      </w:r>
      <w:r w:rsidR="00870137" w:rsidRPr="00870137">
        <w:rPr>
          <w:rFonts w:eastAsiaTheme="minorEastAsia"/>
          <w:lang w:val="ru-RU" w:eastAsia="ko-KR" w:bidi="mni-IN"/>
        </w:rPr>
        <w:t xml:space="preserve"> стиральных машин LG. В 2007 году, </w:t>
      </w:r>
      <w:r>
        <w:rPr>
          <w:rFonts w:eastAsiaTheme="minorEastAsia"/>
          <w:lang w:val="ru-RU" w:eastAsia="ko-KR" w:bidi="mni-IN"/>
        </w:rPr>
        <w:t>г-н Джо</w:t>
      </w:r>
      <w:r w:rsidR="00870137" w:rsidRPr="00870137">
        <w:rPr>
          <w:rFonts w:eastAsiaTheme="minorEastAsia"/>
          <w:lang w:val="ru-RU" w:eastAsia="ko-KR" w:bidi="mni-IN"/>
        </w:rPr>
        <w:t xml:space="preserve"> </w:t>
      </w:r>
      <w:r>
        <w:rPr>
          <w:rFonts w:eastAsiaTheme="minorEastAsia"/>
          <w:lang w:val="ru-RU" w:eastAsia="ko-KR" w:bidi="mni-IN"/>
        </w:rPr>
        <w:t>был удостоен</w:t>
      </w:r>
      <w:r w:rsidR="00870137" w:rsidRPr="00870137">
        <w:rPr>
          <w:rFonts w:eastAsiaTheme="minorEastAsia"/>
          <w:lang w:val="ru-RU" w:eastAsia="ko-KR" w:bidi="mni-IN"/>
        </w:rPr>
        <w:t xml:space="preserve"> </w:t>
      </w:r>
      <w:r w:rsidR="003464A0" w:rsidRPr="00870137">
        <w:rPr>
          <w:rFonts w:eastAsiaTheme="minorEastAsia"/>
          <w:lang w:val="ru-RU" w:eastAsia="ko-KR" w:bidi="mni-IN"/>
        </w:rPr>
        <w:t>правительств</w:t>
      </w:r>
      <w:r w:rsidR="003464A0">
        <w:rPr>
          <w:rFonts w:eastAsiaTheme="minorEastAsia"/>
          <w:lang w:val="ru-RU" w:eastAsia="ko-KR" w:bidi="mni-IN"/>
        </w:rPr>
        <w:t>ом Южной</w:t>
      </w:r>
      <w:r w:rsidR="003464A0" w:rsidRPr="00870137">
        <w:rPr>
          <w:rFonts w:eastAsiaTheme="minorEastAsia"/>
          <w:lang w:val="ru-RU" w:eastAsia="ko-KR" w:bidi="mni-IN"/>
        </w:rPr>
        <w:t xml:space="preserve"> Кореи </w:t>
      </w:r>
      <w:r w:rsidR="00870137" w:rsidRPr="00870137">
        <w:rPr>
          <w:rFonts w:eastAsiaTheme="minorEastAsia"/>
          <w:lang w:val="ru-RU" w:eastAsia="ko-KR" w:bidi="mni-IN"/>
        </w:rPr>
        <w:t>орден</w:t>
      </w:r>
      <w:r>
        <w:rPr>
          <w:rFonts w:eastAsiaTheme="minorEastAsia"/>
          <w:lang w:val="ru-RU" w:eastAsia="ko-KR" w:bidi="mni-IN"/>
        </w:rPr>
        <w:t>а</w:t>
      </w:r>
      <w:r w:rsidR="00870137" w:rsidRPr="00870137">
        <w:rPr>
          <w:rFonts w:eastAsiaTheme="minorEastAsia"/>
          <w:lang w:val="ru-RU" w:eastAsia="ko-KR" w:bidi="mni-IN"/>
        </w:rPr>
        <w:t xml:space="preserve"> </w:t>
      </w:r>
      <w:r>
        <w:rPr>
          <w:rFonts w:eastAsiaTheme="minorEastAsia"/>
          <w:lang w:val="ru-RU" w:eastAsia="ko-KR" w:bidi="mni-IN"/>
        </w:rPr>
        <w:t>«</w:t>
      </w:r>
      <w:r w:rsidR="00870137" w:rsidRPr="00870137">
        <w:rPr>
          <w:rFonts w:eastAsiaTheme="minorEastAsia"/>
          <w:lang w:val="ru-RU" w:eastAsia="ko-KR" w:bidi="mni-IN"/>
        </w:rPr>
        <w:t>Бронзов</w:t>
      </w:r>
      <w:r>
        <w:rPr>
          <w:rFonts w:eastAsiaTheme="minorEastAsia"/>
          <w:lang w:val="ru-RU" w:eastAsia="ko-KR" w:bidi="mni-IN"/>
        </w:rPr>
        <w:t xml:space="preserve">ая </w:t>
      </w:r>
      <w:r w:rsidR="00870137" w:rsidRPr="00870137">
        <w:rPr>
          <w:rFonts w:eastAsiaTheme="minorEastAsia"/>
          <w:lang w:val="ru-RU" w:eastAsia="ko-KR" w:bidi="mni-IN"/>
        </w:rPr>
        <w:t>башн</w:t>
      </w:r>
      <w:r>
        <w:rPr>
          <w:rFonts w:eastAsiaTheme="minorEastAsia"/>
          <w:lang w:val="ru-RU" w:eastAsia="ko-KR" w:bidi="mni-IN"/>
        </w:rPr>
        <w:t>я»</w:t>
      </w:r>
      <w:r w:rsidR="00870137" w:rsidRPr="00870137">
        <w:rPr>
          <w:rFonts w:eastAsiaTheme="minorEastAsia"/>
          <w:lang w:val="ru-RU" w:eastAsia="ko-KR" w:bidi="mni-IN"/>
        </w:rPr>
        <w:t xml:space="preserve"> как признание его вклада в развитие новых технологий и </w:t>
      </w:r>
      <w:r w:rsidR="003464A0">
        <w:rPr>
          <w:rFonts w:eastAsiaTheme="minorEastAsia"/>
          <w:lang w:val="ru-RU" w:eastAsia="ko-KR" w:bidi="mni-IN"/>
        </w:rPr>
        <w:t>южно</w:t>
      </w:r>
      <w:r w:rsidR="00870137" w:rsidRPr="00870137">
        <w:rPr>
          <w:rFonts w:eastAsiaTheme="minorEastAsia"/>
          <w:lang w:val="ru-RU" w:eastAsia="ko-KR" w:bidi="mni-IN"/>
        </w:rPr>
        <w:t xml:space="preserve">корейской промышленности. </w:t>
      </w:r>
      <w:r w:rsidR="00870137">
        <w:rPr>
          <w:rFonts w:eastAsiaTheme="minorEastAsia"/>
          <w:lang w:val="ru-RU" w:eastAsia="ko-KR" w:bidi="mni-IN"/>
        </w:rPr>
        <w:t>В последние годы</w:t>
      </w:r>
      <w:r w:rsidR="003464A0">
        <w:rPr>
          <w:rFonts w:eastAsiaTheme="minorEastAsia"/>
          <w:lang w:val="ru-RU" w:eastAsia="ko-KR" w:bidi="mni-IN"/>
        </w:rPr>
        <w:t xml:space="preserve"> г-н</w:t>
      </w:r>
      <w:r w:rsidR="00870137">
        <w:rPr>
          <w:rFonts w:eastAsiaTheme="minorEastAsia"/>
          <w:lang w:val="ru-RU" w:eastAsia="ko-KR" w:bidi="mni-IN"/>
        </w:rPr>
        <w:t xml:space="preserve"> Джо </w:t>
      </w:r>
      <w:proofErr w:type="spellStart"/>
      <w:r w:rsidR="00870137">
        <w:rPr>
          <w:rFonts w:eastAsiaTheme="minorEastAsia"/>
          <w:lang w:val="ru-RU" w:eastAsia="ko-KR" w:bidi="mni-IN"/>
        </w:rPr>
        <w:t>Сеонг</w:t>
      </w:r>
      <w:proofErr w:type="spellEnd"/>
      <w:r w:rsidR="00870137">
        <w:rPr>
          <w:rFonts w:eastAsiaTheme="minorEastAsia"/>
          <w:lang w:val="ru-RU" w:eastAsia="ko-KR" w:bidi="mni-IN"/>
        </w:rPr>
        <w:t>-джи</w:t>
      </w:r>
      <w:r w:rsidR="003464A0">
        <w:rPr>
          <w:rFonts w:eastAsiaTheme="minorEastAsia"/>
          <w:lang w:val="ru-RU" w:eastAsia="ko-KR" w:bidi="mni-IN"/>
        </w:rPr>
        <w:t>н</w:t>
      </w:r>
      <w:r w:rsidR="00870137">
        <w:rPr>
          <w:rFonts w:eastAsiaTheme="minorEastAsia"/>
          <w:lang w:val="ru-RU" w:eastAsia="ko-KR" w:bidi="mni-IN"/>
        </w:rPr>
        <w:t xml:space="preserve"> </w:t>
      </w:r>
      <w:r w:rsidR="00870137" w:rsidRPr="00870137">
        <w:rPr>
          <w:rFonts w:eastAsiaTheme="minorEastAsia"/>
          <w:lang w:val="ru-RU" w:eastAsia="ko-KR" w:bidi="mni-IN"/>
        </w:rPr>
        <w:t>играл важную роль в переходе LG на выпуск новой бытовой техники премиум-класса</w:t>
      </w:r>
      <w:r w:rsidR="00A12712">
        <w:rPr>
          <w:rFonts w:eastAsiaTheme="minorEastAsia"/>
          <w:lang w:val="ru-RU" w:eastAsia="ko-KR" w:bidi="mni-IN"/>
        </w:rPr>
        <w:t xml:space="preserve"> как бренд </w:t>
      </w:r>
      <w:r w:rsidR="003464A0">
        <w:rPr>
          <w:rFonts w:eastAsiaTheme="minorEastAsia"/>
          <w:lang w:val="ru-RU" w:eastAsia="ko-KR" w:bidi="mni-IN"/>
        </w:rPr>
        <w:t>LG SIGNATURE, встраиваемые</w:t>
      </w:r>
      <w:r w:rsidR="00870137" w:rsidRPr="00870137">
        <w:rPr>
          <w:rFonts w:eastAsiaTheme="minorEastAsia"/>
          <w:lang w:val="ru-RU" w:eastAsia="ko-KR" w:bidi="mni-IN"/>
        </w:rPr>
        <w:t xml:space="preserve"> решени</w:t>
      </w:r>
      <w:r w:rsidR="003464A0">
        <w:rPr>
          <w:rFonts w:eastAsiaTheme="minorEastAsia"/>
          <w:lang w:val="ru-RU" w:eastAsia="ko-KR" w:bidi="mni-IN"/>
        </w:rPr>
        <w:t xml:space="preserve">я </w:t>
      </w:r>
      <w:r w:rsidR="00870137" w:rsidRPr="00870137">
        <w:rPr>
          <w:rFonts w:eastAsiaTheme="minorEastAsia"/>
          <w:lang w:val="ru-RU" w:eastAsia="ko-KR" w:bidi="mni-IN"/>
        </w:rPr>
        <w:t xml:space="preserve">для кухни </w:t>
      </w:r>
      <w:proofErr w:type="spellStart"/>
      <w:r w:rsidR="00870137" w:rsidRPr="00870137">
        <w:rPr>
          <w:rFonts w:eastAsiaTheme="minorEastAsia"/>
          <w:lang w:val="ru-RU" w:eastAsia="ko-KR" w:bidi="mni-IN"/>
        </w:rPr>
        <w:t>Signature</w:t>
      </w:r>
      <w:proofErr w:type="spellEnd"/>
      <w:r w:rsidR="00870137" w:rsidRPr="00870137">
        <w:rPr>
          <w:rFonts w:eastAsiaTheme="minorEastAsia"/>
          <w:lang w:val="ru-RU" w:eastAsia="ko-KR" w:bidi="mni-IN"/>
        </w:rPr>
        <w:t xml:space="preserve"> </w:t>
      </w:r>
      <w:proofErr w:type="spellStart"/>
      <w:r w:rsidR="00870137" w:rsidRPr="00870137">
        <w:rPr>
          <w:rFonts w:eastAsiaTheme="minorEastAsia"/>
          <w:lang w:val="ru-RU" w:eastAsia="ko-KR" w:bidi="mni-IN"/>
        </w:rPr>
        <w:t>Kitchen</w:t>
      </w:r>
      <w:proofErr w:type="spellEnd"/>
      <w:r w:rsidR="00870137" w:rsidRPr="00870137">
        <w:rPr>
          <w:rFonts w:eastAsiaTheme="minorEastAsia"/>
          <w:lang w:val="ru-RU" w:eastAsia="ko-KR" w:bidi="mni-IN"/>
        </w:rPr>
        <w:t xml:space="preserve"> </w:t>
      </w:r>
      <w:proofErr w:type="spellStart"/>
      <w:r w:rsidR="00870137" w:rsidRPr="00870137">
        <w:rPr>
          <w:rFonts w:eastAsiaTheme="minorEastAsia"/>
          <w:lang w:val="ru-RU" w:eastAsia="ko-KR" w:bidi="mni-IN"/>
        </w:rPr>
        <w:t>Suite</w:t>
      </w:r>
      <w:proofErr w:type="spellEnd"/>
      <w:r w:rsidR="00870137" w:rsidRPr="00870137">
        <w:rPr>
          <w:rFonts w:eastAsiaTheme="minorEastAsia"/>
          <w:lang w:val="ru-RU" w:eastAsia="ko-KR" w:bidi="mni-IN"/>
        </w:rPr>
        <w:t xml:space="preserve">, а также в построении основы для будущей деятельности компании в сферах </w:t>
      </w:r>
      <w:r w:rsidR="003464A0">
        <w:rPr>
          <w:rFonts w:eastAsiaTheme="minorEastAsia"/>
          <w:lang w:val="ru-RU" w:eastAsia="ko-KR" w:bidi="mni-IN"/>
        </w:rPr>
        <w:t>«</w:t>
      </w:r>
      <w:r w:rsidR="00870137" w:rsidRPr="00870137">
        <w:rPr>
          <w:rFonts w:eastAsiaTheme="minorEastAsia"/>
          <w:lang w:val="ru-RU" w:eastAsia="ko-KR" w:bidi="mni-IN"/>
        </w:rPr>
        <w:t>Интернет вещей</w:t>
      </w:r>
      <w:r w:rsidR="003464A0">
        <w:rPr>
          <w:rFonts w:eastAsiaTheme="minorEastAsia"/>
          <w:lang w:val="ru-RU" w:eastAsia="ko-KR" w:bidi="mni-IN"/>
        </w:rPr>
        <w:t>» (</w:t>
      </w:r>
      <w:proofErr w:type="spellStart"/>
      <w:r w:rsidR="003464A0">
        <w:rPr>
          <w:rFonts w:eastAsiaTheme="minorEastAsia"/>
          <w:lang w:val="en-US" w:eastAsia="ko-KR" w:bidi="mni-IN"/>
        </w:rPr>
        <w:t>IoT</w:t>
      </w:r>
      <w:proofErr w:type="spellEnd"/>
      <w:r w:rsidR="003464A0" w:rsidRPr="003464A0">
        <w:rPr>
          <w:rFonts w:eastAsiaTheme="minorEastAsia"/>
          <w:lang w:val="ru-RU" w:eastAsia="ko-KR" w:bidi="mni-IN"/>
        </w:rPr>
        <w:t>)</w:t>
      </w:r>
      <w:r w:rsidR="00870137" w:rsidRPr="00870137">
        <w:rPr>
          <w:rFonts w:eastAsiaTheme="minorEastAsia"/>
          <w:lang w:val="ru-RU" w:eastAsia="ko-KR" w:bidi="mni-IN"/>
        </w:rPr>
        <w:t xml:space="preserve"> и </w:t>
      </w:r>
      <w:r w:rsidR="003464A0">
        <w:rPr>
          <w:rFonts w:eastAsiaTheme="minorEastAsia"/>
          <w:lang w:val="ru-RU" w:eastAsia="ko-KR" w:bidi="mni-IN"/>
        </w:rPr>
        <w:t>«</w:t>
      </w:r>
      <w:r w:rsidR="00870137" w:rsidRPr="00870137">
        <w:rPr>
          <w:rFonts w:eastAsiaTheme="minorEastAsia"/>
          <w:lang w:val="ru-RU" w:eastAsia="ko-KR" w:bidi="mni-IN"/>
        </w:rPr>
        <w:t>умный дом</w:t>
      </w:r>
      <w:r w:rsidR="003464A0">
        <w:rPr>
          <w:rFonts w:eastAsiaTheme="minorEastAsia"/>
          <w:lang w:val="ru-RU" w:eastAsia="ko-KR" w:bidi="mni-IN"/>
        </w:rPr>
        <w:t>»</w:t>
      </w:r>
      <w:r w:rsidR="00870137" w:rsidRPr="00870137">
        <w:rPr>
          <w:rFonts w:eastAsiaTheme="minorEastAsia"/>
          <w:lang w:val="ru-RU" w:eastAsia="ko-KR" w:bidi="mni-IN"/>
        </w:rPr>
        <w:t>.</w:t>
      </w:r>
    </w:p>
    <w:p w:rsidR="00956958" w:rsidRPr="00870137" w:rsidRDefault="00870137" w:rsidP="00475B6A">
      <w:pPr>
        <w:kinsoku w:val="0"/>
        <w:overflowPunct w:val="0"/>
        <w:spacing w:line="360" w:lineRule="auto"/>
        <w:ind w:rightChars="-40" w:right="-96" w:firstLine="799"/>
        <w:jc w:val="both"/>
        <w:rPr>
          <w:rFonts w:eastAsiaTheme="minorEastAsia"/>
          <w:lang w:val="ru-RU" w:eastAsia="ko-KR" w:bidi="mni-IN"/>
        </w:rPr>
      </w:pPr>
      <w:r w:rsidRPr="00870137">
        <w:rPr>
          <w:rFonts w:eastAsiaTheme="minorEastAsia"/>
          <w:lang w:val="ru-RU" w:eastAsia="ko-KR" w:bidi="mni-IN"/>
        </w:rPr>
        <w:t>Совет директоров компании LG также повысил</w:t>
      </w:r>
      <w:r w:rsidR="003464A0">
        <w:rPr>
          <w:rFonts w:eastAsiaTheme="minorEastAsia"/>
          <w:lang w:val="ru-RU" w:eastAsia="ko-KR" w:bidi="mni-IN"/>
        </w:rPr>
        <w:t xml:space="preserve"> г-на </w:t>
      </w:r>
      <w:proofErr w:type="spellStart"/>
      <w:r w:rsidR="003464A0">
        <w:rPr>
          <w:rFonts w:eastAsiaTheme="minorEastAsia"/>
          <w:lang w:val="ru-RU" w:eastAsia="ko-KR" w:bidi="mni-IN"/>
        </w:rPr>
        <w:t>Сонга</w:t>
      </w:r>
      <w:proofErr w:type="spellEnd"/>
      <w:r w:rsidR="003464A0">
        <w:rPr>
          <w:rFonts w:eastAsiaTheme="minorEastAsia"/>
          <w:lang w:val="ru-RU" w:eastAsia="ko-KR" w:bidi="mni-IN"/>
        </w:rPr>
        <w:t xml:space="preserve"> </w:t>
      </w:r>
      <w:proofErr w:type="spellStart"/>
      <w:r w:rsidR="003464A0">
        <w:rPr>
          <w:rFonts w:eastAsiaTheme="minorEastAsia"/>
          <w:lang w:val="ru-RU" w:eastAsia="ko-KR" w:bidi="mni-IN"/>
        </w:rPr>
        <w:t>Дахюна</w:t>
      </w:r>
      <w:proofErr w:type="spellEnd"/>
      <w:r w:rsidR="003464A0">
        <w:rPr>
          <w:rFonts w:eastAsiaTheme="minorEastAsia"/>
          <w:lang w:val="ru-RU" w:eastAsia="ko-KR" w:bidi="mni-IN"/>
        </w:rPr>
        <w:t xml:space="preserve"> </w:t>
      </w:r>
      <w:r w:rsidRPr="00870137">
        <w:rPr>
          <w:rFonts w:eastAsiaTheme="minorEastAsia"/>
          <w:lang w:val="ru-RU" w:eastAsia="ko-KR" w:bidi="mni-IN"/>
        </w:rPr>
        <w:t xml:space="preserve">(58 лет), в настоящее время занимающего должность </w:t>
      </w:r>
      <w:r w:rsidR="003464A0">
        <w:rPr>
          <w:rFonts w:eastAsiaTheme="minorEastAsia"/>
          <w:lang w:val="ru-RU" w:eastAsia="ko-KR" w:bidi="mni-IN"/>
        </w:rPr>
        <w:t>Президента</w:t>
      </w:r>
      <w:r w:rsidRPr="00870137">
        <w:rPr>
          <w:rFonts w:eastAsiaTheme="minorEastAsia"/>
          <w:lang w:val="ru-RU" w:eastAsia="ko-KR" w:bidi="mni-IN"/>
        </w:rPr>
        <w:t xml:space="preserve"> LG</w:t>
      </w:r>
      <w:r w:rsidR="003464A0">
        <w:rPr>
          <w:rFonts w:eastAsiaTheme="minorEastAsia"/>
          <w:lang w:val="ru-RU" w:eastAsia="ko-KR" w:bidi="mni-IN"/>
        </w:rPr>
        <w:t xml:space="preserve"> </w:t>
      </w:r>
      <w:r w:rsidR="003464A0">
        <w:rPr>
          <w:rFonts w:eastAsiaTheme="minorEastAsia"/>
          <w:lang w:val="en-US" w:eastAsia="ko-KR" w:bidi="mni-IN"/>
        </w:rPr>
        <w:t>Electronics</w:t>
      </w:r>
      <w:r w:rsidR="003464A0" w:rsidRPr="003464A0">
        <w:rPr>
          <w:rFonts w:eastAsiaTheme="minorEastAsia"/>
          <w:lang w:val="ru-RU" w:eastAsia="ko-KR" w:bidi="mni-IN"/>
        </w:rPr>
        <w:t xml:space="preserve"> </w:t>
      </w:r>
      <w:r w:rsidR="003464A0">
        <w:rPr>
          <w:rFonts w:eastAsiaTheme="minorEastAsia"/>
          <w:lang w:val="ru-RU" w:eastAsia="ko-KR" w:bidi="mni-IN"/>
        </w:rPr>
        <w:t xml:space="preserve">в России и странах, </w:t>
      </w:r>
      <w:r w:rsidR="00A12712">
        <w:rPr>
          <w:rFonts w:eastAsiaTheme="minorEastAsia"/>
          <w:lang w:val="ru-RU" w:eastAsia="ko-KR" w:bidi="mni-IN"/>
        </w:rPr>
        <w:t>до должности</w:t>
      </w:r>
      <w:r w:rsidR="003464A0">
        <w:rPr>
          <w:rFonts w:eastAsiaTheme="minorEastAsia"/>
          <w:lang w:val="ru-RU" w:eastAsia="ko-KR" w:bidi="mni-IN"/>
        </w:rPr>
        <w:t xml:space="preserve"> П</w:t>
      </w:r>
      <w:r w:rsidRPr="00870137">
        <w:rPr>
          <w:rFonts w:eastAsiaTheme="minorEastAsia"/>
          <w:lang w:val="ru-RU" w:eastAsia="ko-KR" w:bidi="mni-IN"/>
        </w:rPr>
        <w:t xml:space="preserve">резидента и </w:t>
      </w:r>
      <w:r w:rsidR="003464A0">
        <w:rPr>
          <w:rFonts w:eastAsiaTheme="minorEastAsia"/>
          <w:lang w:val="ru-RU" w:eastAsia="ko-KR" w:bidi="mni-IN"/>
        </w:rPr>
        <w:t>Высшего должностного лица (</w:t>
      </w:r>
      <w:r w:rsidR="00A12712">
        <w:rPr>
          <w:rFonts w:eastAsiaTheme="minorEastAsia"/>
          <w:lang w:val="en-US" w:eastAsia="ko-KR" w:bidi="mni-IN"/>
        </w:rPr>
        <w:t>CEO</w:t>
      </w:r>
      <w:r w:rsidR="00A12712" w:rsidRPr="003464A0">
        <w:rPr>
          <w:rFonts w:eastAsiaTheme="minorEastAsia"/>
          <w:lang w:val="ru-RU" w:eastAsia="ko-KR" w:bidi="mni-IN"/>
        </w:rPr>
        <w:t>)</w:t>
      </w:r>
      <w:r w:rsidR="00A12712">
        <w:rPr>
          <w:rFonts w:eastAsiaTheme="minorEastAsia"/>
          <w:lang w:val="ru-RU" w:eastAsia="ko-KR" w:bidi="mni-IN"/>
        </w:rPr>
        <w:t xml:space="preserve"> подразделения</w:t>
      </w:r>
      <w:r w:rsidRPr="00870137">
        <w:rPr>
          <w:rFonts w:eastAsiaTheme="minorEastAsia"/>
          <w:lang w:val="ru-RU" w:eastAsia="ko-KR" w:bidi="mni-IN"/>
        </w:rPr>
        <w:t xml:space="preserve"> </w:t>
      </w:r>
      <w:r w:rsidR="003464A0">
        <w:rPr>
          <w:rFonts w:eastAsiaTheme="minorEastAsia"/>
          <w:lang w:val="en-US" w:eastAsia="ko-KR" w:bidi="mni-IN"/>
        </w:rPr>
        <w:t>Home</w:t>
      </w:r>
      <w:r w:rsidR="003464A0" w:rsidRPr="003464A0">
        <w:rPr>
          <w:rFonts w:eastAsiaTheme="minorEastAsia"/>
          <w:lang w:val="ru-RU" w:eastAsia="ko-KR" w:bidi="mni-IN"/>
        </w:rPr>
        <w:t xml:space="preserve"> </w:t>
      </w:r>
      <w:r w:rsidR="003464A0">
        <w:rPr>
          <w:rFonts w:eastAsiaTheme="minorEastAsia"/>
          <w:lang w:val="en-US" w:eastAsia="ko-KR" w:bidi="mni-IN"/>
        </w:rPr>
        <w:t>Appliance</w:t>
      </w:r>
      <w:r w:rsidR="003464A0" w:rsidRPr="003464A0">
        <w:rPr>
          <w:rFonts w:eastAsiaTheme="minorEastAsia"/>
          <w:lang w:val="ru-RU" w:eastAsia="ko-KR" w:bidi="mni-IN"/>
        </w:rPr>
        <w:t xml:space="preserve"> &amp; </w:t>
      </w:r>
      <w:r w:rsidR="003464A0">
        <w:rPr>
          <w:rFonts w:eastAsiaTheme="minorEastAsia"/>
          <w:lang w:val="en-US" w:eastAsia="ko-KR" w:bidi="mni-IN"/>
        </w:rPr>
        <w:t>Air</w:t>
      </w:r>
      <w:r w:rsidR="003464A0" w:rsidRPr="003464A0">
        <w:rPr>
          <w:rFonts w:eastAsiaTheme="minorEastAsia"/>
          <w:lang w:val="ru-RU" w:eastAsia="ko-KR" w:bidi="mni-IN"/>
        </w:rPr>
        <w:t xml:space="preserve"> </w:t>
      </w:r>
      <w:r w:rsidR="003464A0">
        <w:rPr>
          <w:rFonts w:eastAsiaTheme="minorEastAsia"/>
          <w:lang w:val="en-US" w:eastAsia="ko-KR" w:bidi="mni-IN"/>
        </w:rPr>
        <w:t>Solutions</w:t>
      </w:r>
      <w:r w:rsidRPr="00870137">
        <w:rPr>
          <w:rFonts w:eastAsiaTheme="minorEastAsia"/>
          <w:lang w:val="ru-RU" w:eastAsia="ko-KR" w:bidi="mni-IN"/>
        </w:rPr>
        <w:t xml:space="preserve">. </w:t>
      </w:r>
      <w:r w:rsidR="00A12712">
        <w:rPr>
          <w:rFonts w:eastAsiaTheme="minorEastAsia"/>
          <w:lang w:val="ru-RU" w:eastAsia="ko-KR" w:bidi="mni-IN"/>
        </w:rPr>
        <w:t>Г-н</w:t>
      </w:r>
      <w:r w:rsidR="003464A0">
        <w:rPr>
          <w:rFonts w:eastAsiaTheme="minorEastAsia"/>
          <w:lang w:val="ru-RU" w:eastAsia="ko-KR" w:bidi="mni-IN"/>
        </w:rPr>
        <w:t xml:space="preserve"> </w:t>
      </w:r>
      <w:proofErr w:type="spellStart"/>
      <w:r w:rsidR="003464A0">
        <w:rPr>
          <w:rFonts w:eastAsiaTheme="minorEastAsia"/>
          <w:lang w:val="ru-RU" w:eastAsia="ko-KR" w:bidi="mni-IN"/>
        </w:rPr>
        <w:t>Сонг</w:t>
      </w:r>
      <w:proofErr w:type="spellEnd"/>
      <w:r w:rsidR="003464A0">
        <w:rPr>
          <w:rFonts w:eastAsiaTheme="minorEastAsia"/>
          <w:lang w:val="ru-RU" w:eastAsia="ko-KR" w:bidi="mni-IN"/>
        </w:rPr>
        <w:t xml:space="preserve"> </w:t>
      </w:r>
      <w:proofErr w:type="spellStart"/>
      <w:r w:rsidR="003464A0">
        <w:rPr>
          <w:rFonts w:eastAsiaTheme="minorEastAsia"/>
          <w:lang w:val="ru-RU" w:eastAsia="ko-KR" w:bidi="mni-IN"/>
        </w:rPr>
        <w:t>Д</w:t>
      </w:r>
      <w:r w:rsidRPr="00870137">
        <w:rPr>
          <w:rFonts w:eastAsiaTheme="minorEastAsia"/>
          <w:lang w:val="ru-RU" w:eastAsia="ko-KR" w:bidi="mni-IN"/>
        </w:rPr>
        <w:t>ахюн</w:t>
      </w:r>
      <w:proofErr w:type="spellEnd"/>
      <w:r w:rsidR="003464A0">
        <w:rPr>
          <w:rFonts w:eastAsiaTheme="minorEastAsia"/>
          <w:lang w:val="ru-RU" w:eastAsia="ko-KR" w:bidi="mni-IN"/>
        </w:rPr>
        <w:t xml:space="preserve"> (</w:t>
      </w:r>
      <w:r w:rsidR="003464A0">
        <w:rPr>
          <w:rFonts w:eastAsiaTheme="minorEastAsia"/>
          <w:lang w:val="en-US" w:eastAsia="ko-KR" w:bidi="mni-IN"/>
        </w:rPr>
        <w:t>Song</w:t>
      </w:r>
      <w:r w:rsidR="003464A0" w:rsidRPr="003464A0">
        <w:rPr>
          <w:rFonts w:eastAsiaTheme="minorEastAsia"/>
          <w:lang w:val="ru-RU" w:eastAsia="ko-KR" w:bidi="mni-IN"/>
        </w:rPr>
        <w:t xml:space="preserve"> </w:t>
      </w:r>
      <w:proofErr w:type="spellStart"/>
      <w:r w:rsidR="003464A0">
        <w:rPr>
          <w:rFonts w:eastAsiaTheme="minorEastAsia"/>
          <w:lang w:val="en-US" w:eastAsia="ko-KR" w:bidi="mni-IN"/>
        </w:rPr>
        <w:t>Daehyun</w:t>
      </w:r>
      <w:proofErr w:type="spellEnd"/>
      <w:r w:rsidR="003464A0" w:rsidRPr="003464A0">
        <w:rPr>
          <w:rFonts w:eastAsiaTheme="minorEastAsia"/>
          <w:lang w:val="ru-RU" w:eastAsia="ko-KR" w:bidi="mni-IN"/>
        </w:rPr>
        <w:t>)</w:t>
      </w:r>
      <w:r w:rsidRPr="00870137">
        <w:rPr>
          <w:rFonts w:eastAsiaTheme="minorEastAsia"/>
          <w:lang w:val="ru-RU" w:eastAsia="ko-KR" w:bidi="mni-IN"/>
        </w:rPr>
        <w:t xml:space="preserve">, </w:t>
      </w:r>
      <w:r w:rsidR="003464A0">
        <w:rPr>
          <w:rFonts w:eastAsiaTheme="minorEastAsia"/>
          <w:lang w:val="ru-RU" w:eastAsia="ko-KR" w:bidi="mni-IN"/>
        </w:rPr>
        <w:t>работающий</w:t>
      </w:r>
      <w:r w:rsidRPr="00870137">
        <w:rPr>
          <w:rFonts w:eastAsiaTheme="minorEastAsia"/>
          <w:lang w:val="ru-RU" w:eastAsia="ko-KR" w:bidi="mni-IN"/>
        </w:rPr>
        <w:t xml:space="preserve"> в комп</w:t>
      </w:r>
      <w:r w:rsidR="003464A0">
        <w:rPr>
          <w:rFonts w:eastAsiaTheme="minorEastAsia"/>
          <w:lang w:val="ru-RU" w:eastAsia="ko-KR" w:bidi="mni-IN"/>
        </w:rPr>
        <w:t xml:space="preserve">ании LG </w:t>
      </w:r>
      <w:proofErr w:type="spellStart"/>
      <w:r w:rsidR="003464A0">
        <w:rPr>
          <w:rFonts w:eastAsiaTheme="minorEastAsia"/>
          <w:lang w:val="ru-RU" w:eastAsia="ko-KR" w:bidi="mni-IN"/>
        </w:rPr>
        <w:t>Electronics</w:t>
      </w:r>
      <w:proofErr w:type="spellEnd"/>
      <w:r w:rsidR="003464A0">
        <w:rPr>
          <w:rFonts w:eastAsiaTheme="minorEastAsia"/>
          <w:lang w:val="ru-RU" w:eastAsia="ko-KR" w:bidi="mni-IN"/>
        </w:rPr>
        <w:t xml:space="preserve"> более</w:t>
      </w:r>
      <w:r w:rsidRPr="00870137">
        <w:rPr>
          <w:rFonts w:eastAsiaTheme="minorEastAsia"/>
          <w:lang w:val="ru-RU" w:eastAsia="ko-KR" w:bidi="mni-IN"/>
        </w:rPr>
        <w:t xml:space="preserve"> 33 лет, принимал активное участие в бизнес-процессах </w:t>
      </w:r>
      <w:r w:rsidR="003464A0">
        <w:rPr>
          <w:rFonts w:eastAsiaTheme="minorEastAsia"/>
          <w:lang w:val="ru-RU" w:eastAsia="ko-KR" w:bidi="mni-IN"/>
        </w:rPr>
        <w:t xml:space="preserve">вывода </w:t>
      </w:r>
      <w:r w:rsidRPr="00870137">
        <w:rPr>
          <w:rFonts w:eastAsiaTheme="minorEastAsia"/>
          <w:lang w:val="ru-RU" w:eastAsia="ko-KR" w:bidi="mni-IN"/>
        </w:rPr>
        <w:t>основн</w:t>
      </w:r>
      <w:r w:rsidR="003464A0">
        <w:rPr>
          <w:rFonts w:eastAsiaTheme="minorEastAsia"/>
          <w:lang w:val="ru-RU" w:eastAsia="ko-KR" w:bidi="mni-IN"/>
        </w:rPr>
        <w:t>ых</w:t>
      </w:r>
      <w:r w:rsidRPr="00870137">
        <w:rPr>
          <w:rFonts w:eastAsiaTheme="minorEastAsia"/>
          <w:lang w:val="ru-RU" w:eastAsia="ko-KR" w:bidi="mni-IN"/>
        </w:rPr>
        <w:t xml:space="preserve"> </w:t>
      </w:r>
      <w:r w:rsidR="003464A0" w:rsidRPr="00870137">
        <w:rPr>
          <w:rFonts w:eastAsiaTheme="minorEastAsia"/>
          <w:lang w:val="ru-RU" w:eastAsia="ko-KR" w:bidi="mni-IN"/>
        </w:rPr>
        <w:t>лине</w:t>
      </w:r>
      <w:r w:rsidR="003464A0">
        <w:rPr>
          <w:rFonts w:eastAsiaTheme="minorEastAsia"/>
          <w:lang w:val="ru-RU" w:eastAsia="ko-KR" w:bidi="mni-IN"/>
        </w:rPr>
        <w:t xml:space="preserve">ек </w:t>
      </w:r>
      <w:r w:rsidRPr="00870137">
        <w:rPr>
          <w:rFonts w:eastAsiaTheme="minorEastAsia"/>
          <w:lang w:val="ru-RU" w:eastAsia="ko-KR" w:bidi="mni-IN"/>
        </w:rPr>
        <w:t>продукции</w:t>
      </w:r>
      <w:r w:rsidR="003464A0">
        <w:rPr>
          <w:rFonts w:eastAsiaTheme="minorEastAsia"/>
          <w:lang w:val="ru-RU" w:eastAsia="ko-KR" w:bidi="mni-IN"/>
        </w:rPr>
        <w:t xml:space="preserve"> </w:t>
      </w:r>
      <w:r w:rsidR="003464A0">
        <w:rPr>
          <w:rFonts w:eastAsiaTheme="minorEastAsia"/>
          <w:lang w:val="en-US" w:eastAsia="ko-KR" w:bidi="mni-IN"/>
        </w:rPr>
        <w:t>H</w:t>
      </w:r>
      <w:r w:rsidR="003464A0" w:rsidRPr="003464A0">
        <w:rPr>
          <w:rFonts w:eastAsiaTheme="minorEastAsia"/>
          <w:lang w:val="ru-RU" w:eastAsia="ko-KR" w:bidi="mni-IN"/>
        </w:rPr>
        <w:t>&amp;</w:t>
      </w:r>
      <w:r w:rsidR="003464A0">
        <w:rPr>
          <w:rFonts w:eastAsiaTheme="minorEastAsia"/>
          <w:lang w:val="en-US" w:eastAsia="ko-KR" w:bidi="mni-IN"/>
        </w:rPr>
        <w:t>A</w:t>
      </w:r>
      <w:r w:rsidR="003464A0">
        <w:rPr>
          <w:rFonts w:eastAsiaTheme="minorEastAsia"/>
          <w:lang w:val="ru-RU" w:eastAsia="ko-KR" w:bidi="mni-IN"/>
        </w:rPr>
        <w:t xml:space="preserve">, </w:t>
      </w:r>
      <w:r w:rsidRPr="00870137">
        <w:rPr>
          <w:rFonts w:eastAsiaTheme="minorEastAsia"/>
          <w:lang w:val="ru-RU" w:eastAsia="ko-KR" w:bidi="mni-IN"/>
        </w:rPr>
        <w:t xml:space="preserve">включая кондиционеры, холодильники и кухонную бытовую технику. </w:t>
      </w:r>
      <w:r w:rsidR="003464A0">
        <w:rPr>
          <w:rFonts w:eastAsiaTheme="minorEastAsia"/>
          <w:lang w:val="ru-RU" w:eastAsia="ko-KR" w:bidi="mni-IN"/>
        </w:rPr>
        <w:t>С</w:t>
      </w:r>
      <w:r w:rsidR="003464A0" w:rsidRPr="00870137">
        <w:rPr>
          <w:rFonts w:eastAsiaTheme="minorEastAsia"/>
          <w:lang w:val="ru-RU" w:eastAsia="ko-KR" w:bidi="mni-IN"/>
        </w:rPr>
        <w:t xml:space="preserve"> 2012 </w:t>
      </w:r>
      <w:r w:rsidR="003464A0">
        <w:rPr>
          <w:rFonts w:eastAsiaTheme="minorEastAsia"/>
          <w:lang w:val="ru-RU" w:eastAsia="ko-KR" w:bidi="mni-IN"/>
        </w:rPr>
        <w:t xml:space="preserve">г-н </w:t>
      </w:r>
      <w:proofErr w:type="spellStart"/>
      <w:r w:rsidR="003464A0" w:rsidRPr="00870137">
        <w:rPr>
          <w:rFonts w:eastAsiaTheme="minorEastAsia"/>
          <w:lang w:val="ru-RU" w:eastAsia="ko-KR" w:bidi="mni-IN"/>
        </w:rPr>
        <w:t>Сонг</w:t>
      </w:r>
      <w:proofErr w:type="spellEnd"/>
      <w:r w:rsidR="003464A0" w:rsidRPr="00870137">
        <w:rPr>
          <w:rFonts w:eastAsiaTheme="minorEastAsia"/>
          <w:lang w:val="ru-RU" w:eastAsia="ko-KR" w:bidi="mni-IN"/>
        </w:rPr>
        <w:t xml:space="preserve"> </w:t>
      </w:r>
      <w:proofErr w:type="spellStart"/>
      <w:r w:rsidR="003464A0" w:rsidRPr="00870137">
        <w:rPr>
          <w:rFonts w:eastAsiaTheme="minorEastAsia"/>
          <w:lang w:val="ru-RU" w:eastAsia="ko-KR" w:bidi="mni-IN"/>
        </w:rPr>
        <w:t>Дахюн</w:t>
      </w:r>
      <w:proofErr w:type="spellEnd"/>
      <w:r w:rsidR="003464A0" w:rsidRPr="00870137">
        <w:rPr>
          <w:rFonts w:eastAsiaTheme="minorEastAsia"/>
          <w:lang w:val="ru-RU" w:eastAsia="ko-KR" w:bidi="mni-IN"/>
        </w:rPr>
        <w:t xml:space="preserve"> </w:t>
      </w:r>
      <w:r w:rsidR="003464A0">
        <w:rPr>
          <w:rFonts w:eastAsiaTheme="minorEastAsia"/>
          <w:lang w:val="ru-RU" w:eastAsia="ko-KR" w:bidi="mni-IN"/>
        </w:rPr>
        <w:t>в</w:t>
      </w:r>
      <w:r w:rsidRPr="00870137">
        <w:rPr>
          <w:rFonts w:eastAsiaTheme="minorEastAsia"/>
          <w:lang w:val="ru-RU" w:eastAsia="ko-KR" w:bidi="mni-IN"/>
        </w:rPr>
        <w:t xml:space="preserve"> качестве </w:t>
      </w:r>
      <w:r w:rsidR="003464A0">
        <w:rPr>
          <w:rFonts w:eastAsiaTheme="minorEastAsia"/>
          <w:lang w:val="ru-RU" w:eastAsia="ko-KR" w:bidi="mni-IN"/>
        </w:rPr>
        <w:t xml:space="preserve">Президента </w:t>
      </w:r>
      <w:r w:rsidR="003464A0">
        <w:rPr>
          <w:rFonts w:eastAsiaTheme="minorEastAsia"/>
          <w:lang w:val="en-US" w:eastAsia="ko-KR" w:bidi="mni-IN"/>
        </w:rPr>
        <w:t>LG</w:t>
      </w:r>
      <w:r w:rsidR="003464A0" w:rsidRPr="003464A0">
        <w:rPr>
          <w:rFonts w:eastAsiaTheme="minorEastAsia"/>
          <w:lang w:val="ru-RU" w:eastAsia="ko-KR" w:bidi="mni-IN"/>
        </w:rPr>
        <w:t xml:space="preserve"> </w:t>
      </w:r>
      <w:r w:rsidR="003464A0">
        <w:rPr>
          <w:rFonts w:eastAsiaTheme="minorEastAsia"/>
          <w:lang w:val="ru-RU" w:eastAsia="ko-KR" w:bidi="mni-IN"/>
        </w:rPr>
        <w:t>в России и странах СНГ</w:t>
      </w:r>
      <w:r w:rsidRPr="00870137">
        <w:rPr>
          <w:rFonts w:eastAsiaTheme="minorEastAsia"/>
          <w:lang w:val="ru-RU" w:eastAsia="ko-KR" w:bidi="mni-IN"/>
        </w:rPr>
        <w:t xml:space="preserve"> отвечал за успешный коммерческий рост </w:t>
      </w:r>
      <w:r w:rsidR="00CD7638">
        <w:rPr>
          <w:rFonts w:eastAsiaTheme="minorEastAsia"/>
          <w:lang w:val="ru-RU" w:eastAsia="ko-KR" w:bidi="mni-IN"/>
        </w:rPr>
        <w:t>компании в этом регионе</w:t>
      </w:r>
      <w:r w:rsidRPr="00870137">
        <w:rPr>
          <w:rFonts w:eastAsiaTheme="minorEastAsia"/>
          <w:lang w:val="ru-RU" w:eastAsia="ko-KR" w:bidi="mni-IN"/>
        </w:rPr>
        <w:t>.</w:t>
      </w:r>
    </w:p>
    <w:p w:rsidR="00EB44D4" w:rsidRPr="00870137" w:rsidRDefault="00CD7638" w:rsidP="00475B6A">
      <w:pPr>
        <w:kinsoku w:val="0"/>
        <w:overflowPunct w:val="0"/>
        <w:spacing w:line="360" w:lineRule="auto"/>
        <w:ind w:rightChars="-40" w:right="-96" w:firstLine="799"/>
        <w:jc w:val="both"/>
        <w:rPr>
          <w:rFonts w:eastAsiaTheme="minorEastAsia"/>
          <w:lang w:val="ru-RU" w:eastAsia="ko-KR" w:bidi="mni-IN"/>
        </w:rPr>
      </w:pPr>
      <w:r>
        <w:rPr>
          <w:rFonts w:eastAsiaTheme="minorEastAsia"/>
          <w:lang w:val="ru-RU" w:eastAsia="ko-KR" w:bidi="mni-IN"/>
        </w:rPr>
        <w:t xml:space="preserve">В дополнение к </w:t>
      </w:r>
      <w:proofErr w:type="spellStart"/>
      <w:r>
        <w:rPr>
          <w:rFonts w:eastAsiaTheme="minorEastAsia"/>
          <w:lang w:val="ru-RU" w:eastAsia="ko-KR" w:bidi="mni-IN"/>
        </w:rPr>
        <w:t>поышениям</w:t>
      </w:r>
      <w:proofErr w:type="spellEnd"/>
      <w:r w:rsidR="00870137" w:rsidRPr="00870137">
        <w:rPr>
          <w:rFonts w:eastAsiaTheme="minorEastAsia"/>
          <w:lang w:val="ru-RU" w:eastAsia="ko-KR" w:bidi="mni-IN"/>
        </w:rPr>
        <w:t xml:space="preserve"> </w:t>
      </w:r>
      <w:r>
        <w:rPr>
          <w:rFonts w:eastAsiaTheme="minorEastAsia"/>
          <w:lang w:val="ru-RU" w:eastAsia="ko-KR" w:bidi="mni-IN"/>
        </w:rPr>
        <w:t xml:space="preserve">г-на </w:t>
      </w:r>
      <w:r w:rsidR="00870137" w:rsidRPr="00870137">
        <w:rPr>
          <w:rFonts w:eastAsiaTheme="minorEastAsia"/>
          <w:lang w:val="ru-RU" w:eastAsia="ko-KR" w:bidi="mni-IN"/>
        </w:rPr>
        <w:t xml:space="preserve">Джо </w:t>
      </w:r>
      <w:proofErr w:type="spellStart"/>
      <w:r w:rsidR="00870137" w:rsidRPr="00870137">
        <w:rPr>
          <w:rFonts w:eastAsiaTheme="minorEastAsia"/>
          <w:lang w:val="ru-RU" w:eastAsia="ko-KR" w:bidi="mni-IN"/>
        </w:rPr>
        <w:t>Сеонг</w:t>
      </w:r>
      <w:proofErr w:type="spellEnd"/>
      <w:r w:rsidR="00870137" w:rsidRPr="00870137">
        <w:rPr>
          <w:rFonts w:eastAsiaTheme="minorEastAsia"/>
          <w:lang w:val="ru-RU" w:eastAsia="ko-KR" w:bidi="mni-IN"/>
        </w:rPr>
        <w:t>-джи</w:t>
      </w:r>
      <w:r w:rsidR="003464A0">
        <w:rPr>
          <w:rFonts w:eastAsiaTheme="minorEastAsia"/>
          <w:lang w:val="ru-RU" w:eastAsia="ko-KR" w:bidi="mni-IN"/>
        </w:rPr>
        <w:t>на</w:t>
      </w:r>
      <w:r w:rsidR="00870137" w:rsidRPr="00870137">
        <w:rPr>
          <w:rFonts w:eastAsiaTheme="minorEastAsia"/>
          <w:lang w:val="ru-RU" w:eastAsia="ko-KR" w:bidi="mni-IN"/>
        </w:rPr>
        <w:t xml:space="preserve"> и </w:t>
      </w:r>
      <w:r>
        <w:rPr>
          <w:rFonts w:eastAsiaTheme="minorEastAsia"/>
          <w:lang w:val="ru-RU" w:eastAsia="ko-KR" w:bidi="mni-IN"/>
        </w:rPr>
        <w:t xml:space="preserve">г-на </w:t>
      </w:r>
      <w:proofErr w:type="spellStart"/>
      <w:r w:rsidR="00870137" w:rsidRPr="00870137">
        <w:rPr>
          <w:rFonts w:eastAsiaTheme="minorEastAsia"/>
          <w:lang w:val="ru-RU" w:eastAsia="ko-KR" w:bidi="mni-IN"/>
        </w:rPr>
        <w:t>Сонг</w:t>
      </w:r>
      <w:r w:rsidR="003464A0">
        <w:rPr>
          <w:rFonts w:eastAsiaTheme="minorEastAsia"/>
          <w:lang w:val="ru-RU" w:eastAsia="ko-KR" w:bidi="mni-IN"/>
        </w:rPr>
        <w:t>а</w:t>
      </w:r>
      <w:proofErr w:type="spellEnd"/>
      <w:r w:rsidR="00870137" w:rsidRPr="00870137">
        <w:rPr>
          <w:rFonts w:eastAsiaTheme="minorEastAsia"/>
          <w:lang w:val="ru-RU" w:eastAsia="ko-KR" w:bidi="mni-IN"/>
        </w:rPr>
        <w:t xml:space="preserve"> </w:t>
      </w:r>
      <w:proofErr w:type="spellStart"/>
      <w:r w:rsidR="00870137" w:rsidRPr="00870137">
        <w:rPr>
          <w:rFonts w:eastAsiaTheme="minorEastAsia"/>
          <w:lang w:val="ru-RU" w:eastAsia="ko-KR" w:bidi="mni-IN"/>
        </w:rPr>
        <w:t>Да</w:t>
      </w:r>
      <w:r w:rsidR="00BC3461">
        <w:rPr>
          <w:rFonts w:eastAsiaTheme="minorEastAsia"/>
          <w:lang w:val="ru-RU" w:eastAsia="ko-KR" w:bidi="mni-IN"/>
        </w:rPr>
        <w:t>х</w:t>
      </w:r>
      <w:r w:rsidR="00870137" w:rsidRPr="00870137">
        <w:rPr>
          <w:rFonts w:eastAsiaTheme="minorEastAsia"/>
          <w:lang w:val="ru-RU" w:eastAsia="ko-KR" w:bidi="mni-IN"/>
        </w:rPr>
        <w:t>юн</w:t>
      </w:r>
      <w:r w:rsidR="003464A0">
        <w:rPr>
          <w:rFonts w:eastAsiaTheme="minorEastAsia"/>
          <w:lang w:val="ru-RU" w:eastAsia="ko-KR" w:bidi="mni-IN"/>
        </w:rPr>
        <w:t>а</w:t>
      </w:r>
      <w:proofErr w:type="spellEnd"/>
      <w:r w:rsidR="003464A0">
        <w:rPr>
          <w:rFonts w:eastAsiaTheme="minorEastAsia"/>
          <w:lang w:val="ru-RU" w:eastAsia="ko-KR" w:bidi="mni-IN"/>
        </w:rPr>
        <w:t>,</w:t>
      </w:r>
      <w:r w:rsidR="00870137" w:rsidRPr="00870137">
        <w:rPr>
          <w:rFonts w:eastAsiaTheme="minorEastAsia"/>
          <w:lang w:val="ru-RU" w:eastAsia="ko-KR" w:bidi="mni-IN"/>
        </w:rPr>
        <w:t xml:space="preserve"> пять других руководителей высшего звена были назначены на должности исполнительных </w:t>
      </w:r>
      <w:r w:rsidR="00870137" w:rsidRPr="00870137">
        <w:rPr>
          <w:rFonts w:eastAsiaTheme="minorEastAsia"/>
          <w:lang w:val="ru-RU" w:eastAsia="ko-KR" w:bidi="mni-IN"/>
        </w:rPr>
        <w:lastRenderedPageBreak/>
        <w:t>вице-президентов, тринадцать руководителей стал</w:t>
      </w:r>
      <w:r w:rsidR="00870137">
        <w:rPr>
          <w:rFonts w:eastAsiaTheme="minorEastAsia"/>
          <w:lang w:val="ru-RU" w:eastAsia="ko-KR" w:bidi="mni-IN"/>
        </w:rPr>
        <w:t xml:space="preserve">и старшими вице-президентами и </w:t>
      </w:r>
      <w:r w:rsidR="00870137" w:rsidRPr="00870137">
        <w:rPr>
          <w:rFonts w:eastAsiaTheme="minorEastAsia"/>
          <w:lang w:val="ru-RU" w:eastAsia="ko-KR" w:bidi="mni-IN"/>
        </w:rPr>
        <w:t>тридцать восемь сотрудников стали новыми вице-президентами. Вступление в новые должности и принятие на себя новых должностных обязанностей вступает в силу сегодня, 1 декабря 2016 года, а повышения на другие должности вступает в силу с 1 января 2017 года после общего собрания акционеров.</w:t>
      </w:r>
    </w:p>
    <w:p w:rsidR="00EB44D4" w:rsidRPr="00870137" w:rsidRDefault="003B15E7" w:rsidP="00EB44D4">
      <w:pPr>
        <w:kinsoku w:val="0"/>
        <w:overflowPunct w:val="0"/>
        <w:ind w:rightChars="-40" w:right="-96"/>
        <w:jc w:val="both"/>
        <w:rPr>
          <w:rFonts w:eastAsiaTheme="minorEastAsia"/>
          <w:lang w:val="ru-RU" w:eastAsia="ko-KR" w:bidi="mni-IN"/>
        </w:rPr>
      </w:pPr>
    </w:p>
    <w:p w:rsidR="0056278A" w:rsidRPr="00EE080F" w:rsidRDefault="00870137" w:rsidP="00EB44D4">
      <w:pPr>
        <w:widowControl w:val="0"/>
        <w:kinsoku w:val="0"/>
        <w:overflowPunct w:val="0"/>
        <w:ind w:rightChars="-40" w:right="-96"/>
        <w:jc w:val="center"/>
        <w:rPr>
          <w:rFonts w:eastAsia="Times New Roman"/>
          <w:lang w:val="en-US" w:eastAsia="ko-KR"/>
        </w:rPr>
      </w:pPr>
      <w:r w:rsidRPr="00EE080F">
        <w:rPr>
          <w:rFonts w:eastAsia="Times New Roman"/>
          <w:lang w:val="en-US" w:eastAsia="ko-KR"/>
        </w:rPr>
        <w:t># # #</w:t>
      </w:r>
    </w:p>
    <w:p w:rsidR="0056278A" w:rsidRPr="00EE080F" w:rsidRDefault="003B15E7" w:rsidP="00EB44D4">
      <w:pPr>
        <w:keepNext/>
        <w:keepLines/>
        <w:jc w:val="both"/>
        <w:rPr>
          <w:rFonts w:eastAsiaTheme="minorEastAsia"/>
          <w:b/>
          <w:color w:val="CC0066"/>
          <w:sz w:val="18"/>
          <w:szCs w:val="18"/>
          <w:lang w:val="en-US" w:eastAsia="ko-KR"/>
        </w:rPr>
      </w:pPr>
    </w:p>
    <w:p w:rsidR="00112F10" w:rsidRPr="00EE080F" w:rsidRDefault="003B15E7" w:rsidP="00EB44D4">
      <w:pPr>
        <w:keepNext/>
        <w:keepLines/>
        <w:jc w:val="both"/>
        <w:rPr>
          <w:rFonts w:eastAsiaTheme="minorEastAsia"/>
          <w:b/>
          <w:color w:val="CC0066"/>
          <w:sz w:val="18"/>
          <w:szCs w:val="18"/>
          <w:lang w:val="en-US" w:eastAsia="ko-KR"/>
        </w:rPr>
      </w:pPr>
    </w:p>
    <w:p w:rsidR="00411D86" w:rsidRPr="008F6842" w:rsidRDefault="00411D86" w:rsidP="00411D86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1C7C7B">
        <w:rPr>
          <w:b/>
          <w:color w:val="CC0066"/>
          <w:sz w:val="18"/>
          <w:lang w:val="ru-RU"/>
        </w:rPr>
        <w:t>О</w:t>
      </w:r>
      <w:r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LG</w:t>
      </w:r>
      <w:r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Electronics</w:t>
      </w:r>
    </w:p>
    <w:p w:rsidR="00411D86" w:rsidRPr="001C7C7B" w:rsidRDefault="00411D86" w:rsidP="00411D86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1C7C7B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1C7C7B">
        <w:rPr>
          <w:color w:val="000000"/>
          <w:sz w:val="18"/>
          <w:szCs w:val="18"/>
          <w:lang w:val="ru-RU"/>
        </w:rPr>
        <w:t>Electronics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(KSE: 066570.KS) является мировым лидером в производстве высокотехнологичной электроники, современных средств мобильной связи и бытовой техники. В компании по всему миру работает </w:t>
      </w:r>
      <w:r>
        <w:rPr>
          <w:color w:val="000000"/>
          <w:sz w:val="18"/>
          <w:szCs w:val="18"/>
          <w:lang w:val="ru-RU"/>
        </w:rPr>
        <w:t>77 000</w:t>
      </w:r>
      <w:r w:rsidRPr="001C7C7B">
        <w:rPr>
          <w:color w:val="000000"/>
          <w:sz w:val="18"/>
          <w:szCs w:val="18"/>
          <w:lang w:val="ru-RU"/>
        </w:rPr>
        <w:t xml:space="preserve"> тысяч человек в 1</w:t>
      </w:r>
      <w:r>
        <w:rPr>
          <w:color w:val="000000"/>
          <w:sz w:val="18"/>
          <w:szCs w:val="18"/>
          <w:lang w:val="ru-RU"/>
        </w:rPr>
        <w:t>25</w:t>
      </w:r>
      <w:r w:rsidRPr="001C7C7B">
        <w:rPr>
          <w:color w:val="000000"/>
          <w:sz w:val="18"/>
          <w:szCs w:val="18"/>
          <w:lang w:val="ru-RU"/>
        </w:rPr>
        <w:t xml:space="preserve"> филиалах. Компания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1C7C7B">
        <w:rPr>
          <w:color w:val="000000"/>
          <w:sz w:val="18"/>
          <w:szCs w:val="18"/>
          <w:lang w:val="ru-RU"/>
        </w:rPr>
        <w:t>состоит</w:t>
      </w:r>
      <w:r>
        <w:rPr>
          <w:color w:val="000000"/>
          <w:sz w:val="18"/>
          <w:szCs w:val="18"/>
          <w:lang w:val="ru-RU"/>
        </w:rPr>
        <w:t xml:space="preserve"> </w:t>
      </w:r>
      <w:r w:rsidRPr="001C7C7B">
        <w:rPr>
          <w:color w:val="000000"/>
          <w:sz w:val="18"/>
          <w:szCs w:val="18"/>
          <w:lang w:val="ru-RU"/>
        </w:rPr>
        <w:t>из</w:t>
      </w:r>
      <w:r>
        <w:rPr>
          <w:color w:val="000000"/>
          <w:sz w:val="18"/>
          <w:szCs w:val="18"/>
          <w:lang w:val="ru-RU"/>
        </w:rPr>
        <w:t xml:space="preserve"> четырех </w:t>
      </w:r>
      <w:r w:rsidRPr="001C7C7B">
        <w:rPr>
          <w:color w:val="000000"/>
          <w:sz w:val="18"/>
          <w:szCs w:val="18"/>
          <w:lang w:val="ru-RU"/>
        </w:rPr>
        <w:t>подразделений</w:t>
      </w:r>
      <w:r w:rsidRPr="00A06CD8">
        <w:rPr>
          <w:color w:val="000000"/>
          <w:sz w:val="18"/>
          <w:szCs w:val="18"/>
          <w:lang w:val="ru-RU"/>
        </w:rPr>
        <w:t xml:space="preserve">: </w:t>
      </w:r>
      <w:r w:rsidRPr="00A06CD8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Entertainment</w:t>
      </w:r>
      <w:r w:rsidRPr="00A06CD8">
        <w:rPr>
          <w:color w:val="000000"/>
          <w:sz w:val="18"/>
          <w:szCs w:val="18"/>
          <w:lang w:val="ru-RU"/>
        </w:rPr>
        <w:t xml:space="preserve">, </w:t>
      </w:r>
      <w:r w:rsidRPr="00A06CD8">
        <w:rPr>
          <w:color w:val="000000"/>
          <w:sz w:val="18"/>
          <w:szCs w:val="18"/>
        </w:rPr>
        <w:t>Mobile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Communications</w:t>
      </w:r>
      <w:r w:rsidRPr="00A06CD8">
        <w:rPr>
          <w:color w:val="000000"/>
          <w:sz w:val="18"/>
          <w:szCs w:val="18"/>
          <w:lang w:val="ru-RU"/>
        </w:rPr>
        <w:t xml:space="preserve">, </w:t>
      </w:r>
      <w:r w:rsidRPr="00A06CD8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Appliance</w:t>
      </w:r>
      <w:r w:rsidRPr="00A06CD8">
        <w:rPr>
          <w:color w:val="000000"/>
          <w:sz w:val="18"/>
          <w:szCs w:val="18"/>
          <w:lang w:val="ru-RU"/>
        </w:rPr>
        <w:t>&amp;</w:t>
      </w:r>
      <w:r>
        <w:rPr>
          <w:color w:val="000000"/>
          <w:sz w:val="18"/>
          <w:szCs w:val="18"/>
        </w:rPr>
        <w:t>Air</w:t>
      </w:r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Solution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1C7C7B">
        <w:rPr>
          <w:color w:val="000000"/>
          <w:sz w:val="18"/>
          <w:szCs w:val="18"/>
          <w:lang w:val="ru-RU"/>
        </w:rPr>
        <w:t>Vehicle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Components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, общий объем </w:t>
      </w:r>
      <w:proofErr w:type="gramStart"/>
      <w:r w:rsidRPr="001C7C7B">
        <w:rPr>
          <w:color w:val="000000"/>
          <w:sz w:val="18"/>
          <w:szCs w:val="18"/>
          <w:lang w:val="ru-RU"/>
        </w:rPr>
        <w:t>мировых продаж</w:t>
      </w:r>
      <w:proofErr w:type="gramEnd"/>
      <w:r w:rsidRPr="001C7C7B">
        <w:rPr>
          <w:color w:val="000000"/>
          <w:sz w:val="18"/>
          <w:szCs w:val="18"/>
          <w:lang w:val="ru-RU"/>
        </w:rPr>
        <w:t xml:space="preserve"> которых в 201</w:t>
      </w:r>
      <w:r>
        <w:rPr>
          <w:color w:val="000000"/>
          <w:sz w:val="18"/>
          <w:szCs w:val="18"/>
          <w:lang w:val="ru-RU"/>
        </w:rPr>
        <w:t>5</w:t>
      </w:r>
      <w:r w:rsidRPr="001C7C7B">
        <w:rPr>
          <w:color w:val="000000"/>
          <w:sz w:val="18"/>
          <w:szCs w:val="18"/>
          <w:lang w:val="ru-RU"/>
        </w:rPr>
        <w:t xml:space="preserve"> году составил </w:t>
      </w:r>
      <w:r>
        <w:rPr>
          <w:color w:val="000000"/>
          <w:sz w:val="18"/>
          <w:szCs w:val="18"/>
          <w:lang w:val="ru-RU"/>
        </w:rPr>
        <w:t xml:space="preserve">48,8 </w:t>
      </w:r>
      <w:r w:rsidRPr="001C7C7B">
        <w:rPr>
          <w:color w:val="000000"/>
          <w:sz w:val="18"/>
          <w:szCs w:val="18"/>
          <w:lang w:val="ru-RU"/>
        </w:rPr>
        <w:t>млрд. долларов США (</w:t>
      </w:r>
      <w:r>
        <w:rPr>
          <w:color w:val="000000"/>
          <w:sz w:val="18"/>
          <w:szCs w:val="18"/>
          <w:lang w:val="ru-RU"/>
        </w:rPr>
        <w:t>56,5</w:t>
      </w:r>
      <w:r w:rsidRPr="001C7C7B">
        <w:rPr>
          <w:color w:val="000000"/>
          <w:sz w:val="18"/>
          <w:szCs w:val="18"/>
          <w:lang w:val="ru-RU"/>
        </w:rPr>
        <w:t xml:space="preserve"> триллионов южнокорейских вон). LG </w:t>
      </w:r>
      <w:proofErr w:type="spellStart"/>
      <w:r w:rsidRPr="001C7C7B">
        <w:rPr>
          <w:color w:val="000000"/>
          <w:sz w:val="18"/>
          <w:szCs w:val="18"/>
          <w:lang w:val="ru-RU"/>
        </w:rPr>
        <w:t>Electronics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1C7C7B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1C7C7B">
        <w:rPr>
          <w:color w:val="000000"/>
          <w:sz w:val="18"/>
          <w:szCs w:val="18"/>
        </w:rPr>
        <w:t xml:space="preserve"> LG Electronics </w:t>
      </w:r>
      <w:r w:rsidRPr="001C7C7B">
        <w:rPr>
          <w:color w:val="000000"/>
          <w:sz w:val="18"/>
          <w:szCs w:val="18"/>
          <w:lang w:val="ru-RU"/>
        </w:rPr>
        <w:t>лауреат</w:t>
      </w:r>
      <w:r w:rsidRPr="00AB3BA5">
        <w:rPr>
          <w:color w:val="000000"/>
          <w:sz w:val="18"/>
          <w:szCs w:val="18"/>
        </w:rPr>
        <w:t xml:space="preserve"> </w:t>
      </w:r>
      <w:r w:rsidRPr="001C7C7B">
        <w:rPr>
          <w:color w:val="000000"/>
          <w:sz w:val="18"/>
          <w:szCs w:val="18"/>
          <w:lang w:val="ru-RU"/>
        </w:rPr>
        <w:t>премии</w:t>
      </w:r>
      <w:r w:rsidRPr="001C7C7B">
        <w:rPr>
          <w:color w:val="000000"/>
          <w:sz w:val="18"/>
          <w:szCs w:val="18"/>
        </w:rPr>
        <w:t xml:space="preserve"> 201</w:t>
      </w:r>
      <w:r w:rsidRPr="00AB3BA5">
        <w:rPr>
          <w:color w:val="000000"/>
          <w:sz w:val="18"/>
          <w:szCs w:val="18"/>
        </w:rPr>
        <w:t>6</w:t>
      </w:r>
      <w:r w:rsidRPr="001C7C7B">
        <w:rPr>
          <w:color w:val="000000"/>
          <w:sz w:val="18"/>
          <w:szCs w:val="18"/>
        </w:rPr>
        <w:t xml:space="preserve"> ENERGY STAR Partner of the Year. </w:t>
      </w:r>
      <w:r w:rsidRPr="001C7C7B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1C7C7B">
          <w:rPr>
            <w:b/>
            <w:color w:val="5694CE"/>
            <w:sz w:val="18"/>
            <w:szCs w:val="22"/>
            <w:lang w:val="ru-RU"/>
          </w:rPr>
          <w:t>www.lg.ru</w:t>
        </w:r>
      </w:hyperlink>
      <w:r w:rsidRPr="001C7C7B">
        <w:rPr>
          <w:color w:val="000000"/>
          <w:sz w:val="18"/>
          <w:szCs w:val="18"/>
          <w:lang w:val="ru-RU"/>
        </w:rPr>
        <w:t>.</w:t>
      </w:r>
    </w:p>
    <w:p w:rsidR="00B83F0B" w:rsidRPr="00EE080F" w:rsidRDefault="003B15E7" w:rsidP="00EB44D4">
      <w:pPr>
        <w:keepNext/>
        <w:keepLines/>
        <w:jc w:val="both"/>
        <w:rPr>
          <w:rFonts w:eastAsiaTheme="minorEastAsia"/>
          <w:b/>
          <w:color w:val="CC0066"/>
          <w:sz w:val="18"/>
          <w:szCs w:val="18"/>
          <w:lang w:val="en-US" w:eastAsia="ko-KR"/>
        </w:rPr>
      </w:pPr>
    </w:p>
    <w:p w:rsidR="00956958" w:rsidRPr="00870137" w:rsidRDefault="00411D86" w:rsidP="00956958">
      <w:pPr>
        <w:widowControl w:val="0"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  <w:r>
        <w:rPr>
          <w:rFonts w:eastAsia="Times New Roman"/>
          <w:b/>
          <w:bCs/>
          <w:color w:val="C5003D"/>
          <w:sz w:val="18"/>
          <w:szCs w:val="18"/>
          <w:lang w:val="ru-RU"/>
        </w:rPr>
        <w:t xml:space="preserve"> </w:t>
      </w:r>
    </w:p>
    <w:p w:rsidR="0056278A" w:rsidRPr="00870137" w:rsidRDefault="003B15E7" w:rsidP="00EB44D4">
      <w:pPr>
        <w:kinsoku w:val="0"/>
        <w:overflowPunct w:val="0"/>
        <w:ind w:rightChars="-40" w:right="-96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</w:p>
    <w:p w:rsidR="0056278A" w:rsidRPr="00870137" w:rsidRDefault="003B15E7" w:rsidP="00EB44D4">
      <w:pPr>
        <w:kinsoku w:val="0"/>
        <w:overflowPunct w:val="0"/>
        <w:ind w:rightChars="-40" w:right="-96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</w:p>
    <w:p w:rsidR="00563C0E" w:rsidRPr="00EE080F" w:rsidRDefault="003B15E7" w:rsidP="00EB44D4">
      <w:pPr>
        <w:tabs>
          <w:tab w:val="left" w:pos="3969"/>
        </w:tabs>
        <w:kinsoku w:val="0"/>
        <w:overflowPunct w:val="0"/>
        <w:ind w:rightChars="-40" w:right="-96"/>
        <w:jc w:val="both"/>
        <w:rPr>
          <w:rFonts w:eastAsia="Malgun Gothic"/>
          <w:b/>
          <w:bCs/>
          <w:i/>
          <w:sz w:val="18"/>
          <w:szCs w:val="18"/>
          <w:lang w:val="en-US" w:eastAsia="ko-KR" w:bidi="mni-IN"/>
        </w:rPr>
      </w:pPr>
    </w:p>
    <w:sectPr w:rsidR="00563C0E" w:rsidRPr="00EE080F" w:rsidSect="00CD7638">
      <w:headerReference w:type="default" r:id="rId9"/>
      <w:footerReference w:type="even" r:id="rId10"/>
      <w:footerReference w:type="default" r:id="rId11"/>
      <w:pgSz w:w="11907" w:h="16840" w:code="9"/>
      <w:pgMar w:top="1985" w:right="1134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7B3" w:rsidRDefault="006737B3">
      <w:r>
        <w:separator/>
      </w:r>
    </w:p>
  </w:endnote>
  <w:endnote w:type="continuationSeparator" w:id="0">
    <w:p w:rsidR="006737B3" w:rsidRDefault="00673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C70" w:rsidRDefault="00870137" w:rsidP="00142F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5C70" w:rsidRDefault="003B15E7" w:rsidP="00C1143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C70" w:rsidRDefault="00870137" w:rsidP="00055B56">
    <w:pPr>
      <w:pStyle w:val="Footer"/>
      <w:framePr w:h="364" w:hRule="exact" w:wrap="around" w:vAnchor="text" w:hAnchor="margin" w:xAlign="right" w:y="-35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15E7">
      <w:rPr>
        <w:rStyle w:val="PageNumber"/>
        <w:noProof/>
      </w:rPr>
      <w:t>2</w:t>
    </w:r>
    <w:r>
      <w:rPr>
        <w:rStyle w:val="PageNumber"/>
      </w:rPr>
      <w:fldChar w:fldCharType="end"/>
    </w:r>
  </w:p>
  <w:p w:rsidR="007B5C70" w:rsidRDefault="003B15E7" w:rsidP="00C1143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7B3" w:rsidRDefault="006737B3">
      <w:r>
        <w:separator/>
      </w:r>
    </w:p>
  </w:footnote>
  <w:footnote w:type="continuationSeparator" w:id="0">
    <w:p w:rsidR="006737B3" w:rsidRDefault="00673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C70" w:rsidRDefault="00870137" w:rsidP="00C1143E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E20567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-521970</wp:posOffset>
          </wp:positionH>
          <wp:positionV relativeFrom="paragraph">
            <wp:posOffset>-60656</wp:posOffset>
          </wp:positionV>
          <wp:extent cx="1049655" cy="479425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B5C70" w:rsidRPr="00AC2D34" w:rsidRDefault="00870137" w:rsidP="00956958">
    <w:pPr>
      <w:pStyle w:val="Header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www.LG.com</w:t>
    </w:r>
  </w:p>
  <w:p w:rsidR="007B5C70" w:rsidRDefault="003B15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22F80"/>
    <w:multiLevelType w:val="hybridMultilevel"/>
    <w:tmpl w:val="17686B26"/>
    <w:lvl w:ilvl="0" w:tplc="15E8BF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</w:rPr>
    </w:lvl>
    <w:lvl w:ilvl="1" w:tplc="D6F8A5A6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8098D9CA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BB5EAAB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3F480E82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DCC4F5F2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C6680AFA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83665770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C0D086C8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6E0756AF"/>
    <w:multiLevelType w:val="hybridMultilevel"/>
    <w:tmpl w:val="8CF64482"/>
    <w:lvl w:ilvl="0" w:tplc="E57EA69C">
      <w:start w:val="1"/>
      <w:numFmt w:val="bullet"/>
      <w:lvlText w:val="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5032FA54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EB45EB8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10C4812A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86D073A8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8CB0A280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88C42AFE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A2309AA4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1F0457B8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284"/>
  <w:doNotHyphenateCaps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37"/>
    <w:rsid w:val="000156DD"/>
    <w:rsid w:val="002D7B3D"/>
    <w:rsid w:val="003464A0"/>
    <w:rsid w:val="003B15E7"/>
    <w:rsid w:val="00411D86"/>
    <w:rsid w:val="00475B6A"/>
    <w:rsid w:val="005864C2"/>
    <w:rsid w:val="0063187B"/>
    <w:rsid w:val="006737B3"/>
    <w:rsid w:val="00870137"/>
    <w:rsid w:val="008E47CD"/>
    <w:rsid w:val="009016CB"/>
    <w:rsid w:val="00A12712"/>
    <w:rsid w:val="00BC3461"/>
    <w:rsid w:val="00CD7638"/>
    <w:rsid w:val="00EE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29A4A2-92E8-4E08-8955-63656C72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745"/>
    <w:rPr>
      <w:rFonts w:ascii="Times New Roman" w:eastAsia="SimSun" w:hAnsi="Times New Roman"/>
      <w:sz w:val="24"/>
      <w:szCs w:val="24"/>
      <w:lang w:val="en-CA" w:eastAsia="zh-CN"/>
    </w:rPr>
  </w:style>
  <w:style w:type="paragraph" w:styleId="Heading2">
    <w:name w:val="heading 2"/>
    <w:basedOn w:val="Normal"/>
    <w:link w:val="Heading2Char"/>
    <w:uiPriority w:val="99"/>
    <w:qFormat/>
    <w:rsid w:val="001C299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1C2990"/>
    <w:rPr>
      <w:rFonts w:ascii="Gulim" w:hAnsi="Gulim" w:cs="Gulim"/>
      <w:b/>
      <w:bCs/>
      <w:color w:val="212634"/>
      <w:kern w:val="0"/>
      <w:sz w:val="21"/>
      <w:szCs w:val="21"/>
    </w:rPr>
  </w:style>
  <w:style w:type="paragraph" w:styleId="Header">
    <w:name w:val="header"/>
    <w:basedOn w:val="Normal"/>
    <w:link w:val="HeaderChar"/>
    <w:uiPriority w:val="99"/>
    <w:rsid w:val="00723745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val="en-US" w:eastAsia="ko-KR"/>
    </w:rPr>
  </w:style>
  <w:style w:type="character" w:customStyle="1" w:styleId="HeaderChar">
    <w:name w:val="Header Char"/>
    <w:link w:val="Header"/>
    <w:uiPriority w:val="99"/>
    <w:locked/>
    <w:rsid w:val="00723745"/>
    <w:rPr>
      <w:rFonts w:ascii="Times" w:hAnsi="Times" w:cs="Times New Roman"/>
      <w:kern w:val="0"/>
      <w:sz w:val="20"/>
      <w:szCs w:val="20"/>
    </w:rPr>
  </w:style>
  <w:style w:type="paragraph" w:styleId="Footer">
    <w:name w:val="footer"/>
    <w:basedOn w:val="Normal"/>
    <w:link w:val="FooterChar"/>
    <w:uiPriority w:val="99"/>
    <w:rsid w:val="00723745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  <w:lang w:val="en-US" w:eastAsia="ko-KR"/>
    </w:rPr>
  </w:style>
  <w:style w:type="character" w:customStyle="1" w:styleId="FooterChar">
    <w:name w:val="Footer Char"/>
    <w:link w:val="Footer"/>
    <w:uiPriority w:val="99"/>
    <w:locked/>
    <w:rsid w:val="00723745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uiPriority w:val="99"/>
    <w:rsid w:val="00723745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723745"/>
    <w:pPr>
      <w:widowControl w:val="0"/>
      <w:suppressAutoHyphens/>
      <w:autoSpaceDE w:val="0"/>
      <w:spacing w:after="120"/>
    </w:pPr>
    <w:rPr>
      <w:rFonts w:eastAsia="Malgun Gothic"/>
      <w:kern w:val="1"/>
      <w:lang w:val="en-US"/>
    </w:rPr>
  </w:style>
  <w:style w:type="character" w:customStyle="1" w:styleId="BodyTextChar">
    <w:name w:val="Body Text Char"/>
    <w:link w:val="BodyText"/>
    <w:uiPriority w:val="99"/>
    <w:locked/>
    <w:rsid w:val="00723745"/>
    <w:rPr>
      <w:rFonts w:ascii="Times New Roman" w:hAnsi="Times New Roman" w:cs="Times New Roman"/>
      <w:kern w:val="1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723745"/>
    <w:rPr>
      <w:rFonts w:ascii="Malgun Gothic" w:eastAsia="Malgun Gothic" w:hAnsi="Malgun Gothic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23745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styleId="CommentReference">
    <w:name w:val="annotation reference"/>
    <w:uiPriority w:val="99"/>
    <w:semiHidden/>
    <w:rsid w:val="006B4095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6B4095"/>
  </w:style>
  <w:style w:type="character" w:customStyle="1" w:styleId="CommentTextChar">
    <w:name w:val="Comment Text Char"/>
    <w:link w:val="CommentText"/>
    <w:uiPriority w:val="99"/>
    <w:semiHidden/>
    <w:locked/>
    <w:rsid w:val="006B4095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B409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B4095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uiPriority w:val="99"/>
    <w:rsid w:val="00CF4E29"/>
    <w:rPr>
      <w:rFonts w:cs="Times New Roman"/>
      <w:color w:val="0000FF"/>
      <w:u w:val="single"/>
    </w:rPr>
  </w:style>
  <w:style w:type="character" w:customStyle="1" w:styleId="EmailStyle31">
    <w:name w:val="EmailStyle31"/>
    <w:uiPriority w:val="99"/>
    <w:semiHidden/>
    <w:rsid w:val="00AB1090"/>
    <w:rPr>
      <w:rFonts w:ascii="Malgun Gothic" w:eastAsia="Malgun Gothic" w:cs="Times New Roman"/>
      <w:color w:val="auto"/>
      <w:sz w:val="24"/>
      <w:szCs w:val="24"/>
      <w:u w:val="none"/>
    </w:rPr>
  </w:style>
  <w:style w:type="paragraph" w:styleId="Revision">
    <w:name w:val="Revision"/>
    <w:hidden/>
    <w:uiPriority w:val="99"/>
    <w:semiHidden/>
    <w:rsid w:val="00BD696F"/>
    <w:rPr>
      <w:rFonts w:ascii="Times New Roman" w:eastAsia="SimSun" w:hAnsi="Times New Roman"/>
      <w:sz w:val="24"/>
      <w:szCs w:val="24"/>
      <w:lang w:val="en-C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EABC5-C89A-48F7-8DEF-9D4CC99C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LGE</Company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TAYLOR/LGEUS Public Relations Team(john.taylor@lge.com)</dc:creator>
  <cp:lastModifiedBy>Anna Fedotovskikh/LGERA Russia Subsidiary. PR Team(anna.fedotovskikh@lge.com)</cp:lastModifiedBy>
  <cp:revision>13</cp:revision>
  <cp:lastPrinted>2013-01-30T01:06:00Z</cp:lastPrinted>
  <dcterms:created xsi:type="dcterms:W3CDTF">2016-12-01T02:08:00Z</dcterms:created>
  <dcterms:modified xsi:type="dcterms:W3CDTF">2016-12-01T12:28:00Z</dcterms:modified>
</cp:coreProperties>
</file>