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21F95E9" w14:textId="524DE2B7" w:rsidR="001E1FAD" w:rsidRPr="00610F5E" w:rsidRDefault="00610F5E" w:rsidP="00610F5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610F5E">
        <w:rPr>
          <w:b/>
          <w:bCs/>
          <w:sz w:val="28"/>
          <w:szCs w:val="28"/>
          <w:lang w:val="ru-RU"/>
        </w:rPr>
        <w:t>ВЕТЕРИНАРНЫЙ ПЛОСКИЙ ЦИФРОВОЙ ДЕТЕКТОР РЕНТГЕНОВСКОГО ИЗЛУЧЕНИЯ (DXD)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LG</w:t>
      </w:r>
      <w:r w:rsidRPr="00610F5E">
        <w:rPr>
          <w:b/>
          <w:bCs/>
          <w:sz w:val="28"/>
          <w:szCs w:val="28"/>
          <w:lang w:val="ru-RU"/>
        </w:rPr>
        <w:t xml:space="preserve">  17HK701G-WV</w:t>
      </w:r>
      <w:r w:rsidR="006D76FF">
        <w:rPr>
          <w:b/>
          <w:bCs/>
          <w:sz w:val="28"/>
          <w:szCs w:val="28"/>
          <w:lang w:val="ru-RU"/>
        </w:rPr>
        <w:t>: ТОЧНОСТЬ ДИАГНОСТИКИ И ПОВЫШЕННАЯ ЭФФЕКТИВНОСТЬ РАБОТЫ</w:t>
      </w:r>
    </w:p>
    <w:p w14:paraId="095B1BA7" w14:textId="77777777" w:rsidR="00526ED8" w:rsidRPr="00AE1D94" w:rsidRDefault="00526ED8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14:paraId="70C6EA93" w14:textId="77777777" w:rsidR="00474851" w:rsidRPr="00AE1D94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40E61D80" w14:textId="0E97B46D" w:rsidR="0073521B" w:rsidRDefault="009A42B8" w:rsidP="0073521B">
      <w:pPr>
        <w:suppressAutoHyphens/>
        <w:spacing w:line="360" w:lineRule="auto"/>
        <w:ind w:firstLine="567"/>
        <w:jc w:val="both"/>
        <w:rPr>
          <w:lang w:val="ru-RU"/>
        </w:rPr>
      </w:pPr>
      <w:r w:rsidRPr="00AE1D94">
        <w:rPr>
          <w:b/>
          <w:bCs/>
          <w:lang w:val="ru-RU"/>
        </w:rPr>
        <w:t>Москва</w:t>
      </w:r>
      <w:r w:rsidR="00474851" w:rsidRPr="00AE1D94">
        <w:rPr>
          <w:b/>
          <w:bCs/>
          <w:lang w:val="ru-RU"/>
        </w:rPr>
        <w:t>,</w:t>
      </w:r>
      <w:r w:rsidR="00334643">
        <w:rPr>
          <w:b/>
          <w:bCs/>
          <w:lang w:val="ru-RU"/>
        </w:rPr>
        <w:t xml:space="preserve"> </w:t>
      </w:r>
      <w:r w:rsidR="002F4294">
        <w:rPr>
          <w:b/>
          <w:bCs/>
          <w:lang w:val="ru-RU"/>
        </w:rPr>
        <w:t>26 октября</w:t>
      </w:r>
      <w:bookmarkStart w:id="1" w:name="_GoBack"/>
      <w:bookmarkEnd w:id="1"/>
      <w:r w:rsidR="00DE4275">
        <w:rPr>
          <w:b/>
          <w:bCs/>
          <w:lang w:val="ru-RU"/>
        </w:rPr>
        <w:t xml:space="preserve"> </w:t>
      </w:r>
      <w:r w:rsidR="00942A2A" w:rsidRPr="00AE1D94">
        <w:rPr>
          <w:b/>
          <w:bCs/>
          <w:lang w:val="ru-RU"/>
        </w:rPr>
        <w:t>2021</w:t>
      </w:r>
      <w:r w:rsidR="00474851" w:rsidRPr="00AE1D94">
        <w:rPr>
          <w:b/>
          <w:bCs/>
          <w:lang w:val="ru-RU"/>
        </w:rPr>
        <w:t xml:space="preserve"> г. </w:t>
      </w:r>
      <w:r w:rsidR="00474851" w:rsidRPr="00AE1D94">
        <w:rPr>
          <w:lang w:val="ru-RU"/>
        </w:rPr>
        <w:t>—</w:t>
      </w:r>
      <w:r w:rsidRPr="00AE1D94">
        <w:rPr>
          <w:lang w:val="ru-RU"/>
        </w:rPr>
        <w:t xml:space="preserve"> Компания</w:t>
      </w:r>
      <w:r w:rsidR="00474851" w:rsidRPr="00AE1D94">
        <w:rPr>
          <w:lang w:val="ru-RU"/>
        </w:rPr>
        <w:t xml:space="preserve"> LG </w:t>
      </w:r>
      <w:proofErr w:type="spellStart"/>
      <w:r w:rsidR="00474851" w:rsidRPr="00AE1D94">
        <w:rPr>
          <w:lang w:val="ru-RU"/>
        </w:rPr>
        <w:t>Electronics</w:t>
      </w:r>
      <w:proofErr w:type="spellEnd"/>
      <w:r w:rsidR="00474851" w:rsidRPr="00AE1D94">
        <w:rPr>
          <w:lang w:val="ru-RU"/>
        </w:rPr>
        <w:t xml:space="preserve"> (LG)</w:t>
      </w:r>
      <w:r w:rsidRPr="00AE1D94">
        <w:rPr>
          <w:lang w:val="ru-RU"/>
        </w:rPr>
        <w:t xml:space="preserve"> </w:t>
      </w:r>
      <w:r w:rsidR="004A31FE">
        <w:rPr>
          <w:lang w:val="ru-RU"/>
        </w:rPr>
        <w:t xml:space="preserve">представляет </w:t>
      </w:r>
      <w:r w:rsidR="00813653">
        <w:rPr>
          <w:lang w:val="ru-RU"/>
        </w:rPr>
        <w:t xml:space="preserve">на российском рынке </w:t>
      </w:r>
      <w:r w:rsidR="00CA5C42">
        <w:rPr>
          <w:lang w:val="ru-RU"/>
        </w:rPr>
        <w:t>в</w:t>
      </w:r>
      <w:r w:rsidR="00CA5C42" w:rsidRPr="00CA5C42">
        <w:rPr>
          <w:lang w:val="ru-RU"/>
        </w:rPr>
        <w:t>етеринарный плоский цифровой детектор рентгеновского излучения (DXD)</w:t>
      </w:r>
      <w:r w:rsidR="00CA5C42">
        <w:rPr>
          <w:lang w:val="ru-RU"/>
        </w:rPr>
        <w:t xml:space="preserve"> </w:t>
      </w:r>
      <w:r w:rsidR="00A87B3C">
        <w:rPr>
          <w:lang w:val="ru-RU"/>
        </w:rPr>
        <w:t xml:space="preserve">LG </w:t>
      </w:r>
      <w:r w:rsidR="00CA5C42" w:rsidRPr="00CA5C42">
        <w:rPr>
          <w:lang w:val="ru-RU"/>
        </w:rPr>
        <w:t>17HK701G-WV</w:t>
      </w:r>
      <w:r w:rsidR="00591A07" w:rsidRPr="00591A07">
        <w:rPr>
          <w:lang w:val="ru-RU"/>
        </w:rPr>
        <w:t>.</w:t>
      </w:r>
      <w:r w:rsidR="00CA5C42">
        <w:rPr>
          <w:lang w:val="ru-RU"/>
        </w:rPr>
        <w:t xml:space="preserve"> </w:t>
      </w:r>
    </w:p>
    <w:p w14:paraId="7C9F4EA9" w14:textId="21E685CB" w:rsidR="003558A6" w:rsidRDefault="003558A6" w:rsidP="0073521B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Детектор применяется в цифровой рентгенографии для быстрого получения рентгеновских изображений высокого качества.</w:t>
      </w:r>
    </w:p>
    <w:p w14:paraId="41655260" w14:textId="09FD52F9" w:rsidR="00F03332" w:rsidRDefault="00F03332" w:rsidP="0073521B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В комплект устройства входит п</w:t>
      </w:r>
      <w:r w:rsidRPr="00F03332">
        <w:rPr>
          <w:lang w:val="ru-RU"/>
        </w:rPr>
        <w:t>рограммное обеспечение LG "Рабочая станция сбора данных"</w:t>
      </w:r>
      <w:r>
        <w:rPr>
          <w:lang w:val="ru-RU"/>
        </w:rPr>
        <w:t>, которое раскодирует полученное изображение и предоставляет специалистам радиологам мощные инструменты для</w:t>
      </w:r>
      <w:r w:rsidRPr="00F03332">
        <w:rPr>
          <w:lang w:val="ru-RU"/>
        </w:rPr>
        <w:t xml:space="preserve"> </w:t>
      </w:r>
      <w:r>
        <w:rPr>
          <w:lang w:val="ru-RU"/>
        </w:rPr>
        <w:t>управления процессом исследования, настройки режимов, просмотра, детального изучения, обработки полученных изображений и их хранения в клинической базе данных.</w:t>
      </w:r>
    </w:p>
    <w:p w14:paraId="62822727" w14:textId="758497F6" w:rsidR="00AC6800" w:rsidRDefault="00AC6800" w:rsidP="00986B91">
      <w:pPr>
        <w:suppressAutoHyphens/>
        <w:spacing w:line="360" w:lineRule="auto"/>
        <w:ind w:firstLine="567"/>
        <w:jc w:val="both"/>
        <w:rPr>
          <w:lang w:val="ru-RU"/>
        </w:rPr>
      </w:pPr>
      <w:r w:rsidRPr="00AC6800">
        <w:rPr>
          <w:lang w:val="ru-RU"/>
        </w:rPr>
        <w:t>LG DXD гарантирует высокое разрешение и четкое изображение без искажения благодаря 16-битной обработке изображения. Кроме того</w:t>
      </w:r>
      <w:r w:rsidR="00F03332">
        <w:rPr>
          <w:lang w:val="ru-RU"/>
        </w:rPr>
        <w:t>, реализован малый</w:t>
      </w:r>
      <w:r w:rsidRPr="00AC6800">
        <w:rPr>
          <w:lang w:val="ru-RU"/>
        </w:rPr>
        <w:t xml:space="preserve"> шаг пикселей 140 мкм для изображений с высоким разрешением. Степень защиты IP53 гарантирует, что LG DXD будет защищен от пыли и брызг воды падающей на корпус под углом до 60° к вертикали.</w:t>
      </w:r>
    </w:p>
    <w:p w14:paraId="471FC514" w14:textId="0A202A71" w:rsidR="003558A6" w:rsidRDefault="00E0528D" w:rsidP="003558A6"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Новинка</w:t>
      </w:r>
      <w:r w:rsidR="00AC6800" w:rsidRPr="00AC6800">
        <w:rPr>
          <w:lang w:val="ru-RU"/>
        </w:rPr>
        <w:t xml:space="preserve"> обладает сверхпрочным корпусом, сочетающим углеродное волокно с магнием, что делает его не только легким, но и исключительно прочным.</w:t>
      </w:r>
      <w:r w:rsidR="003558A6">
        <w:rPr>
          <w:lang w:val="ru-RU"/>
        </w:rPr>
        <w:t xml:space="preserve"> Вес новинки 3,6 кг, максимальная распределённая нагрузка 300 кг, а м</w:t>
      </w:r>
      <w:r w:rsidR="003558A6" w:rsidRPr="00AC6800">
        <w:rPr>
          <w:lang w:val="ru-RU"/>
        </w:rPr>
        <w:t>аксимальная локализованная нагрузка</w:t>
      </w:r>
      <w:r w:rsidR="003558A6">
        <w:rPr>
          <w:lang w:val="ru-RU"/>
        </w:rPr>
        <w:t xml:space="preserve"> 100 кг.</w:t>
      </w:r>
    </w:p>
    <w:p w14:paraId="592F89F3" w14:textId="28800015" w:rsidR="00AC6800" w:rsidRDefault="00AC6800" w:rsidP="00AC6800">
      <w:pPr>
        <w:suppressAutoHyphens/>
        <w:spacing w:line="360" w:lineRule="auto"/>
        <w:ind w:firstLine="567"/>
        <w:jc w:val="both"/>
        <w:rPr>
          <w:lang w:val="ru-RU"/>
        </w:rPr>
      </w:pPr>
      <w:r w:rsidRPr="00AC6800">
        <w:rPr>
          <w:lang w:val="ru-RU"/>
        </w:rPr>
        <w:t>LG DXD увеличивает произ</w:t>
      </w:r>
      <w:r w:rsidR="00E0528D">
        <w:rPr>
          <w:lang w:val="ru-RU"/>
        </w:rPr>
        <w:t>водительность за счет скорости получения изображений</w:t>
      </w:r>
      <w:r w:rsidRPr="00AC6800">
        <w:rPr>
          <w:lang w:val="ru-RU"/>
        </w:rPr>
        <w:t>. Чтобы получить необработанное изображение, требуется всего 2 секунды с проводным подключением или 2,5 секунды</w:t>
      </w:r>
      <w:r w:rsidR="00E0528D" w:rsidRPr="00E0528D">
        <w:rPr>
          <w:lang w:val="ru-RU"/>
        </w:rPr>
        <w:t xml:space="preserve"> </w:t>
      </w:r>
      <w:r w:rsidR="00E0528D">
        <w:rPr>
          <w:lang w:val="ru-RU"/>
        </w:rPr>
        <w:t>при подключении детектора</w:t>
      </w:r>
      <w:r w:rsidRPr="00AC6800">
        <w:rPr>
          <w:lang w:val="ru-RU"/>
        </w:rPr>
        <w:t xml:space="preserve"> по беспроводной </w:t>
      </w:r>
      <w:proofErr w:type="spellStart"/>
      <w:r w:rsidR="00E0528D">
        <w:t>WiFi</w:t>
      </w:r>
      <w:proofErr w:type="spellEnd"/>
      <w:r w:rsidR="00E0528D">
        <w:rPr>
          <w:lang w:val="ru-RU"/>
        </w:rPr>
        <w:t xml:space="preserve"> </w:t>
      </w:r>
      <w:r w:rsidRPr="00AC6800">
        <w:rPr>
          <w:lang w:val="ru-RU"/>
        </w:rPr>
        <w:t>сети.</w:t>
      </w:r>
    </w:p>
    <w:p w14:paraId="5C42F8B5" w14:textId="32FBBC29" w:rsidR="00AC6800" w:rsidRDefault="00AC6800" w:rsidP="00AC6800">
      <w:pPr>
        <w:suppressAutoHyphens/>
        <w:spacing w:line="360" w:lineRule="auto"/>
        <w:ind w:firstLine="567"/>
        <w:jc w:val="both"/>
        <w:rPr>
          <w:lang w:val="ru-RU"/>
        </w:rPr>
      </w:pPr>
      <w:r w:rsidRPr="00AC6800">
        <w:rPr>
          <w:lang w:val="ru-RU"/>
        </w:rPr>
        <w:t>Режим точки доступа позволяет получать изображения в месте оказания медицинской помощи путем прямой передачи данных на экран по беспроводной сети. Таким образом, рентгеновские снимки можно передавать где угодно и когда угодно, неся с собой ноутбук или другое мобильное устройство.</w:t>
      </w:r>
    </w:p>
    <w:p w14:paraId="5CA522DD" w14:textId="19EF7EC2" w:rsidR="00AC6800" w:rsidRPr="00AC6800" w:rsidRDefault="00AC6800" w:rsidP="00AC6800">
      <w:pPr>
        <w:suppressAutoHyphens/>
        <w:spacing w:line="360" w:lineRule="auto"/>
        <w:ind w:firstLine="567"/>
        <w:jc w:val="both"/>
        <w:rPr>
          <w:lang w:val="ru-RU"/>
        </w:rPr>
      </w:pPr>
      <w:r w:rsidRPr="00AC6800">
        <w:rPr>
          <w:lang w:val="ru-RU"/>
        </w:rPr>
        <w:lastRenderedPageBreak/>
        <w:t xml:space="preserve">Встроенная память </w:t>
      </w:r>
      <w:r w:rsidR="0048126A">
        <w:rPr>
          <w:lang w:val="ru-RU"/>
        </w:rPr>
        <w:t>(до 200 изображений)</w:t>
      </w:r>
      <w:r w:rsidR="0048126A">
        <w:rPr>
          <w:rStyle w:val="FootnoteReference"/>
          <w:lang w:val="ru-RU"/>
        </w:rPr>
        <w:footnoteReference w:id="1"/>
      </w:r>
      <w:r w:rsidR="0048126A">
        <w:rPr>
          <w:lang w:val="ru-RU"/>
        </w:rPr>
        <w:t xml:space="preserve"> </w:t>
      </w:r>
      <w:r w:rsidRPr="00AC6800">
        <w:rPr>
          <w:lang w:val="ru-RU"/>
        </w:rPr>
        <w:t>позволяет получить несколько изображений без подключения к компьютеру, обеспечивая непрерывную работу даже в автономном режиме.</w:t>
      </w:r>
    </w:p>
    <w:p w14:paraId="47D1A7D5" w14:textId="3C957340" w:rsidR="00BC126B" w:rsidRDefault="00AE1D94" w:rsidP="00BC126B">
      <w:pPr>
        <w:suppressAutoHyphens/>
        <w:spacing w:line="360" w:lineRule="auto"/>
        <w:ind w:firstLine="567"/>
        <w:jc w:val="both"/>
        <w:rPr>
          <w:lang w:val="ru-RU"/>
        </w:rPr>
      </w:pPr>
      <w:r w:rsidRPr="00986B91">
        <w:rPr>
          <w:lang w:val="ru-RU"/>
        </w:rPr>
        <w:t xml:space="preserve">Более подробная информация </w:t>
      </w:r>
      <w:r w:rsidR="000D40DE">
        <w:rPr>
          <w:lang w:val="ru-RU"/>
        </w:rPr>
        <w:t xml:space="preserve">о </w:t>
      </w:r>
      <w:r w:rsidR="00BC126B">
        <w:rPr>
          <w:lang w:val="ru-RU"/>
        </w:rPr>
        <w:t>продукте</w:t>
      </w:r>
      <w:r w:rsidR="000D40DE">
        <w:rPr>
          <w:lang w:val="ru-RU"/>
        </w:rPr>
        <w:t xml:space="preserve"> </w:t>
      </w:r>
      <w:r w:rsidRPr="00986B91">
        <w:rPr>
          <w:lang w:val="ru-RU"/>
        </w:rPr>
        <w:t xml:space="preserve">доступна на сайте </w:t>
      </w:r>
      <w:r w:rsidR="00E0528D" w:rsidRPr="00E0528D">
        <w:t>https</w:t>
      </w:r>
      <w:r w:rsidR="00E0528D" w:rsidRPr="00E0528D">
        <w:rPr>
          <w:lang w:val="ru-RU"/>
        </w:rPr>
        <w:t>://</w:t>
      </w:r>
      <w:r w:rsidR="00E0528D" w:rsidRPr="00E0528D">
        <w:t>www</w:t>
      </w:r>
      <w:r w:rsidR="00E0528D" w:rsidRPr="00E0528D">
        <w:rPr>
          <w:lang w:val="ru-RU"/>
        </w:rPr>
        <w:t>.</w:t>
      </w:r>
      <w:proofErr w:type="spellStart"/>
      <w:r w:rsidR="00E0528D" w:rsidRPr="00E0528D">
        <w:t>lg</w:t>
      </w:r>
      <w:proofErr w:type="spellEnd"/>
      <w:r w:rsidR="00E0528D" w:rsidRPr="00E0528D">
        <w:rPr>
          <w:lang w:val="ru-RU"/>
        </w:rPr>
        <w:t>.</w:t>
      </w:r>
      <w:r w:rsidR="00E0528D" w:rsidRPr="00E0528D">
        <w:t>com</w:t>
      </w:r>
      <w:r w:rsidR="00E0528D" w:rsidRPr="00E0528D">
        <w:rPr>
          <w:lang w:val="ru-RU"/>
        </w:rPr>
        <w:t>/</w:t>
      </w:r>
      <w:proofErr w:type="spellStart"/>
      <w:r w:rsidR="00E0528D" w:rsidRPr="00E0528D">
        <w:t>ru</w:t>
      </w:r>
      <w:proofErr w:type="spellEnd"/>
      <w:r w:rsidR="00E0528D" w:rsidRPr="00E0528D">
        <w:rPr>
          <w:lang w:val="ru-RU"/>
        </w:rPr>
        <w:t>/</w:t>
      </w:r>
      <w:r w:rsidR="00E0528D" w:rsidRPr="00E0528D">
        <w:t>monitors</w:t>
      </w:r>
      <w:r w:rsidR="00E0528D" w:rsidRPr="00E0528D">
        <w:rPr>
          <w:lang w:val="ru-RU"/>
        </w:rPr>
        <w:t>/</w:t>
      </w:r>
      <w:proofErr w:type="spellStart"/>
      <w:r w:rsidR="00E0528D" w:rsidRPr="00E0528D">
        <w:t>lg</w:t>
      </w:r>
      <w:proofErr w:type="spellEnd"/>
      <w:r w:rsidR="00E0528D" w:rsidRPr="00E0528D">
        <w:rPr>
          <w:lang w:val="ru-RU"/>
        </w:rPr>
        <w:t>-17</w:t>
      </w:r>
      <w:proofErr w:type="spellStart"/>
      <w:r w:rsidR="00E0528D" w:rsidRPr="00E0528D">
        <w:t>hk</w:t>
      </w:r>
      <w:proofErr w:type="spellEnd"/>
      <w:r w:rsidR="00E0528D" w:rsidRPr="00E0528D">
        <w:rPr>
          <w:lang w:val="ru-RU"/>
        </w:rPr>
        <w:t>701</w:t>
      </w:r>
      <w:r w:rsidR="00E0528D" w:rsidRPr="00E0528D">
        <w:t>g</w:t>
      </w:r>
      <w:r w:rsidR="00E0528D" w:rsidRPr="00E0528D">
        <w:rPr>
          <w:lang w:val="ru-RU"/>
        </w:rPr>
        <w:t>-</w:t>
      </w:r>
      <w:proofErr w:type="spellStart"/>
      <w:r w:rsidR="00E0528D" w:rsidRPr="00E0528D">
        <w:t>wv</w:t>
      </w:r>
      <w:proofErr w:type="spellEnd"/>
    </w:p>
    <w:p w14:paraId="11E4EA99" w14:textId="51206607" w:rsidR="00ED04F9" w:rsidRPr="007E68E4" w:rsidRDefault="00B70B63" w:rsidP="00BC126B">
      <w:pPr>
        <w:suppressAutoHyphens/>
        <w:spacing w:line="360" w:lineRule="auto"/>
        <w:ind w:firstLine="567"/>
        <w:jc w:val="center"/>
      </w:pPr>
      <w:r w:rsidRPr="007E68E4">
        <w:t># # #</w:t>
      </w:r>
    </w:p>
    <w:p w14:paraId="6C6740A5" w14:textId="77777777" w:rsidR="00C674C6" w:rsidRPr="007E68E4" w:rsidRDefault="00C674C6" w:rsidP="00C674C6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 w:rsidRPr="00C0717B">
        <w:rPr>
          <w:b/>
          <w:bCs/>
          <w:color w:val="C5003D"/>
          <w:sz w:val="18"/>
          <w:szCs w:val="18"/>
          <w:lang w:val="ru-RU"/>
        </w:rPr>
        <w:t>О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C0717B">
        <w:rPr>
          <w:b/>
          <w:bCs/>
          <w:color w:val="C5003D"/>
          <w:sz w:val="18"/>
          <w:szCs w:val="18"/>
          <w:lang w:val="ru-RU"/>
        </w:rPr>
        <w:t>компании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LG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Electronics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756092">
        <w:rPr>
          <w:b/>
          <w:bCs/>
          <w:color w:val="C5003D"/>
          <w:sz w:val="18"/>
          <w:szCs w:val="18"/>
        </w:rPr>
        <w:t>Business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 w:rsidRPr="00756092">
        <w:rPr>
          <w:b/>
          <w:bCs/>
          <w:color w:val="C5003D"/>
          <w:sz w:val="18"/>
          <w:szCs w:val="18"/>
        </w:rPr>
        <w:t>Solutions</w:t>
      </w:r>
      <w:r w:rsidRPr="007E68E4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>Company</w:t>
      </w:r>
      <w:r w:rsidRPr="007E68E4">
        <w:rPr>
          <w:b/>
          <w:bCs/>
          <w:color w:val="C5003D"/>
          <w:sz w:val="18"/>
          <w:szCs w:val="18"/>
        </w:rPr>
        <w:t xml:space="preserve"> </w:t>
      </w:r>
    </w:p>
    <w:p w14:paraId="5027FE1D" w14:textId="77777777" w:rsidR="00C674C6" w:rsidRPr="00902014" w:rsidRDefault="00C674C6" w:rsidP="00C674C6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</w:t>
      </w:r>
      <w:proofErr w:type="spellStart"/>
      <w:r w:rsidRPr="00756092">
        <w:rPr>
          <w:sz w:val="18"/>
          <w:szCs w:val="18"/>
          <w:lang w:val="ru-RU"/>
        </w:rPr>
        <w:t>Electronics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Business</w:t>
      </w:r>
      <w:proofErr w:type="spellEnd"/>
      <w:r w:rsidRPr="00756092">
        <w:rPr>
          <w:sz w:val="18"/>
          <w:szCs w:val="18"/>
          <w:lang w:val="ru-RU"/>
        </w:rPr>
        <w:t xml:space="preserve"> </w:t>
      </w:r>
      <w:proofErr w:type="spellStart"/>
      <w:r w:rsidRPr="00756092">
        <w:rPr>
          <w:sz w:val="18"/>
          <w:szCs w:val="18"/>
          <w:lang w:val="ru-RU"/>
        </w:rPr>
        <w:t>Solutions</w:t>
      </w:r>
      <w:proofErr w:type="spellEnd"/>
      <w:r w:rsidRPr="00756092">
        <w:rPr>
          <w:sz w:val="18"/>
          <w:szCs w:val="18"/>
          <w:lang w:val="ru-RU"/>
        </w:rPr>
        <w:t xml:space="preserve"> является надежным деловым партнером, предлагающим иннов</w:t>
      </w:r>
      <w:r w:rsidRPr="00756092">
        <w:rPr>
          <w:sz w:val="18"/>
          <w:szCs w:val="18"/>
          <w:lang w:val="ru-RU"/>
        </w:rPr>
        <w:t>а</w:t>
      </w:r>
      <w:r w:rsidRPr="00756092">
        <w:rPr>
          <w:sz w:val="18"/>
          <w:szCs w:val="18"/>
          <w:lang w:val="ru-RU"/>
        </w:rPr>
        <w:t>ционные продукты и решения для международных клиентов по всему миру. Благодаря уникальным предл</w:t>
      </w:r>
      <w:r w:rsidRPr="00756092">
        <w:rPr>
          <w:sz w:val="18"/>
          <w:szCs w:val="18"/>
          <w:lang w:val="ru-RU"/>
        </w:rPr>
        <w:t>о</w:t>
      </w:r>
      <w:r w:rsidRPr="00756092">
        <w:rPr>
          <w:sz w:val="18"/>
          <w:szCs w:val="18"/>
          <w:lang w:val="ru-RU"/>
        </w:rPr>
        <w:t xml:space="preserve">жениям, таким как ведущие в отрасли вывески OLED и </w:t>
      </w:r>
      <w:proofErr w:type="spellStart"/>
      <w:r w:rsidRPr="00756092">
        <w:rPr>
          <w:sz w:val="18"/>
          <w:szCs w:val="18"/>
          <w:lang w:val="ru-RU"/>
        </w:rPr>
        <w:t>видеостены</w:t>
      </w:r>
      <w:proofErr w:type="spellEnd"/>
      <w:r w:rsidRPr="00756092">
        <w:rPr>
          <w:sz w:val="18"/>
          <w:szCs w:val="18"/>
          <w:lang w:val="ru-RU"/>
        </w:rPr>
        <w:t xml:space="preserve"> с почти невидимыми рамками, LG зар</w:t>
      </w:r>
      <w:r w:rsidRPr="00756092">
        <w:rPr>
          <w:sz w:val="18"/>
          <w:szCs w:val="18"/>
          <w:lang w:val="ru-RU"/>
        </w:rPr>
        <w:t>е</w:t>
      </w:r>
      <w:r w:rsidRPr="00756092">
        <w:rPr>
          <w:sz w:val="18"/>
          <w:szCs w:val="18"/>
          <w:lang w:val="ru-RU"/>
        </w:rPr>
        <w:t xml:space="preserve">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</w:t>
      </w:r>
      <w:r w:rsidRPr="00756092">
        <w:rPr>
          <w:sz w:val="18"/>
          <w:szCs w:val="18"/>
          <w:lang w:val="ru-RU"/>
        </w:rPr>
        <w:t>к</w:t>
      </w:r>
      <w:r w:rsidRPr="00756092">
        <w:rPr>
          <w:sz w:val="18"/>
          <w:szCs w:val="18"/>
          <w:lang w:val="ru-RU"/>
        </w:rPr>
        <w:t xml:space="preserve">тивные солнечные решения, системы накопления энергии (ESS) и решения по управлению энергией (EMS), LG стремится </w:t>
      </w:r>
      <w:r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</w:t>
      </w:r>
      <w:r w:rsidRPr="00756092">
        <w:rPr>
          <w:sz w:val="18"/>
          <w:szCs w:val="18"/>
          <w:lang w:val="ru-RU"/>
        </w:rPr>
        <w:t>н</w:t>
      </w:r>
      <w:r w:rsidRPr="00756092">
        <w:rPr>
          <w:sz w:val="18"/>
          <w:szCs w:val="18"/>
          <w:lang w:val="ru-RU"/>
        </w:rPr>
        <w:t>формации о бизнес-решениях LG посетите веб-сайт www.LG.com/B2B.</w:t>
      </w:r>
    </w:p>
    <w:p w14:paraId="5C011AA6" w14:textId="77777777" w:rsidR="00C674C6" w:rsidRPr="00C674C6" w:rsidRDefault="00C674C6" w:rsidP="00653F46">
      <w:pPr>
        <w:keepNext/>
        <w:keepLines/>
        <w:suppressAutoHyphens/>
        <w:jc w:val="both"/>
        <w:rPr>
          <w:lang w:val="ru-RU"/>
        </w:rPr>
      </w:pPr>
    </w:p>
    <w:sectPr w:rsidR="00C674C6" w:rsidRPr="00C674C6" w:rsidSect="00A1190A">
      <w:headerReference w:type="default" r:id="rId9"/>
      <w:pgSz w:w="11900" w:h="16840"/>
      <w:pgMar w:top="226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D2300" w14:textId="77777777" w:rsidR="000F7439" w:rsidRDefault="000F7439">
      <w:r>
        <w:separator/>
      </w:r>
    </w:p>
  </w:endnote>
  <w:endnote w:type="continuationSeparator" w:id="0">
    <w:p w14:paraId="321F8FA2" w14:textId="77777777" w:rsidR="000F7439" w:rsidRDefault="000F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22957" w14:textId="77777777" w:rsidR="000F7439" w:rsidRDefault="000F7439">
      <w:r>
        <w:separator/>
      </w:r>
    </w:p>
  </w:footnote>
  <w:footnote w:type="continuationSeparator" w:id="0">
    <w:p w14:paraId="42C2B8A9" w14:textId="77777777" w:rsidR="000F7439" w:rsidRDefault="000F7439">
      <w:r>
        <w:continuationSeparator/>
      </w:r>
    </w:p>
  </w:footnote>
  <w:footnote w:id="1">
    <w:p w14:paraId="13DE9E17" w14:textId="615878F2" w:rsidR="0048126A" w:rsidRPr="0048126A" w:rsidRDefault="0048126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8126A">
        <w:rPr>
          <w:lang w:val="ru-RU"/>
        </w:rPr>
        <w:t xml:space="preserve"> Самое старое изображение (первое полученное) удаляется первым (первым уходит) из внутре</w:t>
      </w:r>
      <w:r w:rsidRPr="0048126A">
        <w:rPr>
          <w:lang w:val="ru-RU"/>
        </w:rPr>
        <w:t>н</w:t>
      </w:r>
      <w:r w:rsidRPr="0048126A">
        <w:rPr>
          <w:lang w:val="ru-RU"/>
        </w:rPr>
        <w:t>ней памяти, как только место для хранения заполняется 200 изображениями.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080F9" w14:textId="77777777"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FCCBCD6" wp14:editId="4C7540DF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94690C4" wp14:editId="332C7C4E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CA992A7" w14:textId="77777777"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29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Description: 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4CA992A7" w14:textId="77777777"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2F429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21D49"/>
    <w:multiLevelType w:val="hybridMultilevel"/>
    <w:tmpl w:val="56E2B5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4A70"/>
    <w:rsid w:val="000126F8"/>
    <w:rsid w:val="00020285"/>
    <w:rsid w:val="00041A6E"/>
    <w:rsid w:val="00041DC7"/>
    <w:rsid w:val="00042801"/>
    <w:rsid w:val="000476F2"/>
    <w:rsid w:val="00051503"/>
    <w:rsid w:val="00072DE2"/>
    <w:rsid w:val="00085D5E"/>
    <w:rsid w:val="00086CB6"/>
    <w:rsid w:val="000A2E4A"/>
    <w:rsid w:val="000B226E"/>
    <w:rsid w:val="000B3483"/>
    <w:rsid w:val="000B3C83"/>
    <w:rsid w:val="000C4225"/>
    <w:rsid w:val="000C4869"/>
    <w:rsid w:val="000C5BA8"/>
    <w:rsid w:val="000D40DE"/>
    <w:rsid w:val="000F1412"/>
    <w:rsid w:val="000F15C0"/>
    <w:rsid w:val="000F16B4"/>
    <w:rsid w:val="000F7439"/>
    <w:rsid w:val="001155D2"/>
    <w:rsid w:val="0014297C"/>
    <w:rsid w:val="001449CA"/>
    <w:rsid w:val="001474E9"/>
    <w:rsid w:val="00151CFD"/>
    <w:rsid w:val="00154F46"/>
    <w:rsid w:val="001650CA"/>
    <w:rsid w:val="00174223"/>
    <w:rsid w:val="001848D7"/>
    <w:rsid w:val="00191687"/>
    <w:rsid w:val="001A1613"/>
    <w:rsid w:val="001A455F"/>
    <w:rsid w:val="001A624D"/>
    <w:rsid w:val="001A75EA"/>
    <w:rsid w:val="001C3DCE"/>
    <w:rsid w:val="001C4B5C"/>
    <w:rsid w:val="001E1FAD"/>
    <w:rsid w:val="001E1FF7"/>
    <w:rsid w:val="001E2898"/>
    <w:rsid w:val="001E3D0F"/>
    <w:rsid w:val="001F393F"/>
    <w:rsid w:val="00216076"/>
    <w:rsid w:val="00244125"/>
    <w:rsid w:val="002447BB"/>
    <w:rsid w:val="00260197"/>
    <w:rsid w:val="002652F2"/>
    <w:rsid w:val="00272FF9"/>
    <w:rsid w:val="00273792"/>
    <w:rsid w:val="002834A5"/>
    <w:rsid w:val="002A3940"/>
    <w:rsid w:val="002B1557"/>
    <w:rsid w:val="002C4938"/>
    <w:rsid w:val="002D0B99"/>
    <w:rsid w:val="002D65CC"/>
    <w:rsid w:val="002E62BE"/>
    <w:rsid w:val="002E78CB"/>
    <w:rsid w:val="002F3372"/>
    <w:rsid w:val="002F4294"/>
    <w:rsid w:val="002F546E"/>
    <w:rsid w:val="002F6EF0"/>
    <w:rsid w:val="00330A27"/>
    <w:rsid w:val="00334643"/>
    <w:rsid w:val="00337A04"/>
    <w:rsid w:val="00351B4F"/>
    <w:rsid w:val="003558A6"/>
    <w:rsid w:val="00374BF0"/>
    <w:rsid w:val="00376BF2"/>
    <w:rsid w:val="003927AC"/>
    <w:rsid w:val="003B02C2"/>
    <w:rsid w:val="003B1A74"/>
    <w:rsid w:val="003B495D"/>
    <w:rsid w:val="003B63CA"/>
    <w:rsid w:val="003C0F89"/>
    <w:rsid w:val="003C5454"/>
    <w:rsid w:val="003D1971"/>
    <w:rsid w:val="003D1EEA"/>
    <w:rsid w:val="003D20E1"/>
    <w:rsid w:val="003F25F4"/>
    <w:rsid w:val="003F39A0"/>
    <w:rsid w:val="003F7DD4"/>
    <w:rsid w:val="0040097D"/>
    <w:rsid w:val="0040188E"/>
    <w:rsid w:val="00401CF0"/>
    <w:rsid w:val="00430274"/>
    <w:rsid w:val="004343BA"/>
    <w:rsid w:val="0044750C"/>
    <w:rsid w:val="00451416"/>
    <w:rsid w:val="00474851"/>
    <w:rsid w:val="0048126A"/>
    <w:rsid w:val="0049012F"/>
    <w:rsid w:val="004909DF"/>
    <w:rsid w:val="004942AD"/>
    <w:rsid w:val="004956B7"/>
    <w:rsid w:val="0049606A"/>
    <w:rsid w:val="004A221B"/>
    <w:rsid w:val="004A2D07"/>
    <w:rsid w:val="004A31FE"/>
    <w:rsid w:val="004A6381"/>
    <w:rsid w:val="004B4941"/>
    <w:rsid w:val="004C5947"/>
    <w:rsid w:val="004C5C13"/>
    <w:rsid w:val="004D1758"/>
    <w:rsid w:val="0050330C"/>
    <w:rsid w:val="00511D17"/>
    <w:rsid w:val="005225ED"/>
    <w:rsid w:val="00524A45"/>
    <w:rsid w:val="00526ED8"/>
    <w:rsid w:val="00530215"/>
    <w:rsid w:val="00546B64"/>
    <w:rsid w:val="00561DF3"/>
    <w:rsid w:val="00563063"/>
    <w:rsid w:val="00565FEA"/>
    <w:rsid w:val="00576FC4"/>
    <w:rsid w:val="0058205F"/>
    <w:rsid w:val="0058567A"/>
    <w:rsid w:val="00591A07"/>
    <w:rsid w:val="005B6174"/>
    <w:rsid w:val="005B7386"/>
    <w:rsid w:val="005E017F"/>
    <w:rsid w:val="005E0661"/>
    <w:rsid w:val="005E06DB"/>
    <w:rsid w:val="005E3E23"/>
    <w:rsid w:val="005F2602"/>
    <w:rsid w:val="005F4E05"/>
    <w:rsid w:val="00610F5E"/>
    <w:rsid w:val="00612D13"/>
    <w:rsid w:val="00623FF7"/>
    <w:rsid w:val="00625C71"/>
    <w:rsid w:val="006350F1"/>
    <w:rsid w:val="00647204"/>
    <w:rsid w:val="00651CC7"/>
    <w:rsid w:val="00653F46"/>
    <w:rsid w:val="00655630"/>
    <w:rsid w:val="00671475"/>
    <w:rsid w:val="006715FF"/>
    <w:rsid w:val="00677201"/>
    <w:rsid w:val="00684394"/>
    <w:rsid w:val="0069107C"/>
    <w:rsid w:val="006B529E"/>
    <w:rsid w:val="006D76FF"/>
    <w:rsid w:val="006E248D"/>
    <w:rsid w:val="00705683"/>
    <w:rsid w:val="0073521B"/>
    <w:rsid w:val="00753E60"/>
    <w:rsid w:val="00756092"/>
    <w:rsid w:val="00767502"/>
    <w:rsid w:val="00770C0A"/>
    <w:rsid w:val="00773C65"/>
    <w:rsid w:val="00775B67"/>
    <w:rsid w:val="00777530"/>
    <w:rsid w:val="0078000D"/>
    <w:rsid w:val="00796AC5"/>
    <w:rsid w:val="007A0E8D"/>
    <w:rsid w:val="007A1CED"/>
    <w:rsid w:val="007A578C"/>
    <w:rsid w:val="007E68E4"/>
    <w:rsid w:val="007F6247"/>
    <w:rsid w:val="00803268"/>
    <w:rsid w:val="00803B60"/>
    <w:rsid w:val="0080561D"/>
    <w:rsid w:val="008058E8"/>
    <w:rsid w:val="00813653"/>
    <w:rsid w:val="008250B9"/>
    <w:rsid w:val="00827144"/>
    <w:rsid w:val="00831DA5"/>
    <w:rsid w:val="008466F8"/>
    <w:rsid w:val="00853DD2"/>
    <w:rsid w:val="008606C7"/>
    <w:rsid w:val="00864104"/>
    <w:rsid w:val="008727C9"/>
    <w:rsid w:val="0087406A"/>
    <w:rsid w:val="00876152"/>
    <w:rsid w:val="00877F75"/>
    <w:rsid w:val="0088081A"/>
    <w:rsid w:val="008822CD"/>
    <w:rsid w:val="008826ED"/>
    <w:rsid w:val="008A0FBB"/>
    <w:rsid w:val="008A70AA"/>
    <w:rsid w:val="008C0DBB"/>
    <w:rsid w:val="00902014"/>
    <w:rsid w:val="009064F3"/>
    <w:rsid w:val="009065EF"/>
    <w:rsid w:val="0090721C"/>
    <w:rsid w:val="00932A1F"/>
    <w:rsid w:val="00942A2A"/>
    <w:rsid w:val="00946B37"/>
    <w:rsid w:val="00954754"/>
    <w:rsid w:val="009613CC"/>
    <w:rsid w:val="00964B7A"/>
    <w:rsid w:val="0097510C"/>
    <w:rsid w:val="0098422C"/>
    <w:rsid w:val="009850C3"/>
    <w:rsid w:val="00985B87"/>
    <w:rsid w:val="00986B91"/>
    <w:rsid w:val="009A1EAA"/>
    <w:rsid w:val="009A42B8"/>
    <w:rsid w:val="009B5B0D"/>
    <w:rsid w:val="009C321B"/>
    <w:rsid w:val="009C4B8C"/>
    <w:rsid w:val="009E2A73"/>
    <w:rsid w:val="009E5EF3"/>
    <w:rsid w:val="00A1190A"/>
    <w:rsid w:val="00A2144A"/>
    <w:rsid w:val="00A257AE"/>
    <w:rsid w:val="00A33CCE"/>
    <w:rsid w:val="00A35C5D"/>
    <w:rsid w:val="00A4730B"/>
    <w:rsid w:val="00A53BF2"/>
    <w:rsid w:val="00A54A04"/>
    <w:rsid w:val="00A54B5F"/>
    <w:rsid w:val="00A6789B"/>
    <w:rsid w:val="00A74FF4"/>
    <w:rsid w:val="00A75706"/>
    <w:rsid w:val="00A81C30"/>
    <w:rsid w:val="00A85C6D"/>
    <w:rsid w:val="00A87B3C"/>
    <w:rsid w:val="00A93B72"/>
    <w:rsid w:val="00A93BD5"/>
    <w:rsid w:val="00A955C6"/>
    <w:rsid w:val="00AB5F85"/>
    <w:rsid w:val="00AC37DE"/>
    <w:rsid w:val="00AC6800"/>
    <w:rsid w:val="00AD3AE0"/>
    <w:rsid w:val="00AE1D94"/>
    <w:rsid w:val="00B036D6"/>
    <w:rsid w:val="00B04EDD"/>
    <w:rsid w:val="00B37691"/>
    <w:rsid w:val="00B43F6A"/>
    <w:rsid w:val="00B6462A"/>
    <w:rsid w:val="00B66E20"/>
    <w:rsid w:val="00B66E25"/>
    <w:rsid w:val="00B70B63"/>
    <w:rsid w:val="00B73C22"/>
    <w:rsid w:val="00B83EB9"/>
    <w:rsid w:val="00B855BA"/>
    <w:rsid w:val="00BC126B"/>
    <w:rsid w:val="00BD2CEE"/>
    <w:rsid w:val="00BD3BAE"/>
    <w:rsid w:val="00C04512"/>
    <w:rsid w:val="00C0717B"/>
    <w:rsid w:val="00C12E8C"/>
    <w:rsid w:val="00C145EB"/>
    <w:rsid w:val="00C27B94"/>
    <w:rsid w:val="00C36E3D"/>
    <w:rsid w:val="00C4002A"/>
    <w:rsid w:val="00C40645"/>
    <w:rsid w:val="00C46826"/>
    <w:rsid w:val="00C4706C"/>
    <w:rsid w:val="00C54D59"/>
    <w:rsid w:val="00C63673"/>
    <w:rsid w:val="00C63A4F"/>
    <w:rsid w:val="00C674C6"/>
    <w:rsid w:val="00C8657E"/>
    <w:rsid w:val="00C91B90"/>
    <w:rsid w:val="00C92636"/>
    <w:rsid w:val="00CA4BC6"/>
    <w:rsid w:val="00CA5C42"/>
    <w:rsid w:val="00CC1298"/>
    <w:rsid w:val="00CE3490"/>
    <w:rsid w:val="00CF2A93"/>
    <w:rsid w:val="00D010D9"/>
    <w:rsid w:val="00D07305"/>
    <w:rsid w:val="00D175D2"/>
    <w:rsid w:val="00D7332A"/>
    <w:rsid w:val="00D909DC"/>
    <w:rsid w:val="00D96D6A"/>
    <w:rsid w:val="00DA4EF7"/>
    <w:rsid w:val="00DA54D9"/>
    <w:rsid w:val="00DD17F6"/>
    <w:rsid w:val="00DE093B"/>
    <w:rsid w:val="00DE2BED"/>
    <w:rsid w:val="00DE4275"/>
    <w:rsid w:val="00E0528D"/>
    <w:rsid w:val="00E3402E"/>
    <w:rsid w:val="00E43094"/>
    <w:rsid w:val="00E50E08"/>
    <w:rsid w:val="00E65A8C"/>
    <w:rsid w:val="00E668A5"/>
    <w:rsid w:val="00E733C1"/>
    <w:rsid w:val="00E8353E"/>
    <w:rsid w:val="00E85F23"/>
    <w:rsid w:val="00EA0EB7"/>
    <w:rsid w:val="00ED04F9"/>
    <w:rsid w:val="00ED3C16"/>
    <w:rsid w:val="00ED5C2B"/>
    <w:rsid w:val="00EE0E38"/>
    <w:rsid w:val="00EE1E99"/>
    <w:rsid w:val="00EE622F"/>
    <w:rsid w:val="00EF0878"/>
    <w:rsid w:val="00F0257F"/>
    <w:rsid w:val="00F03332"/>
    <w:rsid w:val="00F069CC"/>
    <w:rsid w:val="00F31D71"/>
    <w:rsid w:val="00F352A4"/>
    <w:rsid w:val="00F36C84"/>
    <w:rsid w:val="00F42916"/>
    <w:rsid w:val="00F62472"/>
    <w:rsid w:val="00F75767"/>
    <w:rsid w:val="00F825D3"/>
    <w:rsid w:val="00F82FAF"/>
    <w:rsid w:val="00F84BE3"/>
    <w:rsid w:val="00F8526D"/>
    <w:rsid w:val="00F90CD7"/>
    <w:rsid w:val="00FA15FD"/>
    <w:rsid w:val="00FC71FB"/>
    <w:rsid w:val="00FD3DFD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C7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9B5B0D"/>
    <w:pPr>
      <w:ind w:left="720"/>
      <w:contextualSpacing/>
    </w:pPr>
  </w:style>
  <w:style w:type="paragraph" w:styleId="NormalWeb">
    <w:name w:val="Normal (Web)"/>
    <w:basedOn w:val="Normal"/>
    <w:uiPriority w:val="99"/>
    <w:rsid w:val="004960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5" w:after="15"/>
    </w:pPr>
    <w:rPr>
      <w:rFonts w:ascii="Gulim" w:eastAsia="Batang" w:hAnsi="Gulim" w:cs="Gulim"/>
      <w:color w:val="auto"/>
      <w:sz w:val="20"/>
      <w:szCs w:val="20"/>
      <w:bdr w:val="none" w:sz="0" w:space="0" w:color="auto"/>
      <w:lang w:eastAsia="ko-KR"/>
    </w:rPr>
  </w:style>
  <w:style w:type="paragraph" w:styleId="Revision">
    <w:name w:val="Revision"/>
    <w:hidden/>
    <w:uiPriority w:val="99"/>
    <w:semiHidden/>
    <w:rsid w:val="00A54B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2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472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472"/>
    <w:rPr>
      <w:rFonts w:cs="Arial Unicode MS"/>
      <w:b/>
      <w:bCs/>
      <w:color w:val="000000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9B5B0D"/>
    <w:pPr>
      <w:ind w:left="720"/>
      <w:contextualSpacing/>
    </w:pPr>
  </w:style>
  <w:style w:type="paragraph" w:styleId="NormalWeb">
    <w:name w:val="Normal (Web)"/>
    <w:basedOn w:val="Normal"/>
    <w:uiPriority w:val="99"/>
    <w:rsid w:val="004960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5" w:after="15"/>
    </w:pPr>
    <w:rPr>
      <w:rFonts w:ascii="Gulim" w:eastAsia="Batang" w:hAnsi="Gulim" w:cs="Gulim"/>
      <w:color w:val="auto"/>
      <w:sz w:val="20"/>
      <w:szCs w:val="20"/>
      <w:bdr w:val="none" w:sz="0" w:space="0" w:color="auto"/>
      <w:lang w:eastAsia="ko-KR"/>
    </w:rPr>
  </w:style>
  <w:style w:type="paragraph" w:styleId="Revision">
    <w:name w:val="Revision"/>
    <w:hidden/>
    <w:uiPriority w:val="99"/>
    <w:semiHidden/>
    <w:rsid w:val="00A54B5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061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264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50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3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076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995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0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3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61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729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3EC8-C479-4EC9-9CF0-A324930A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386</Words>
  <Characters>2495</Characters>
  <Application>Microsoft Office Word</Application>
  <DocSecurity>0</DocSecurity>
  <Lines>55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daria.shtefanyuk</cp:lastModifiedBy>
  <cp:revision>4</cp:revision>
  <cp:lastPrinted>2021-04-07T06:45:00Z</cp:lastPrinted>
  <dcterms:created xsi:type="dcterms:W3CDTF">2021-09-15T14:51:00Z</dcterms:created>
  <dcterms:modified xsi:type="dcterms:W3CDTF">2021-10-26T07:31:00Z</dcterms:modified>
</cp:coreProperties>
</file>