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01FD8" w:rsidRPr="002966A8" w:rsidRDefault="00212043">
      <w:pPr>
        <w:widowControl/>
        <w:spacing w:after="0" w:line="340" w:lineRule="auto"/>
        <w:rPr>
          <w:lang w:val="ru-RU"/>
        </w:rPr>
      </w:pPr>
      <w:bookmarkStart w:id="0" w:name="OLE_LINK3"/>
      <w:bookmarkStart w:id="1" w:name="OLE_LINK4"/>
      <w:r w:rsidRPr="002966A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СЕУЛ, 28 сентября 2016 г.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— Долгожданная новинка от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новыми  мультимедийными возможностями появится в продаже на этой неделе. Старт продаж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1"/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состоится на отечественном рынке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— в Южной Корее, затем в течение нескольких следующих недель новинка станет доступна для заказа в странах Северной и Латинской Америки, Азии и Ближнего Востока.</w:t>
      </w:r>
    </w:p>
    <w:p w:rsidR="00D456AD" w:rsidRDefault="00D456AD">
      <w:pPr>
        <w:widowControl/>
        <w:spacing w:after="0" w:line="3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01FD8" w:rsidRPr="002966A8" w:rsidRDefault="00212043">
      <w:pPr>
        <w:widowControl/>
        <w:spacing w:after="0" w:line="340" w:lineRule="auto"/>
        <w:rPr>
          <w:lang w:val="ru-RU"/>
        </w:rPr>
      </w:pPr>
      <w:bookmarkStart w:id="2" w:name="_GoBack"/>
      <w:bookmarkEnd w:id="2"/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 момента анонса, состоявшегося в начале сентября, смартфон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 получил большое количество позитивных откликов от экспертов, высоко оценивших дизайн и богатую функциональность модели.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20 отличается от конкурирующих устройств наличием функций для работы с аудио и видео на профессиональном уровне и предназначен для пользователей, желающих создавать контент, который будет выглядеть безупречно с точки зрения качества изображения и звучания.</w:t>
      </w:r>
    </w:p>
    <w:p w:rsidR="00601FD8" w:rsidRPr="002966A8" w:rsidRDefault="00601FD8">
      <w:pPr>
        <w:widowControl/>
        <w:spacing w:after="0" w:line="336" w:lineRule="auto"/>
        <w:rPr>
          <w:lang w:val="ru-RU"/>
        </w:rPr>
      </w:pPr>
    </w:p>
    <w:p w:rsidR="00601FD8" w:rsidRDefault="00212043">
      <w:pPr>
        <w:widowControl/>
        <w:spacing w:after="0" w:line="340" w:lineRule="auto"/>
      </w:pP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Модель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20, работающая на базе процессора </w:t>
      </w:r>
      <w:r>
        <w:rPr>
          <w:rFonts w:ascii="Times New Roman" w:eastAsia="Times New Roman" w:hAnsi="Times New Roman" w:cs="Times New Roman"/>
          <w:sz w:val="24"/>
          <w:szCs w:val="24"/>
        </w:rPr>
        <w:t>Qualcomm</w:t>
      </w:r>
      <w:r w:rsidRPr="002966A8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®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Snapdragon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™ 820, предлагает пользователям новую функцию </w:t>
      </w:r>
      <w:r>
        <w:rPr>
          <w:rFonts w:ascii="Times New Roman" w:eastAsia="Times New Roman" w:hAnsi="Times New Roman" w:cs="Times New Roman"/>
          <w:sz w:val="24"/>
          <w:szCs w:val="24"/>
        </w:rPr>
        <w:t>Steady</w:t>
      </w:r>
      <w:r w:rsidRPr="00D456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Record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Pr="00D456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2.0, которая нейтрализует дрожание камеры во время съемки, благодаря технологиям электронной и цифровой стабилизации изображения. 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 для того чтобы качество звучания соответствовало высокому качеству видеозаписи,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20 использует линейную импуль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но-кодовую модуляцию  </w:t>
      </w:r>
      <w:r>
        <w:rPr>
          <w:rFonts w:ascii="Times New Roman" w:eastAsia="Times New Roman" w:hAnsi="Times New Roman" w:cs="Times New Roman"/>
          <w:sz w:val="24"/>
          <w:szCs w:val="24"/>
        </w:rPr>
        <w:t>24 бит/48 кГц — аналогично профессиональному видеооборудованию.</w:t>
      </w:r>
    </w:p>
    <w:p w:rsidR="00D456AD" w:rsidRDefault="00D456AD">
      <w:pPr>
        <w:widowControl/>
        <w:spacing w:after="0" w:line="3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01FD8" w:rsidRPr="002966A8" w:rsidRDefault="00212043">
      <w:pPr>
        <w:widowControl/>
        <w:spacing w:after="0" w:line="340" w:lineRule="auto"/>
        <w:rPr>
          <w:lang w:val="ru-RU"/>
        </w:rPr>
      </w:pP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Кроме того,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 не только записывает аудиофайлы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3"/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-качества, но и воспроизводит их при помощи цифро-аналогового преобразователя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Quad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DAC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устраняя до 50 процентов искажений и шумов, что впервые стало возможно 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для смартфонов. Благодаря </w:t>
      </w:r>
      <w:r>
        <w:rPr>
          <w:rFonts w:ascii="Times New Roman" w:eastAsia="Times New Roman" w:hAnsi="Times New Roman" w:cs="Times New Roman"/>
          <w:sz w:val="24"/>
          <w:szCs w:val="24"/>
        </w:rPr>
        <w:t>HD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-аудиорекордеру и трем </w:t>
      </w:r>
      <w:r>
        <w:rPr>
          <w:rFonts w:ascii="Times New Roman" w:eastAsia="Times New Roman" w:hAnsi="Times New Roman" w:cs="Times New Roman"/>
          <w:sz w:val="24"/>
          <w:szCs w:val="24"/>
        </w:rPr>
        <w:t>AOP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4"/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микрофонам пользователи могут создавать аудиозаписи студийного качества. В разработке аудиофункций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 в очередной раз приняла участие компания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PLAY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5"/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известный европейский бренд, входящий в состав </w:t>
      </w:r>
      <w:r>
        <w:rPr>
          <w:rFonts w:ascii="Times New Roman" w:eastAsia="Times New Roman" w:hAnsi="Times New Roman" w:cs="Times New Roman"/>
          <w:sz w:val="24"/>
          <w:szCs w:val="24"/>
        </w:rPr>
        <w:t>Bang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&amp; </w:t>
      </w:r>
      <w:r>
        <w:rPr>
          <w:rFonts w:ascii="Times New Roman" w:eastAsia="Times New Roman" w:hAnsi="Times New Roman" w:cs="Times New Roman"/>
          <w:sz w:val="24"/>
          <w:szCs w:val="24"/>
        </w:rPr>
        <w:t>Olufsen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6"/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, производителя инновационных портативных аудиопродуктов.</w:t>
      </w:r>
    </w:p>
    <w:p w:rsidR="00D456AD" w:rsidRDefault="00D456AD">
      <w:pPr>
        <w:widowControl/>
        <w:spacing w:after="0" w:line="3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601FD8" w:rsidRPr="002966A8" w:rsidRDefault="00212043">
      <w:pPr>
        <w:widowControl/>
        <w:spacing w:after="0" w:line="340" w:lineRule="auto"/>
        <w:rPr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20 предлагает также широкие возможности фотосъемки. Модель оснащена двойной основной и фронтальной камерами, что позволяет делать широкоугольные фотоснимки с углом обзора 135˚ и 120˚ соответственно. Гибридный автофокус обеспечивает оптимальную резкость изображения, а с помощью режима «Автосъемка» камера распознает лицо в кадре и автоматически сделает снимок.</w:t>
      </w:r>
    </w:p>
    <w:p w:rsidR="00601FD8" w:rsidRPr="002966A8" w:rsidRDefault="00601FD8">
      <w:pPr>
        <w:widowControl/>
        <w:spacing w:after="0" w:line="336" w:lineRule="auto"/>
        <w:rPr>
          <w:lang w:val="ru-RU"/>
        </w:rPr>
      </w:pPr>
    </w:p>
    <w:p w:rsidR="00601FD8" w:rsidRPr="002966A8" w:rsidRDefault="00212043">
      <w:pPr>
        <w:widowControl/>
        <w:spacing w:after="0" w:line="340" w:lineRule="auto"/>
        <w:rPr>
          <w:lang w:val="ru-RU"/>
        </w:rPr>
      </w:pP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 предустановлена операционная система </w:t>
      </w:r>
      <w:r>
        <w:rPr>
          <w:rFonts w:ascii="Times New Roman" w:eastAsia="Times New Roman" w:hAnsi="Times New Roman" w:cs="Times New Roman"/>
          <w:sz w:val="24"/>
          <w:szCs w:val="24"/>
        </w:rPr>
        <w:t>Android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7.0 </w:t>
      </w:r>
      <w:r>
        <w:rPr>
          <w:rFonts w:ascii="Times New Roman" w:eastAsia="Times New Roman" w:hAnsi="Times New Roman" w:cs="Times New Roman"/>
          <w:sz w:val="24"/>
          <w:szCs w:val="24"/>
        </w:rPr>
        <w:t>Nougat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7"/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новая функция поиска в приложениях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Apps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8"/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</w:rPr>
        <w:t>Google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Дизайн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 представляет собой сочетание премиального стиля и прочных материалов. Корпус смартфона выполнен из легкого и прочного алюминия класса 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6013, а верхние и нижние части усилены силиконовым поликарбонатом (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PC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что соответствует требованиям для прохождения теста вооруженных сил США </w:t>
      </w:r>
      <w:r>
        <w:rPr>
          <w:rFonts w:ascii="Times New Roman" w:eastAsia="Times New Roman" w:hAnsi="Times New Roman" w:cs="Times New Roman"/>
          <w:sz w:val="24"/>
          <w:szCs w:val="24"/>
        </w:rPr>
        <w:t>MIL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STD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810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ударопрочность при перевозках.</w:t>
      </w:r>
    </w:p>
    <w:p w:rsidR="00601FD8" w:rsidRPr="002966A8" w:rsidRDefault="00212043">
      <w:pPr>
        <w:widowControl/>
        <w:spacing w:after="0" w:line="340" w:lineRule="auto"/>
        <w:rPr>
          <w:lang w:val="ru-RU"/>
        </w:rPr>
      </w:pP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В модели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 представлена новая функция </w:t>
      </w:r>
      <w:r>
        <w:rPr>
          <w:rFonts w:ascii="Times New Roman" w:eastAsia="Times New Roman" w:hAnsi="Times New Roman" w:cs="Times New Roman"/>
          <w:sz w:val="24"/>
          <w:szCs w:val="24"/>
        </w:rPr>
        <w:t>Signature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Wallpaper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9"/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работающая следующим образом: когда пользователь создает подпись на втором дисплее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20, </w:t>
      </w:r>
      <w:r>
        <w:rPr>
          <w:rFonts w:ascii="Times New Roman" w:eastAsia="Times New Roman" w:hAnsi="Times New Roman" w:cs="Times New Roman"/>
          <w:sz w:val="24"/>
          <w:szCs w:val="24"/>
        </w:rPr>
        <w:t>Signature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Wallpaper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распознает первый знак текста, и предлагает коллекцию обоев, где будет отображаться заглавная буква, цифра или символ (см. видео на </w:t>
      </w:r>
      <w:hyperlink r:id="rId6"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https</w:t>
        </w:r>
        <w:r w:rsidRPr="002966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/>
          </w:rPr>
          <w:t>://</w:t>
        </w:r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youtu</w:t>
        </w:r>
        <w:r w:rsidRPr="002966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be</w:t>
        </w:r>
        <w:r w:rsidRPr="002966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/>
          </w:rPr>
          <w:t>/</w:t>
        </w:r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n</w:t>
        </w:r>
        <w:r w:rsidRPr="002966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/>
          </w:rPr>
          <w:t>9</w:t>
        </w:r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ew</w:t>
        </w:r>
        <w:r w:rsidRPr="002966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/>
          </w:rPr>
          <w:t>9</w:t>
        </w:r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zTQl</w:t>
        </w:r>
        <w:r w:rsidRPr="002966A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ru-RU"/>
          </w:rPr>
          <w:t>3</w:t>
        </w:r>
        <w:r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</w:rPr>
          <w:t>E</w:t>
        </w:r>
      </w:hyperlink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601FD8" w:rsidRPr="002966A8" w:rsidRDefault="00601FD8">
      <w:pPr>
        <w:widowControl/>
        <w:spacing w:after="0" w:line="336" w:lineRule="auto"/>
        <w:rPr>
          <w:lang w:val="ru-RU"/>
        </w:rPr>
      </w:pPr>
    </w:p>
    <w:p w:rsidR="00601FD8" w:rsidRPr="002966A8" w:rsidRDefault="00212043">
      <w:pPr>
        <w:widowControl/>
        <w:spacing w:after="0" w:line="340" w:lineRule="auto"/>
        <w:rPr>
          <w:lang w:val="ru-RU"/>
        </w:rPr>
      </w:pP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«Современные пользователи не просто скачивают контент и делятся им, но и создают его сами, — говорит Джуно Чо, президент и высшее должностное лицо мобильного подразделения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Electronics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— При разработке смартфонов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-серии мы учли не только пожелания наших пользователей, но и постарались предвидеть их нужды, оставаясь таким образом на несколько шагов впереди их ожиданий. Я с гордостью могу сказать, что </w:t>
      </w:r>
      <w:r>
        <w:rPr>
          <w:rFonts w:ascii="Times New Roman" w:eastAsia="Times New Roman" w:hAnsi="Times New Roman" w:cs="Times New Roman"/>
          <w:sz w:val="24"/>
          <w:szCs w:val="24"/>
        </w:rPr>
        <w:t>LG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20 соответствует этим требованиям в полной мере».</w:t>
      </w:r>
    </w:p>
    <w:p w:rsidR="00601FD8" w:rsidRPr="002966A8" w:rsidRDefault="00601FD8">
      <w:pPr>
        <w:widowControl/>
        <w:spacing w:after="0" w:line="336" w:lineRule="auto"/>
        <w:rPr>
          <w:lang w:val="ru-RU"/>
        </w:rPr>
      </w:pPr>
      <w:bookmarkStart w:id="3" w:name="_gjdgxs" w:colFirst="0" w:colLast="0"/>
      <w:bookmarkEnd w:id="3"/>
    </w:p>
    <w:p w:rsidR="00601FD8" w:rsidRPr="002966A8" w:rsidRDefault="00212043">
      <w:pPr>
        <w:widowControl/>
        <w:spacing w:after="0" w:line="340" w:lineRule="auto"/>
        <w:rPr>
          <w:lang w:val="ru-RU"/>
        </w:rPr>
      </w:pP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Стоимость и дата поступления в продажу будет объявлена отдельно в каждой стране.</w:t>
      </w:r>
    </w:p>
    <w:p w:rsidR="00601FD8" w:rsidRPr="002966A8" w:rsidRDefault="00601FD8">
      <w:pPr>
        <w:widowControl/>
        <w:spacing w:after="0" w:line="340" w:lineRule="auto"/>
        <w:rPr>
          <w:lang w:val="ru-RU"/>
        </w:rPr>
      </w:pPr>
    </w:p>
    <w:p w:rsidR="00601FD8" w:rsidRPr="002966A8" w:rsidRDefault="00212043">
      <w:pPr>
        <w:widowControl/>
        <w:spacing w:after="0" w:line="340" w:lineRule="auto"/>
        <w:rPr>
          <w:lang w:val="ru-RU"/>
        </w:rPr>
      </w:pPr>
      <w:r w:rsidRPr="002966A8">
        <w:rPr>
          <w:rFonts w:ascii="Times New Roman" w:eastAsia="Times New Roman" w:hAnsi="Times New Roman" w:cs="Times New Roman"/>
          <w:sz w:val="24"/>
          <w:szCs w:val="24"/>
          <w:lang w:val="ru-RU"/>
        </w:rPr>
        <w:t>______________________________________________________________________</w:t>
      </w:r>
    </w:p>
    <w:p w:rsidR="00601FD8" w:rsidRPr="002966A8" w:rsidRDefault="00601FD8">
      <w:pPr>
        <w:widowControl/>
        <w:spacing w:after="0" w:line="340" w:lineRule="auto"/>
        <w:rPr>
          <w:lang w:val="ru-RU"/>
        </w:rPr>
      </w:pPr>
    </w:p>
    <w:p w:rsidR="00601FD8" w:rsidRPr="002966A8" w:rsidRDefault="00601FD8">
      <w:pPr>
        <w:widowControl/>
        <w:spacing w:after="0" w:line="340" w:lineRule="auto"/>
        <w:rPr>
          <w:lang w:val="ru-RU"/>
        </w:rPr>
      </w:pPr>
    </w:p>
    <w:p w:rsidR="00601FD8" w:rsidRPr="002966A8" w:rsidRDefault="00212043">
      <w:pPr>
        <w:rPr>
          <w:lang w:val="ru-RU"/>
        </w:rPr>
      </w:pPr>
      <w:r w:rsidRPr="002966A8">
        <w:rPr>
          <w:lang w:val="ru-RU"/>
        </w:rPr>
        <w:t>1 -  ЭлДжи Ви 20</w:t>
      </w:r>
    </w:p>
    <w:p w:rsidR="00601FD8" w:rsidRPr="002966A8" w:rsidRDefault="00212043">
      <w:pPr>
        <w:rPr>
          <w:lang w:val="ru-RU"/>
        </w:rPr>
      </w:pPr>
      <w:r w:rsidRPr="002966A8">
        <w:rPr>
          <w:lang w:val="ru-RU"/>
        </w:rPr>
        <w:t>2 - Стеди Рекорд</w:t>
      </w:r>
    </w:p>
    <w:p w:rsidR="00601FD8" w:rsidRPr="002966A8" w:rsidRDefault="00212043">
      <w:pPr>
        <w:rPr>
          <w:lang w:val="ru-RU"/>
        </w:rPr>
      </w:pPr>
      <w:r w:rsidRPr="002966A8">
        <w:rPr>
          <w:lang w:val="ru-RU"/>
        </w:rPr>
        <w:t>3 - Хай-Фай</w:t>
      </w:r>
    </w:p>
    <w:p w:rsidR="00601FD8" w:rsidRPr="002966A8" w:rsidRDefault="00212043">
      <w:pPr>
        <w:rPr>
          <w:lang w:val="ru-RU"/>
        </w:rPr>
      </w:pPr>
      <w:r w:rsidRPr="002966A8">
        <w:rPr>
          <w:lang w:val="ru-RU"/>
        </w:rPr>
        <w:t xml:space="preserve">4 - </w:t>
      </w:r>
      <w:r>
        <w:t>AOP</w:t>
      </w:r>
      <w:r w:rsidRPr="002966A8">
        <w:rPr>
          <w:lang w:val="ru-RU"/>
        </w:rPr>
        <w:t xml:space="preserve"> (</w:t>
      </w:r>
      <w:r>
        <w:t>Acoustic</w:t>
      </w:r>
      <w:r w:rsidRPr="002966A8">
        <w:rPr>
          <w:lang w:val="ru-RU"/>
        </w:rPr>
        <w:t xml:space="preserve"> </w:t>
      </w:r>
      <w:r>
        <w:t>Overload</w:t>
      </w:r>
      <w:r w:rsidRPr="002966A8">
        <w:rPr>
          <w:lang w:val="ru-RU"/>
        </w:rPr>
        <w:t xml:space="preserve"> </w:t>
      </w:r>
      <w:r>
        <w:t>Point</w:t>
      </w:r>
      <w:r w:rsidRPr="002966A8">
        <w:rPr>
          <w:lang w:val="ru-RU"/>
        </w:rPr>
        <w:t xml:space="preserve">) – частотный диапазон звуков, воспринимаемый микрофоном без искажения, диапазон от минимального до максимального уровня частоты сигнала, который микрофон «слышит» и при этом не искажает </w:t>
      </w:r>
    </w:p>
    <w:p w:rsidR="00601FD8" w:rsidRPr="002966A8" w:rsidRDefault="00212043">
      <w:pPr>
        <w:rPr>
          <w:lang w:val="ru-RU"/>
        </w:rPr>
      </w:pPr>
      <w:r w:rsidRPr="002966A8">
        <w:rPr>
          <w:lang w:val="ru-RU"/>
        </w:rPr>
        <w:lastRenderedPageBreak/>
        <w:t>5 - Би энд О Плей</w:t>
      </w:r>
    </w:p>
    <w:p w:rsidR="00601FD8" w:rsidRPr="002966A8" w:rsidRDefault="00212043">
      <w:pPr>
        <w:rPr>
          <w:lang w:val="ru-RU"/>
        </w:rPr>
      </w:pPr>
      <w:r w:rsidRPr="002966A8">
        <w:rPr>
          <w:lang w:val="ru-RU"/>
        </w:rPr>
        <w:t>6 - Бэнг энд Олюфсен</w:t>
      </w:r>
    </w:p>
    <w:p w:rsidR="00601FD8" w:rsidRPr="002966A8" w:rsidRDefault="00212043">
      <w:pPr>
        <w:rPr>
          <w:lang w:val="ru-RU"/>
        </w:rPr>
      </w:pPr>
      <w:r w:rsidRPr="002966A8">
        <w:rPr>
          <w:lang w:val="ru-RU"/>
        </w:rPr>
        <w:t>7 - Нуга</w:t>
      </w:r>
    </w:p>
    <w:p w:rsidR="00601FD8" w:rsidRPr="002966A8" w:rsidRDefault="00212043">
      <w:pPr>
        <w:rPr>
          <w:lang w:val="ru-RU"/>
        </w:rPr>
      </w:pPr>
      <w:r w:rsidRPr="002966A8">
        <w:rPr>
          <w:lang w:val="ru-RU"/>
        </w:rPr>
        <w:t>8 - Ин Эппс</w:t>
      </w:r>
    </w:p>
    <w:p w:rsidR="00601FD8" w:rsidRPr="002966A8" w:rsidRDefault="00212043">
      <w:pPr>
        <w:rPr>
          <w:lang w:val="ru-RU"/>
        </w:rPr>
      </w:pPr>
      <w:r w:rsidRPr="002966A8">
        <w:rPr>
          <w:lang w:val="ru-RU"/>
        </w:rPr>
        <w:t>9 - Сигначе Уолпэйпер</w:t>
      </w:r>
    </w:p>
    <w:p w:rsidR="00601FD8" w:rsidRPr="002966A8" w:rsidRDefault="00212043">
      <w:pPr>
        <w:jc w:val="left"/>
        <w:rPr>
          <w:lang w:val="ru-RU"/>
        </w:rPr>
      </w:pPr>
      <w:r w:rsidRPr="002966A8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601FD8" w:rsidRPr="00D456AD" w:rsidRDefault="00601FD8">
      <w:pPr>
        <w:jc w:val="left"/>
        <w:rPr>
          <w:rFonts w:asciiTheme="minorHAnsi" w:hAnsiTheme="minorHAnsi"/>
          <w:lang w:val="ru-RU"/>
        </w:rPr>
      </w:pPr>
    </w:p>
    <w:p w:rsidR="00601FD8" w:rsidRPr="002966A8" w:rsidRDefault="00601FD8">
      <w:pPr>
        <w:jc w:val="left"/>
        <w:rPr>
          <w:lang w:val="ru-RU"/>
        </w:rPr>
      </w:pPr>
    </w:p>
    <w:p w:rsidR="00601FD8" w:rsidRPr="002966A8" w:rsidRDefault="00601FD8">
      <w:pPr>
        <w:jc w:val="left"/>
        <w:rPr>
          <w:lang w:val="ru-RU"/>
        </w:rPr>
      </w:pPr>
    </w:p>
    <w:p w:rsidR="00601FD8" w:rsidRPr="002966A8" w:rsidRDefault="00212043">
      <w:pPr>
        <w:keepNext/>
        <w:keepLines/>
        <w:tabs>
          <w:tab w:val="left" w:pos="6300"/>
        </w:tabs>
        <w:rPr>
          <w:lang w:val="ru-RU"/>
        </w:rPr>
      </w:pPr>
      <w:r w:rsidRPr="002966A8">
        <w:rPr>
          <w:rFonts w:ascii="Times New Roman" w:eastAsia="Times New Roman" w:hAnsi="Times New Roman" w:cs="Times New Roman"/>
          <w:b/>
          <w:color w:val="C5003D"/>
          <w:sz w:val="18"/>
          <w:szCs w:val="18"/>
          <w:lang w:val="ru-RU"/>
        </w:rPr>
        <w:t xml:space="preserve">О компании </w:t>
      </w:r>
      <w:r>
        <w:rPr>
          <w:rFonts w:ascii="Times New Roman" w:eastAsia="Times New Roman" w:hAnsi="Times New Roman" w:cs="Times New Roman"/>
          <w:b/>
          <w:color w:val="C5003D"/>
          <w:sz w:val="18"/>
          <w:szCs w:val="18"/>
        </w:rPr>
        <w:t>LG</w:t>
      </w:r>
      <w:r w:rsidRPr="002966A8">
        <w:rPr>
          <w:rFonts w:ascii="Times New Roman" w:eastAsia="Times New Roman" w:hAnsi="Times New Roman" w:cs="Times New Roman"/>
          <w:b/>
          <w:color w:val="C5003D"/>
          <w:sz w:val="18"/>
          <w:szCs w:val="1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C5003D"/>
          <w:sz w:val="18"/>
          <w:szCs w:val="18"/>
        </w:rPr>
        <w:t>Electronics</w:t>
      </w:r>
      <w:r w:rsidRPr="002966A8">
        <w:rPr>
          <w:rFonts w:ascii="Times New Roman" w:eastAsia="Times New Roman" w:hAnsi="Times New Roman" w:cs="Times New Roman"/>
          <w:b/>
          <w:color w:val="C5003D"/>
          <w:sz w:val="18"/>
          <w:szCs w:val="1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C5003D"/>
          <w:sz w:val="18"/>
          <w:szCs w:val="18"/>
        </w:rPr>
        <w:t>Mobile</w:t>
      </w:r>
      <w:r w:rsidRPr="002966A8">
        <w:rPr>
          <w:rFonts w:ascii="Times New Roman" w:eastAsia="Times New Roman" w:hAnsi="Times New Roman" w:cs="Times New Roman"/>
          <w:b/>
          <w:color w:val="C5003D"/>
          <w:sz w:val="18"/>
          <w:szCs w:val="18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C5003D"/>
          <w:sz w:val="18"/>
          <w:szCs w:val="18"/>
        </w:rPr>
        <w:t>Communications</w:t>
      </w:r>
    </w:p>
    <w:p w:rsidR="00601FD8" w:rsidRPr="002966A8" w:rsidRDefault="00212043">
      <w:pPr>
        <w:keepNext/>
        <w:keepLines/>
        <w:rPr>
          <w:lang w:val="ru-RU"/>
        </w:rPr>
      </w:pPr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Компания </w:t>
      </w:r>
      <w:r>
        <w:rPr>
          <w:rFonts w:ascii="Times New Roman" w:eastAsia="Times New Roman" w:hAnsi="Times New Roman" w:cs="Times New Roman"/>
          <w:sz w:val="18"/>
          <w:szCs w:val="18"/>
        </w:rPr>
        <w:t>LG</w:t>
      </w:r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Electronics</w:t>
      </w:r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Mobile</w:t>
      </w:r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Communications</w:t>
      </w:r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является мировым лидером и законодателем моды в области мобильной связи и в таком сегменте технологий как носимые устройства, демонстрируя передовые технологии и инновационный дизайн. Постоянно работая над совершенствованием весьма конкурентоспособных ключевых технологий дисплея, аккумуляторных батарей, оптики фотокамер и блоков </w:t>
      </w:r>
      <w:r>
        <w:rPr>
          <w:rFonts w:ascii="Times New Roman" w:eastAsia="Times New Roman" w:hAnsi="Times New Roman" w:cs="Times New Roman"/>
          <w:sz w:val="18"/>
          <w:szCs w:val="18"/>
        </w:rPr>
        <w:t>LTE</w:t>
      </w:r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, компания </w:t>
      </w:r>
      <w:r>
        <w:rPr>
          <w:rFonts w:ascii="Times New Roman" w:eastAsia="Times New Roman" w:hAnsi="Times New Roman" w:cs="Times New Roman"/>
          <w:sz w:val="18"/>
          <w:szCs w:val="18"/>
        </w:rPr>
        <w:t>LG</w:t>
      </w:r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создает телефоны и носимые устройства, которые соответствуют образу жизни множества людей во всем мире. Способствуя расширению возможностей мобильных устройств для пользовательский за счет внедрения уникальных сложных решений и интуитивных функций </w:t>
      </w:r>
      <w:r>
        <w:rPr>
          <w:rFonts w:ascii="Times New Roman" w:eastAsia="Times New Roman" w:hAnsi="Times New Roman" w:cs="Times New Roman"/>
          <w:sz w:val="18"/>
          <w:szCs w:val="18"/>
        </w:rPr>
        <w:t>UX</w:t>
      </w:r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, </w:t>
      </w:r>
      <w:r>
        <w:rPr>
          <w:rFonts w:ascii="Times New Roman" w:eastAsia="Times New Roman" w:hAnsi="Times New Roman" w:cs="Times New Roman"/>
          <w:sz w:val="18"/>
          <w:szCs w:val="18"/>
        </w:rPr>
        <w:t>LG</w:t>
      </w:r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 xml:space="preserve"> также стремится к направлению потребителей в эпоху конвергенции и возможностей Интернета, максимально возможному использованию возможностей связи между устройствами и широким спектром смартфонов, планшетов, стационарной и портативной продукции электроники. Для получения дополнительной информации, смотрите </w:t>
      </w:r>
      <w:hyperlink r:id="rId7"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www</w:t>
        </w:r>
        <w:r w:rsidRPr="002966A8"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LG</w:t>
        </w:r>
        <w:r w:rsidRPr="002966A8"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  <w:lang w:val="ru-RU"/>
          </w:rPr>
          <w:t>.</w:t>
        </w:r>
        <w:r>
          <w:rPr>
            <w:rFonts w:ascii="Times New Roman" w:eastAsia="Times New Roman" w:hAnsi="Times New Roman" w:cs="Times New Roman"/>
            <w:color w:val="0563C1"/>
            <w:sz w:val="18"/>
            <w:szCs w:val="18"/>
            <w:u w:val="single"/>
          </w:rPr>
          <w:t>com</w:t>
        </w:r>
      </w:hyperlink>
      <w:r w:rsidRPr="002966A8">
        <w:rPr>
          <w:rFonts w:ascii="Times New Roman" w:eastAsia="Times New Roman" w:hAnsi="Times New Roman" w:cs="Times New Roman"/>
          <w:sz w:val="18"/>
          <w:szCs w:val="18"/>
          <w:lang w:val="ru-RU"/>
        </w:rPr>
        <w:t>.</w:t>
      </w:r>
    </w:p>
    <w:p w:rsidR="00601FD8" w:rsidRPr="002966A8" w:rsidRDefault="00212043">
      <w:pPr>
        <w:widowControl/>
        <w:spacing w:before="160" w:after="0" w:line="276" w:lineRule="auto"/>
        <w:rPr>
          <w:lang w:val="ru-RU"/>
        </w:rPr>
      </w:pPr>
      <w:r w:rsidRPr="002966A8">
        <w:rPr>
          <w:rFonts w:ascii="Arial" w:eastAsia="Arial" w:hAnsi="Arial" w:cs="Arial"/>
          <w:color w:val="333333"/>
          <w:sz w:val="39"/>
          <w:szCs w:val="39"/>
          <w:highlight w:val="white"/>
          <w:lang w:val="ru-RU"/>
        </w:rPr>
        <w:t xml:space="preserve"> </w:t>
      </w:r>
      <w:hyperlink r:id="rId8">
        <w:r>
          <w:rPr>
            <w:rFonts w:ascii="Arial" w:eastAsia="Arial" w:hAnsi="Arial" w:cs="Arial"/>
            <w:color w:val="A50034"/>
            <w:sz w:val="39"/>
            <w:szCs w:val="39"/>
            <w:highlight w:val="white"/>
          </w:rPr>
          <w:t>www</w:t>
        </w:r>
        <w:r w:rsidRPr="002966A8">
          <w:rPr>
            <w:rFonts w:ascii="Arial" w:eastAsia="Arial" w:hAnsi="Arial" w:cs="Arial"/>
            <w:color w:val="A50034"/>
            <w:sz w:val="39"/>
            <w:szCs w:val="39"/>
            <w:highlight w:val="white"/>
            <w:lang w:val="ru-RU"/>
          </w:rPr>
          <w:t>.</w:t>
        </w:r>
        <w:r>
          <w:rPr>
            <w:rFonts w:ascii="Arial" w:eastAsia="Arial" w:hAnsi="Arial" w:cs="Arial"/>
            <w:color w:val="A50034"/>
            <w:sz w:val="39"/>
            <w:szCs w:val="39"/>
            <w:highlight w:val="white"/>
          </w:rPr>
          <w:t>lg</w:t>
        </w:r>
        <w:r w:rsidRPr="002966A8">
          <w:rPr>
            <w:rFonts w:ascii="Arial" w:eastAsia="Arial" w:hAnsi="Arial" w:cs="Arial"/>
            <w:color w:val="A50034"/>
            <w:sz w:val="39"/>
            <w:szCs w:val="39"/>
            <w:highlight w:val="white"/>
            <w:lang w:val="ru-RU"/>
          </w:rPr>
          <w:t>.</w:t>
        </w:r>
        <w:r>
          <w:rPr>
            <w:rFonts w:ascii="Arial" w:eastAsia="Arial" w:hAnsi="Arial" w:cs="Arial"/>
            <w:color w:val="A50034"/>
            <w:sz w:val="39"/>
            <w:szCs w:val="39"/>
            <w:highlight w:val="white"/>
          </w:rPr>
          <w:t>com</w:t>
        </w:r>
      </w:hyperlink>
    </w:p>
    <w:tbl>
      <w:tblPr>
        <w:tblStyle w:val="a"/>
        <w:tblW w:w="8503" w:type="dxa"/>
        <w:tblLayout w:type="fixed"/>
        <w:tblLook w:val="0600" w:firstRow="0" w:lastRow="0" w:firstColumn="0" w:lastColumn="0" w:noHBand="1" w:noVBand="1"/>
      </w:tblPr>
      <w:tblGrid>
        <w:gridCol w:w="102"/>
        <w:gridCol w:w="8401"/>
      </w:tblGrid>
      <w:tr w:rsidR="00601FD8" w:rsidRPr="00D456AD">
        <w:tc>
          <w:tcPr>
            <w:tcW w:w="102" w:type="dxa"/>
            <w:tcMar>
              <w:left w:w="0" w:type="dxa"/>
              <w:right w:w="0" w:type="dxa"/>
            </w:tcMar>
          </w:tcPr>
          <w:p w:rsidR="00601FD8" w:rsidRPr="002966A8" w:rsidRDefault="00212043">
            <w:pPr>
              <w:widowControl/>
              <w:spacing w:after="0" w:line="276" w:lineRule="auto"/>
              <w:jc w:val="left"/>
              <w:rPr>
                <w:lang w:val="ru-RU"/>
              </w:rPr>
            </w:pPr>
            <w:r w:rsidRPr="002966A8"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  <w:lang w:val="ru-RU"/>
              </w:rPr>
              <w:t xml:space="preserve"> </w:t>
            </w:r>
          </w:p>
        </w:tc>
        <w:tc>
          <w:tcPr>
            <w:tcW w:w="8401" w:type="dxa"/>
            <w:tcMar>
              <w:left w:w="0" w:type="dxa"/>
              <w:right w:w="0" w:type="dxa"/>
            </w:tcMar>
          </w:tcPr>
          <w:p w:rsidR="00601FD8" w:rsidRPr="002966A8" w:rsidRDefault="00601FD8">
            <w:pPr>
              <w:widowControl/>
              <w:spacing w:after="0" w:line="276" w:lineRule="auto"/>
              <w:jc w:val="left"/>
              <w:rPr>
                <w:lang w:val="ru-RU"/>
              </w:rPr>
            </w:pPr>
          </w:p>
          <w:p w:rsidR="00601FD8" w:rsidRPr="002966A8" w:rsidRDefault="00212043">
            <w:pPr>
              <w:widowControl/>
              <w:spacing w:after="0" w:line="276" w:lineRule="auto"/>
              <w:jc w:val="left"/>
              <w:rPr>
                <w:lang w:val="ru-RU"/>
              </w:rPr>
            </w:pPr>
            <w:r w:rsidRPr="002966A8"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  <w:lang w:val="ru-RU"/>
              </w:rPr>
              <w:t>Читайте нас в социальных сетях</w:t>
            </w:r>
          </w:p>
          <w:p w:rsidR="00601FD8" w:rsidRPr="002966A8" w:rsidRDefault="00212043">
            <w:pPr>
              <w:widowControl/>
              <w:spacing w:before="160" w:after="0" w:line="276" w:lineRule="auto"/>
              <w:jc w:val="left"/>
              <w:rPr>
                <w:lang w:val="ru-RU"/>
              </w:rPr>
            </w:pPr>
            <w:r w:rsidRPr="002966A8"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  <w:lang w:val="ru-RU"/>
              </w:rPr>
              <w:t xml:space="preserve">Вконтакте — </w:t>
            </w:r>
            <w:hyperlink r:id="rId9"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www</w:t>
              </w:r>
              <w:r w:rsidRPr="002966A8"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  <w:lang w:val="ru-RU"/>
                </w:rPr>
                <w:t>.</w:t>
              </w:r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vk</w:t>
              </w:r>
              <w:r w:rsidRPr="002966A8"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  <w:lang w:val="ru-RU"/>
                </w:rPr>
                <w:t>.</w:t>
              </w:r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com</w:t>
              </w:r>
              <w:r w:rsidRPr="002966A8"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  <w:lang w:val="ru-RU"/>
                </w:rPr>
                <w:t>/</w:t>
              </w:r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lgrussia</w:t>
              </w:r>
            </w:hyperlink>
          </w:p>
          <w:p w:rsidR="00601FD8" w:rsidRPr="002966A8" w:rsidRDefault="00212043">
            <w:pPr>
              <w:widowControl/>
              <w:spacing w:before="160" w:after="0" w:line="276" w:lineRule="auto"/>
              <w:jc w:val="left"/>
              <w:rPr>
                <w:lang w:val="ru-RU"/>
              </w:rPr>
            </w:pPr>
            <w:r w:rsidRPr="002966A8"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  <w:lang w:val="ru-RU"/>
              </w:rPr>
              <w:t xml:space="preserve">Фейсбук — </w:t>
            </w:r>
            <w:hyperlink r:id="rId10"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www</w:t>
              </w:r>
              <w:r w:rsidRPr="002966A8"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  <w:lang w:val="ru-RU"/>
                </w:rPr>
                <w:t>.</w:t>
              </w:r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facebook</w:t>
              </w:r>
              <w:r w:rsidRPr="002966A8"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  <w:lang w:val="ru-RU"/>
                </w:rPr>
                <w:t>.</w:t>
              </w:r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com</w:t>
              </w:r>
              <w:r w:rsidRPr="002966A8"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  <w:lang w:val="ru-RU"/>
                </w:rPr>
                <w:t>/</w:t>
              </w:r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lgrussia</w:t>
              </w:r>
            </w:hyperlink>
          </w:p>
          <w:p w:rsidR="00601FD8" w:rsidRPr="002966A8" w:rsidRDefault="00212043">
            <w:pPr>
              <w:widowControl/>
              <w:spacing w:before="160" w:after="0" w:line="276" w:lineRule="auto"/>
              <w:jc w:val="left"/>
              <w:rPr>
                <w:lang w:val="ru-RU"/>
              </w:rPr>
            </w:pPr>
            <w:r w:rsidRPr="002966A8">
              <w:rPr>
                <w:rFonts w:ascii="Arial" w:eastAsia="Arial" w:hAnsi="Arial" w:cs="Arial"/>
                <w:color w:val="333333"/>
                <w:sz w:val="39"/>
                <w:szCs w:val="39"/>
                <w:highlight w:val="white"/>
                <w:lang w:val="ru-RU"/>
              </w:rPr>
              <w:t xml:space="preserve">Одноклассники — </w:t>
            </w:r>
            <w:hyperlink r:id="rId11"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www</w:t>
              </w:r>
              <w:r w:rsidRPr="002966A8"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  <w:lang w:val="ru-RU"/>
                </w:rPr>
                <w:t>.</w:t>
              </w:r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odnoklassniki</w:t>
              </w:r>
              <w:r w:rsidRPr="002966A8"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  <w:lang w:val="ru-RU"/>
                </w:rPr>
                <w:t>.</w:t>
              </w:r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ru</w:t>
              </w:r>
              <w:r w:rsidRPr="002966A8"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  <w:lang w:val="ru-RU"/>
                </w:rPr>
                <w:t>/</w:t>
              </w:r>
              <w:r>
                <w:rPr>
                  <w:rFonts w:ascii="Arial" w:eastAsia="Arial" w:hAnsi="Arial" w:cs="Arial"/>
                  <w:color w:val="A50034"/>
                  <w:sz w:val="39"/>
                  <w:szCs w:val="39"/>
                  <w:highlight w:val="white"/>
                </w:rPr>
                <w:t>lgrussia</w:t>
              </w:r>
            </w:hyperlink>
          </w:p>
        </w:tc>
      </w:tr>
      <w:bookmarkEnd w:id="0"/>
      <w:bookmarkEnd w:id="1"/>
    </w:tbl>
    <w:p w:rsidR="00601FD8" w:rsidRPr="00D456AD" w:rsidRDefault="00601FD8">
      <w:pPr>
        <w:widowControl/>
        <w:spacing w:after="0" w:line="240" w:lineRule="auto"/>
        <w:jc w:val="left"/>
        <w:rPr>
          <w:rFonts w:asciiTheme="minorHAnsi" w:hAnsiTheme="minorHAnsi"/>
          <w:lang w:val="ru-RU"/>
        </w:rPr>
      </w:pPr>
    </w:p>
    <w:sectPr w:rsidR="00601FD8" w:rsidRPr="00D456AD">
      <w:headerReference w:type="default" r:id="rId12"/>
      <w:footerReference w:type="default" r:id="rId13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615" w:rsidRDefault="002E6615">
      <w:pPr>
        <w:spacing w:after="0" w:line="240" w:lineRule="auto"/>
      </w:pPr>
      <w:r>
        <w:separator/>
      </w:r>
    </w:p>
  </w:endnote>
  <w:endnote w:type="continuationSeparator" w:id="0">
    <w:p w:rsidR="002E6615" w:rsidRDefault="002E6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G Smart">
    <w:altName w:val="Times New Roman"/>
    <w:panose1 w:val="020B0302040402060203"/>
    <w:charset w:val="00"/>
    <w:family w:val="swiss"/>
    <w:pitch w:val="variable"/>
    <w:sig w:usb0="A00000AF" w:usb1="5000204A" w:usb2="00000000" w:usb3="00000000" w:csb0="000001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FD8" w:rsidRDefault="00212043">
    <w:pPr>
      <w:tabs>
        <w:tab w:val="center" w:pos="4513"/>
        <w:tab w:val="right" w:pos="9026"/>
      </w:tabs>
      <w:spacing w:after="200" w:line="276" w:lineRule="auto"/>
      <w:jc w:val="right"/>
    </w:pPr>
    <w:r>
      <w:fldChar w:fldCharType="begin"/>
    </w:r>
    <w:r>
      <w:instrText>PAGE</w:instrText>
    </w:r>
    <w:r>
      <w:fldChar w:fldCharType="separate"/>
    </w:r>
    <w:r w:rsidR="00D456AD">
      <w:rPr>
        <w:noProof/>
      </w:rPr>
      <w:t>3</w:t>
    </w:r>
    <w:r>
      <w:fldChar w:fldCharType="end"/>
    </w:r>
  </w:p>
  <w:p w:rsidR="00601FD8" w:rsidRDefault="00601FD8">
    <w:pPr>
      <w:tabs>
        <w:tab w:val="center" w:pos="4513"/>
        <w:tab w:val="right" w:pos="9026"/>
      </w:tabs>
      <w:spacing w:after="720" w:line="276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615" w:rsidRDefault="002E6615">
      <w:pPr>
        <w:spacing w:after="0" w:line="240" w:lineRule="auto"/>
      </w:pPr>
      <w:r>
        <w:separator/>
      </w:r>
    </w:p>
  </w:footnote>
  <w:footnote w:type="continuationSeparator" w:id="0">
    <w:p w:rsidR="002E6615" w:rsidRDefault="002E6615">
      <w:pPr>
        <w:spacing w:after="0" w:line="240" w:lineRule="auto"/>
      </w:pPr>
      <w:r>
        <w:continuationSeparator/>
      </w:r>
    </w:p>
  </w:footnote>
  <w:footnote w:id="1">
    <w:p w:rsidR="00601FD8" w:rsidRDefault="00601FD8"/>
  </w:footnote>
  <w:footnote w:id="2">
    <w:p w:rsidR="00601FD8" w:rsidRDefault="00601FD8"/>
  </w:footnote>
  <w:footnote w:id="3">
    <w:p w:rsidR="00601FD8" w:rsidRDefault="00601FD8"/>
  </w:footnote>
  <w:footnote w:id="4">
    <w:p w:rsidR="00601FD8" w:rsidRDefault="00601FD8"/>
  </w:footnote>
  <w:footnote w:id="5">
    <w:p w:rsidR="00601FD8" w:rsidRDefault="00601FD8"/>
  </w:footnote>
  <w:footnote w:id="6">
    <w:p w:rsidR="00601FD8" w:rsidRDefault="00601FD8"/>
  </w:footnote>
  <w:footnote w:id="7">
    <w:p w:rsidR="00601FD8" w:rsidRDefault="00601FD8"/>
  </w:footnote>
  <w:footnote w:id="8">
    <w:p w:rsidR="00601FD8" w:rsidRDefault="00601FD8"/>
  </w:footnote>
  <w:footnote w:id="9">
    <w:p w:rsidR="00601FD8" w:rsidRDefault="00601F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1FD8" w:rsidRDefault="00601FD8">
    <w:pPr>
      <w:tabs>
        <w:tab w:val="center" w:pos="4513"/>
        <w:tab w:val="right" w:pos="9026"/>
      </w:tabs>
      <w:spacing w:before="720" w:after="200" w:line="240" w:lineRule="auto"/>
      <w:jc w:val="right"/>
    </w:pPr>
  </w:p>
  <w:p w:rsidR="00601FD8" w:rsidRDefault="00212043">
    <w:pPr>
      <w:tabs>
        <w:tab w:val="center" w:pos="4513"/>
        <w:tab w:val="right" w:pos="9026"/>
      </w:tabs>
      <w:spacing w:after="200" w:line="276" w:lineRule="auto"/>
      <w:jc w:val="right"/>
    </w:pPr>
    <w:r>
      <w:rPr>
        <w:rFonts w:ascii="LG Smart" w:eastAsia="LG Smart" w:hAnsi="LG Smart" w:cs="LG Smart"/>
        <w:b/>
        <w:color w:val="808080"/>
        <w:sz w:val="18"/>
        <w:szCs w:val="18"/>
      </w:rPr>
      <w:t>www.LG.com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01FD8"/>
    <w:rsid w:val="00212043"/>
    <w:rsid w:val="002966A8"/>
    <w:rsid w:val="002E6615"/>
    <w:rsid w:val="00601FD8"/>
    <w:rsid w:val="00D4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44A50B-FE67-4D02-BCE2-AE529628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Malgun Gothic" w:hAnsi="Malgun Gothic" w:cs="Malgun Gothic"/>
        <w:color w:val="000000"/>
        <w:lang w:val="en-US" w:eastAsia="en-US" w:bidi="ar-SA"/>
      </w:rPr>
    </w:rPrDefault>
    <w:pPrDefault>
      <w:pPr>
        <w:widowControl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lg.com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n9ew9zTQl3E" TargetMode="External"/><Relationship Id="rId11" Type="http://schemas.openxmlformats.org/officeDocument/2006/relationships/hyperlink" Target="http://odnoklassniki.ru/LGRussia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LGRussi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vk.com/lgruss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808</Words>
  <Characters>4609</Characters>
  <Application>Microsoft Office Word</Application>
  <DocSecurity>0</DocSecurity>
  <Lines>38</Lines>
  <Paragraphs>10</Paragraphs>
  <ScaleCrop>false</ScaleCrop>
  <Company>Concentrix</Company>
  <LinksUpToDate>false</LinksUpToDate>
  <CharactersWithSpaces>5407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Jia Hao Wu</cp:lastModifiedBy>
  <cp:revision>3</cp:revision>
  <dcterms:created xsi:type="dcterms:W3CDTF">2016-09-29T06:35:00Z</dcterms:created>
  <dcterms:modified xsi:type="dcterms:W3CDTF">2016-09-29T07:34:00Z</dcterms:modified>
</cp:coreProperties>
</file>