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562C2" w:rsidRDefault="00D562C2" w:rsidP="00ED441D">
      <w:pPr>
        <w:pStyle w:val="A6"/>
        <w:spacing w:line="320" w:lineRule="atLeast"/>
        <w:jc w:val="right"/>
        <w:rPr>
          <w:rFonts w:ascii="Arial" w:hAnsi="Arial"/>
          <w:i/>
          <w:iCs/>
          <w:sz w:val="20"/>
          <w:szCs w:val="20"/>
          <w:lang w:val="en-US"/>
        </w:rPr>
      </w:pPr>
    </w:p>
    <w:p w:rsidR="00D562C2" w:rsidRDefault="00D562C2" w:rsidP="00ED441D">
      <w:pPr>
        <w:pStyle w:val="A6"/>
        <w:spacing w:line="320" w:lineRule="atLeast"/>
        <w:jc w:val="center"/>
        <w:rPr>
          <w:rStyle w:val="a7"/>
          <w:rFonts w:ascii="Arial" w:eastAsia="Arial" w:hAnsi="Arial" w:cs="Arial"/>
          <w:b/>
          <w:bCs/>
          <w:sz w:val="29"/>
          <w:szCs w:val="29"/>
        </w:rPr>
      </w:pPr>
    </w:p>
    <w:p w:rsidR="00DC0D79" w:rsidRDefault="00ED441D" w:rsidP="00DC0D79">
      <w:pPr>
        <w:pStyle w:val="A8"/>
        <w:jc w:val="center"/>
        <w:rPr>
          <w:rStyle w:val="a7"/>
          <w:rFonts w:ascii="Arial" w:hAnsi="Arial"/>
          <w:b/>
          <w:bCs/>
          <w:sz w:val="29"/>
          <w:szCs w:val="29"/>
        </w:rPr>
      </w:pPr>
      <w:r>
        <w:rPr>
          <w:rStyle w:val="a7"/>
          <w:rFonts w:ascii="Arial" w:hAnsi="Arial"/>
          <w:b/>
          <w:bCs/>
          <w:sz w:val="29"/>
          <w:szCs w:val="29"/>
          <w:lang w:val="en-US"/>
        </w:rPr>
        <w:t>LG</w:t>
      </w:r>
      <w:r w:rsidRPr="00ED441D">
        <w:rPr>
          <w:rStyle w:val="a7"/>
          <w:rFonts w:ascii="Arial" w:hAnsi="Arial"/>
          <w:b/>
          <w:bCs/>
          <w:sz w:val="29"/>
          <w:szCs w:val="29"/>
        </w:rPr>
        <w:t xml:space="preserve"> </w:t>
      </w:r>
      <w:r>
        <w:rPr>
          <w:rStyle w:val="a7"/>
          <w:rFonts w:ascii="Arial" w:hAnsi="Arial"/>
          <w:b/>
          <w:bCs/>
          <w:sz w:val="29"/>
          <w:szCs w:val="29"/>
          <w:lang w:val="en-US"/>
        </w:rPr>
        <w:t>Electronics</w:t>
      </w:r>
      <w:r w:rsidRPr="00ED441D">
        <w:rPr>
          <w:rStyle w:val="a7"/>
          <w:rFonts w:ascii="Arial" w:hAnsi="Arial"/>
          <w:b/>
          <w:bCs/>
          <w:sz w:val="29"/>
          <w:szCs w:val="29"/>
        </w:rPr>
        <w:t xml:space="preserve"> </w:t>
      </w:r>
      <w:r>
        <w:rPr>
          <w:rStyle w:val="a7"/>
          <w:rFonts w:ascii="Arial" w:hAnsi="Arial"/>
          <w:b/>
          <w:bCs/>
          <w:sz w:val="29"/>
          <w:szCs w:val="29"/>
        </w:rPr>
        <w:t xml:space="preserve">продолжает сотрудничество с киберспортивным </w:t>
      </w:r>
    </w:p>
    <w:p w:rsidR="00DC0D79" w:rsidRDefault="00ED441D" w:rsidP="00DC0D79">
      <w:pPr>
        <w:pStyle w:val="A8"/>
        <w:jc w:val="center"/>
        <w:rPr>
          <w:rStyle w:val="a7"/>
          <w:rFonts w:ascii="Arial" w:hAnsi="Arial"/>
          <w:b/>
          <w:bCs/>
          <w:sz w:val="29"/>
          <w:szCs w:val="29"/>
        </w:rPr>
      </w:pPr>
      <w:r>
        <w:rPr>
          <w:rStyle w:val="a7"/>
          <w:rFonts w:ascii="Arial" w:hAnsi="Arial"/>
          <w:b/>
          <w:bCs/>
          <w:sz w:val="29"/>
          <w:szCs w:val="29"/>
        </w:rPr>
        <w:t xml:space="preserve">холдингом </w:t>
      </w:r>
      <w:proofErr w:type="spellStart"/>
      <w:r>
        <w:rPr>
          <w:rStyle w:val="a7"/>
          <w:rFonts w:ascii="Arial" w:hAnsi="Arial"/>
          <w:b/>
          <w:bCs/>
          <w:sz w:val="29"/>
          <w:szCs w:val="29"/>
        </w:rPr>
        <w:t>Winstrike</w:t>
      </w:r>
      <w:proofErr w:type="spellEnd"/>
      <w:r>
        <w:rPr>
          <w:rStyle w:val="a7"/>
          <w:rFonts w:ascii="Arial" w:hAnsi="Arial"/>
          <w:b/>
          <w:bCs/>
          <w:sz w:val="29"/>
          <w:szCs w:val="29"/>
        </w:rPr>
        <w:t xml:space="preserve"> и представляет </w:t>
      </w:r>
      <w:r w:rsidR="00F8260D">
        <w:rPr>
          <w:rStyle w:val="a7"/>
          <w:rFonts w:ascii="Arial" w:hAnsi="Arial"/>
          <w:b/>
          <w:bCs/>
          <w:sz w:val="29"/>
          <w:szCs w:val="29"/>
        </w:rPr>
        <w:t xml:space="preserve">новую площадку </w:t>
      </w:r>
    </w:p>
    <w:p w:rsidR="00D562C2" w:rsidRDefault="00ED441D" w:rsidP="00DC0D79">
      <w:pPr>
        <w:pStyle w:val="A8"/>
        <w:jc w:val="center"/>
        <w:rPr>
          <w:rStyle w:val="a7"/>
          <w:rFonts w:ascii="Arial" w:eastAsia="Arial" w:hAnsi="Arial" w:cs="Arial"/>
          <w:b/>
          <w:bCs/>
          <w:sz w:val="29"/>
          <w:szCs w:val="29"/>
        </w:rPr>
      </w:pPr>
      <w:r>
        <w:rPr>
          <w:rStyle w:val="a7"/>
          <w:rFonts w:ascii="Arial" w:hAnsi="Arial"/>
          <w:b/>
          <w:bCs/>
          <w:sz w:val="29"/>
          <w:szCs w:val="29"/>
        </w:rPr>
        <w:t xml:space="preserve">формата </w:t>
      </w:r>
      <w:proofErr w:type="spellStart"/>
      <w:r>
        <w:rPr>
          <w:rStyle w:val="a7"/>
          <w:rFonts w:ascii="Arial" w:hAnsi="Arial"/>
          <w:b/>
          <w:bCs/>
          <w:sz w:val="29"/>
          <w:szCs w:val="29"/>
          <w:lang w:val="en-US"/>
        </w:rPr>
        <w:t>Winstrike</w:t>
      </w:r>
      <w:proofErr w:type="spellEnd"/>
      <w:r w:rsidR="003E6CA8">
        <w:rPr>
          <w:rStyle w:val="a7"/>
          <w:rFonts w:ascii="Arial" w:hAnsi="Arial"/>
          <w:b/>
          <w:bCs/>
          <w:sz w:val="29"/>
          <w:szCs w:val="29"/>
        </w:rPr>
        <w:t xml:space="preserve"> </w:t>
      </w:r>
      <w:r>
        <w:rPr>
          <w:rStyle w:val="a7"/>
          <w:rFonts w:ascii="Arial" w:hAnsi="Arial"/>
          <w:b/>
          <w:bCs/>
          <w:sz w:val="29"/>
          <w:szCs w:val="29"/>
          <w:lang w:val="en-US"/>
        </w:rPr>
        <w:t>Corner</w:t>
      </w:r>
    </w:p>
    <w:p w:rsidR="00D562C2" w:rsidRDefault="00D562C2" w:rsidP="00ED441D">
      <w:pPr>
        <w:pStyle w:val="A8"/>
        <w:rPr>
          <w:rStyle w:val="a7"/>
          <w:rFonts w:ascii="Arial" w:eastAsia="Arial" w:hAnsi="Arial" w:cs="Arial"/>
        </w:rPr>
      </w:pPr>
    </w:p>
    <w:p w:rsidR="00D562C2" w:rsidRPr="00ED441D" w:rsidRDefault="00F8260D" w:rsidP="00ED441D">
      <w:pPr>
        <w:pStyle w:val="A8"/>
        <w:spacing w:line="360" w:lineRule="auto"/>
        <w:ind w:firstLine="720"/>
        <w:jc w:val="center"/>
        <w:rPr>
          <w:rStyle w:val="a7"/>
          <w:rFonts w:ascii="Arial" w:eastAsia="Arial" w:hAnsi="Arial" w:cs="Arial"/>
          <w:i/>
          <w:iCs/>
          <w:sz w:val="18"/>
          <w:szCs w:val="18"/>
        </w:rPr>
      </w:pPr>
      <w:r w:rsidRPr="00ED441D">
        <w:rPr>
          <w:rStyle w:val="a7"/>
          <w:rFonts w:ascii="Arial" w:hAnsi="Arial"/>
          <w:i/>
          <w:iCs/>
          <w:sz w:val="18"/>
          <w:szCs w:val="18"/>
        </w:rPr>
        <w:t xml:space="preserve">В рамках открытия первого пространства </w:t>
      </w:r>
      <w:r w:rsidRPr="00ED441D">
        <w:rPr>
          <w:rStyle w:val="a7"/>
          <w:rFonts w:ascii="Arial" w:hAnsi="Arial"/>
          <w:i/>
          <w:iCs/>
          <w:sz w:val="18"/>
          <w:szCs w:val="18"/>
          <w:lang w:val="en-US"/>
        </w:rPr>
        <w:t>Winstrike</w:t>
      </w:r>
      <w:r w:rsidRPr="00ED441D">
        <w:rPr>
          <w:rStyle w:val="a7"/>
          <w:rFonts w:ascii="Arial" w:hAnsi="Arial"/>
          <w:i/>
          <w:iCs/>
          <w:sz w:val="18"/>
          <w:szCs w:val="18"/>
        </w:rPr>
        <w:t xml:space="preserve"> </w:t>
      </w:r>
      <w:r w:rsidRPr="00ED441D">
        <w:rPr>
          <w:rStyle w:val="a7"/>
          <w:rFonts w:ascii="Arial" w:hAnsi="Arial"/>
          <w:i/>
          <w:iCs/>
          <w:sz w:val="18"/>
          <w:szCs w:val="18"/>
          <w:lang w:val="en-US"/>
        </w:rPr>
        <w:t>Corner</w:t>
      </w:r>
      <w:r w:rsidRPr="00ED441D">
        <w:rPr>
          <w:rStyle w:val="a7"/>
          <w:rFonts w:ascii="Arial" w:hAnsi="Arial"/>
          <w:i/>
          <w:iCs/>
          <w:sz w:val="18"/>
          <w:szCs w:val="18"/>
        </w:rPr>
        <w:t xml:space="preserve"> </w:t>
      </w:r>
      <w:r w:rsidR="003E6CA8">
        <w:rPr>
          <w:rStyle w:val="a7"/>
          <w:rFonts w:ascii="Arial" w:hAnsi="Arial"/>
          <w:i/>
          <w:iCs/>
          <w:sz w:val="18"/>
          <w:szCs w:val="18"/>
          <w:lang w:val="en-US"/>
        </w:rPr>
        <w:t>Powered</w:t>
      </w:r>
      <w:r w:rsidR="003E6CA8" w:rsidRPr="00286BBC">
        <w:rPr>
          <w:rStyle w:val="a7"/>
          <w:rFonts w:ascii="Arial" w:hAnsi="Arial"/>
          <w:i/>
          <w:iCs/>
          <w:sz w:val="18"/>
          <w:szCs w:val="18"/>
        </w:rPr>
        <w:t xml:space="preserve"> </w:t>
      </w:r>
      <w:r w:rsidR="003E6CA8">
        <w:rPr>
          <w:rStyle w:val="a7"/>
          <w:rFonts w:ascii="Arial" w:hAnsi="Arial"/>
          <w:i/>
          <w:iCs/>
          <w:sz w:val="18"/>
          <w:szCs w:val="18"/>
          <w:lang w:val="en-US"/>
        </w:rPr>
        <w:t>by</w:t>
      </w:r>
      <w:r w:rsidR="003E6CA8" w:rsidRPr="00286BBC">
        <w:rPr>
          <w:rStyle w:val="a7"/>
          <w:rFonts w:ascii="Arial" w:hAnsi="Arial"/>
          <w:i/>
          <w:iCs/>
          <w:sz w:val="18"/>
          <w:szCs w:val="18"/>
        </w:rPr>
        <w:t xml:space="preserve"> </w:t>
      </w:r>
      <w:r w:rsidR="003E6CA8">
        <w:rPr>
          <w:rStyle w:val="a7"/>
          <w:rFonts w:ascii="Arial" w:hAnsi="Arial"/>
          <w:i/>
          <w:iCs/>
          <w:sz w:val="18"/>
          <w:szCs w:val="18"/>
          <w:lang w:val="en-US"/>
        </w:rPr>
        <w:t>OMEN</w:t>
      </w:r>
      <w:r w:rsidR="003E6CA8" w:rsidRPr="00286BBC">
        <w:rPr>
          <w:rStyle w:val="a7"/>
          <w:rFonts w:ascii="Arial" w:hAnsi="Arial"/>
          <w:i/>
          <w:iCs/>
          <w:sz w:val="18"/>
          <w:szCs w:val="18"/>
        </w:rPr>
        <w:t xml:space="preserve"> </w:t>
      </w:r>
      <w:r w:rsidR="001B624F" w:rsidRPr="001B624F">
        <w:rPr>
          <w:rStyle w:val="a7"/>
          <w:rFonts w:ascii="Arial" w:hAnsi="Arial"/>
          <w:i/>
          <w:iCs/>
          <w:sz w:val="18"/>
          <w:szCs w:val="18"/>
        </w:rPr>
        <w:t xml:space="preserve"> </w:t>
      </w:r>
      <w:r w:rsidR="001B624F">
        <w:rPr>
          <w:rStyle w:val="a7"/>
          <w:rFonts w:ascii="Arial" w:hAnsi="Arial"/>
          <w:i/>
          <w:iCs/>
          <w:sz w:val="18"/>
          <w:szCs w:val="18"/>
        </w:rPr>
        <w:t xml:space="preserve">и </w:t>
      </w:r>
      <w:r w:rsidRPr="00ED441D">
        <w:rPr>
          <w:rStyle w:val="a7"/>
          <w:rFonts w:ascii="Arial" w:hAnsi="Arial"/>
          <w:i/>
          <w:iCs/>
          <w:sz w:val="18"/>
          <w:szCs w:val="18"/>
        </w:rPr>
        <w:t>киберспортивный холдинг Winstrike объявил</w:t>
      </w:r>
      <w:r w:rsidR="001B624F">
        <w:rPr>
          <w:rStyle w:val="a7"/>
          <w:rFonts w:ascii="Arial" w:hAnsi="Arial"/>
          <w:i/>
          <w:iCs/>
          <w:sz w:val="18"/>
          <w:szCs w:val="18"/>
        </w:rPr>
        <w:t>и</w:t>
      </w:r>
      <w:r w:rsidRPr="00ED441D">
        <w:rPr>
          <w:rStyle w:val="a7"/>
          <w:rFonts w:ascii="Arial" w:hAnsi="Arial"/>
          <w:i/>
          <w:iCs/>
          <w:sz w:val="18"/>
          <w:szCs w:val="18"/>
        </w:rPr>
        <w:t xml:space="preserve"> о масштабировании сети. </w:t>
      </w:r>
    </w:p>
    <w:p w:rsidR="00D562C2" w:rsidRDefault="00D562C2" w:rsidP="00ED441D">
      <w:pPr>
        <w:pStyle w:val="A8"/>
        <w:spacing w:line="360" w:lineRule="auto"/>
        <w:jc w:val="both"/>
        <w:rPr>
          <w:rStyle w:val="a7"/>
          <w:rFonts w:ascii="Arial" w:eastAsia="Arial" w:hAnsi="Arial" w:cs="Arial"/>
        </w:rPr>
      </w:pPr>
    </w:p>
    <w:p w:rsidR="00D562C2" w:rsidRPr="00F76704" w:rsidRDefault="00ED441D" w:rsidP="002A5CEC">
      <w:pPr>
        <w:pStyle w:val="A8"/>
        <w:suppressAutoHyphens/>
        <w:spacing w:line="360" w:lineRule="auto"/>
        <w:ind w:firstLine="720"/>
        <w:jc w:val="both"/>
        <w:rPr>
          <w:rStyle w:val="a7"/>
          <w:rFonts w:ascii="Arial" w:eastAsia="Arial" w:hAnsi="Arial" w:cs="Arial"/>
        </w:rPr>
      </w:pPr>
      <w:bookmarkStart w:id="0" w:name="_GoBack"/>
      <w:r w:rsidRPr="00ED441D">
        <w:rPr>
          <w:rStyle w:val="a7"/>
          <w:rFonts w:ascii="Arial" w:hAnsi="Arial"/>
          <w:b/>
        </w:rPr>
        <w:t xml:space="preserve">Москва, </w:t>
      </w:r>
      <w:r w:rsidR="00F8260D" w:rsidRPr="00ED441D">
        <w:rPr>
          <w:rStyle w:val="a7"/>
          <w:rFonts w:ascii="Arial" w:hAnsi="Arial"/>
          <w:b/>
        </w:rPr>
        <w:t>1 декабря</w:t>
      </w:r>
      <w:r w:rsidR="00F41934">
        <w:rPr>
          <w:rStyle w:val="a7"/>
          <w:rFonts w:ascii="Arial" w:hAnsi="Arial"/>
          <w:b/>
        </w:rPr>
        <w:t xml:space="preserve">. </w:t>
      </w:r>
      <w:r w:rsidR="00F41934" w:rsidRPr="0040260D">
        <w:rPr>
          <w:rStyle w:val="a7"/>
          <w:rFonts w:ascii="Arial" w:hAnsi="Arial"/>
          <w:lang w:val="en-US"/>
        </w:rPr>
        <w:t>LG</w:t>
      </w:r>
      <w:r w:rsidR="00F41934" w:rsidRPr="0040260D">
        <w:rPr>
          <w:rStyle w:val="a7"/>
          <w:rFonts w:ascii="Arial" w:hAnsi="Arial"/>
        </w:rPr>
        <w:t xml:space="preserve"> </w:t>
      </w:r>
      <w:r w:rsidR="00F41934" w:rsidRPr="0040260D">
        <w:rPr>
          <w:rStyle w:val="a7"/>
          <w:rFonts w:ascii="Arial" w:hAnsi="Arial"/>
          <w:lang w:val="en-US"/>
        </w:rPr>
        <w:t>Electronics</w:t>
      </w:r>
      <w:r w:rsidR="00F41934" w:rsidRPr="0040260D">
        <w:rPr>
          <w:rStyle w:val="a7"/>
          <w:rFonts w:ascii="Arial" w:hAnsi="Arial"/>
        </w:rPr>
        <w:t xml:space="preserve"> продолжает партнерскую программу с кибеспортивным </w:t>
      </w:r>
      <w:r w:rsidR="00286BBC" w:rsidRPr="0040260D">
        <w:rPr>
          <w:rStyle w:val="a7"/>
          <w:rFonts w:ascii="Arial" w:hAnsi="Arial"/>
        </w:rPr>
        <w:t xml:space="preserve">холдингом </w:t>
      </w:r>
      <w:proofErr w:type="gramStart"/>
      <w:r w:rsidR="00286BBC" w:rsidRPr="0040260D">
        <w:rPr>
          <w:rStyle w:val="a7"/>
          <w:rFonts w:ascii="Arial" w:hAnsi="Arial"/>
        </w:rPr>
        <w:t>Winstrike</w:t>
      </w:r>
      <w:r w:rsidR="00F41934" w:rsidRPr="0040260D">
        <w:rPr>
          <w:rStyle w:val="a7"/>
          <w:rFonts w:ascii="Arial" w:hAnsi="Arial"/>
        </w:rPr>
        <w:t xml:space="preserve">  в</w:t>
      </w:r>
      <w:proofErr w:type="gramEnd"/>
      <w:r w:rsidR="00F41934" w:rsidRPr="0040260D">
        <w:rPr>
          <w:rStyle w:val="a7"/>
          <w:rFonts w:ascii="Arial" w:hAnsi="Arial"/>
        </w:rPr>
        <w:t xml:space="preserve"> новом формате</w:t>
      </w:r>
      <w:r w:rsidR="00F41934">
        <w:rPr>
          <w:rStyle w:val="a7"/>
          <w:rFonts w:ascii="Arial" w:hAnsi="Arial"/>
          <w:b/>
        </w:rPr>
        <w:t xml:space="preserve">: </w:t>
      </w:r>
      <w:r w:rsidR="00F8260D">
        <w:rPr>
          <w:rStyle w:val="a7"/>
          <w:rFonts w:ascii="Arial" w:hAnsi="Arial"/>
        </w:rPr>
        <w:t xml:space="preserve">открытие первого киберспортивного клуба «рядом с домом» от холдинга Winstrike — </w:t>
      </w:r>
      <w:r w:rsidR="00F8260D">
        <w:rPr>
          <w:rStyle w:val="a7"/>
          <w:rFonts w:ascii="Arial" w:hAnsi="Arial"/>
          <w:lang w:val="en-US"/>
        </w:rPr>
        <w:t>Winstrike</w:t>
      </w:r>
      <w:r w:rsidR="00F8260D">
        <w:rPr>
          <w:rStyle w:val="a7"/>
          <w:rFonts w:ascii="Arial" w:hAnsi="Arial"/>
        </w:rPr>
        <w:t xml:space="preserve"> </w:t>
      </w:r>
      <w:r w:rsidR="00F8260D">
        <w:rPr>
          <w:rStyle w:val="a7"/>
          <w:rFonts w:ascii="Arial" w:hAnsi="Arial"/>
          <w:lang w:val="en-US"/>
        </w:rPr>
        <w:t>Corner</w:t>
      </w:r>
      <w:r w:rsidR="00F8260D">
        <w:rPr>
          <w:rStyle w:val="a7"/>
          <w:rFonts w:ascii="Arial" w:hAnsi="Arial"/>
        </w:rPr>
        <w:t xml:space="preserve"> </w:t>
      </w:r>
      <w:r w:rsidR="003E6CA8">
        <w:rPr>
          <w:rStyle w:val="a7"/>
          <w:rFonts w:ascii="Arial" w:hAnsi="Arial"/>
          <w:lang w:val="en-US"/>
        </w:rPr>
        <w:t>Powered</w:t>
      </w:r>
      <w:r w:rsidR="003E6CA8" w:rsidRPr="00286BBC">
        <w:rPr>
          <w:rStyle w:val="a7"/>
          <w:rFonts w:ascii="Arial" w:hAnsi="Arial"/>
        </w:rPr>
        <w:t xml:space="preserve"> </w:t>
      </w:r>
      <w:r w:rsidR="003E6CA8">
        <w:rPr>
          <w:rStyle w:val="a7"/>
          <w:rFonts w:ascii="Arial" w:hAnsi="Arial"/>
          <w:lang w:val="en-US"/>
        </w:rPr>
        <w:t>by</w:t>
      </w:r>
      <w:r w:rsidR="003E6CA8" w:rsidRPr="00286BBC">
        <w:rPr>
          <w:rStyle w:val="a7"/>
          <w:rFonts w:ascii="Arial" w:hAnsi="Arial"/>
        </w:rPr>
        <w:t xml:space="preserve"> </w:t>
      </w:r>
      <w:r w:rsidR="003E6CA8">
        <w:rPr>
          <w:rStyle w:val="a7"/>
          <w:rFonts w:ascii="Arial" w:hAnsi="Arial"/>
          <w:lang w:val="en-US"/>
        </w:rPr>
        <w:t>OMEN</w:t>
      </w:r>
      <w:r w:rsidR="003E6CA8" w:rsidRPr="00286BBC">
        <w:rPr>
          <w:rStyle w:val="a7"/>
          <w:rFonts w:ascii="Arial" w:hAnsi="Arial"/>
        </w:rPr>
        <w:t xml:space="preserve"> </w:t>
      </w:r>
      <w:r w:rsidR="00F8260D">
        <w:rPr>
          <w:rStyle w:val="a7"/>
          <w:rFonts w:ascii="Arial" w:hAnsi="Arial"/>
        </w:rPr>
        <w:t>на территории кинотеатра «Формула Кино на Полежаевской»</w:t>
      </w:r>
      <w:r w:rsidR="00F41934">
        <w:rPr>
          <w:rStyle w:val="a7"/>
          <w:rFonts w:ascii="Arial" w:hAnsi="Arial"/>
        </w:rPr>
        <w:t xml:space="preserve"> вызвало внимание большого количества поклонников киберспорта, н</w:t>
      </w:r>
      <w:r w:rsidR="00F8260D">
        <w:rPr>
          <w:rStyle w:val="a7"/>
          <w:rFonts w:ascii="Arial" w:hAnsi="Arial"/>
        </w:rPr>
        <w:t>есмотря на локальный формат нового компьютерного пространства</w:t>
      </w:r>
      <w:r w:rsidR="00F41934">
        <w:rPr>
          <w:rStyle w:val="a7"/>
          <w:rFonts w:ascii="Arial" w:hAnsi="Arial"/>
        </w:rPr>
        <w:t>.</w:t>
      </w:r>
      <w:r w:rsidR="00F8260D">
        <w:rPr>
          <w:rStyle w:val="a7"/>
          <w:rFonts w:ascii="Arial" w:hAnsi="Arial"/>
        </w:rPr>
        <w:t xml:space="preserve"> Пилотный проект в партнерстве с </w:t>
      </w:r>
      <w:r>
        <w:rPr>
          <w:rStyle w:val="a7"/>
          <w:rFonts w:ascii="Arial" w:hAnsi="Arial"/>
          <w:lang w:val="en-US"/>
        </w:rPr>
        <w:t>LG</w:t>
      </w:r>
      <w:r w:rsidRPr="00ED441D">
        <w:rPr>
          <w:rStyle w:val="a7"/>
          <w:rFonts w:ascii="Arial" w:hAnsi="Arial"/>
        </w:rPr>
        <w:t xml:space="preserve"> </w:t>
      </w:r>
      <w:r w:rsidR="00F41934">
        <w:rPr>
          <w:rStyle w:val="a7"/>
          <w:rFonts w:ascii="Arial" w:hAnsi="Arial"/>
          <w:lang w:val="en-US"/>
        </w:rPr>
        <w:t>Electronics</w:t>
      </w:r>
      <w:r w:rsidR="00F41934" w:rsidRPr="00F41934">
        <w:rPr>
          <w:rStyle w:val="a7"/>
          <w:rFonts w:ascii="Arial" w:hAnsi="Arial"/>
        </w:rPr>
        <w:t xml:space="preserve"> </w:t>
      </w:r>
      <w:r w:rsidR="00F8260D">
        <w:rPr>
          <w:rStyle w:val="a7"/>
          <w:rFonts w:ascii="Arial" w:hAnsi="Arial"/>
        </w:rPr>
        <w:t>будет масштабирован в первом квартале 2019 года.</w:t>
      </w:r>
    </w:p>
    <w:p w:rsidR="0040260D" w:rsidRPr="00083AA4" w:rsidRDefault="00F8260D" w:rsidP="00083AA4">
      <w:pPr>
        <w:suppressAutoHyphens/>
        <w:spacing w:line="360" w:lineRule="auto"/>
        <w:ind w:firstLine="720"/>
        <w:jc w:val="both"/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</w:pPr>
      <w:r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 xml:space="preserve">В общей сложности событие посетило более 300 человек, из которых абсолютное большинство было участниками запланированных активностей — турниров по Dota 2, CS:GO, Artifact. </w:t>
      </w:r>
      <w:r w:rsid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 xml:space="preserve">Технический партнер проекта, </w:t>
      </w:r>
      <w:r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>производитель профе</w:t>
      </w:r>
      <w:r w:rsidR="00F41934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>ссиональ</w:t>
      </w:r>
      <w:r w:rsid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>ных игровых мониторов</w:t>
      </w:r>
      <w:r w:rsidR="00F41934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 xml:space="preserve"> </w:t>
      </w:r>
      <w:r w:rsidR="0040260D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 xml:space="preserve">LG </w:t>
      </w:r>
      <w:proofErr w:type="spellStart"/>
      <w:r w:rsidR="0040260D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>Electronics</w:t>
      </w:r>
      <w:proofErr w:type="spellEnd"/>
      <w:r w:rsid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 xml:space="preserve"> пре</w:t>
      </w:r>
      <w:r w:rsid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>д</w:t>
      </w:r>
      <w:r w:rsid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 xml:space="preserve">ставил </w:t>
      </w:r>
      <w:r w:rsidR="0040260D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 w:eastAsia="ko-KR"/>
        </w:rPr>
        <w:t xml:space="preserve"> популярную модель </w:t>
      </w:r>
      <w:r w:rsidR="0040260D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LG</w:t>
      </w:r>
      <w:r w:rsidR="0040260D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/>
        </w:rPr>
        <w:t xml:space="preserve"> UltraGear 34</w:t>
      </w:r>
      <w:r w:rsidR="0040260D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UC</w:t>
      </w:r>
      <w:r w:rsidR="0040260D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/>
        </w:rPr>
        <w:t>79</w:t>
      </w:r>
      <w:r w:rsidR="0040260D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G</w:t>
      </w:r>
      <w:r w:rsid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/>
        </w:rPr>
        <w:t>.</w:t>
      </w:r>
      <w:r w:rsidR="0040260D" w:rsidRPr="0040260D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ru-RU"/>
        </w:rPr>
        <w:t xml:space="preserve"> </w:t>
      </w:r>
    </w:p>
    <w:p w:rsidR="00D562C2" w:rsidRPr="0040260D" w:rsidRDefault="00D562C2" w:rsidP="00ED441D">
      <w:pPr>
        <w:pStyle w:val="A8"/>
        <w:spacing w:line="360" w:lineRule="auto"/>
        <w:jc w:val="both"/>
        <w:rPr>
          <w:rStyle w:val="a7"/>
          <w:rFonts w:ascii="Arial" w:hAnsi="Arial"/>
        </w:rPr>
      </w:pPr>
    </w:p>
    <w:p w:rsidR="0040260D" w:rsidRPr="00F76704" w:rsidRDefault="00003093" w:rsidP="00003093">
      <w:pPr>
        <w:spacing w:line="276" w:lineRule="auto"/>
        <w:jc w:val="both"/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val="ru-RU"/>
        </w:rPr>
      </w:pP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val="ru-RU" w:eastAsia="ko-KR"/>
        </w:rPr>
        <w:t xml:space="preserve">Основные характеристики 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LG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val="ru-RU"/>
        </w:rPr>
        <w:t xml:space="preserve"> 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val="ru-RU"/>
        </w:rPr>
        <w:t xml:space="preserve">UltraGear 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val="ru-RU"/>
        </w:rPr>
        <w:t>34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UC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val="ru-RU"/>
        </w:rPr>
        <w:t>79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G</w:t>
      </w:r>
      <w:r w:rsid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val="ru-RU"/>
        </w:rPr>
        <w:t>: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val="ru-RU"/>
        </w:rPr>
        <w:t xml:space="preserve"> </w:t>
      </w:r>
    </w:p>
    <w:p w:rsidR="00F41934" w:rsidRPr="00F76704" w:rsidRDefault="00003093" w:rsidP="00F76704">
      <w:pPr>
        <w:pStyle w:val="A8"/>
        <w:spacing w:line="360" w:lineRule="auto"/>
        <w:ind w:firstLine="720"/>
        <w:jc w:val="both"/>
        <w:rPr>
          <w:rStyle w:val="a7"/>
          <w:rFonts w:ascii="Arial" w:hAnsi="Arial"/>
        </w:rPr>
      </w:pPr>
      <w:r w:rsidRPr="00CA601D">
        <w:rPr>
          <w:rStyle w:val="a7"/>
          <w:rFonts w:ascii="Arial" w:hAnsi="Arial"/>
        </w:rPr>
        <w:t>Соотношение сторон 21:9 позволяет расширить обзор и обеспечивает панорамное видение игры, включая графику по бокам. Широкий формат был впервые предложен LG несколько лет назад и теперь является эталоном для категории игровых мониторов. Исключительная детализация с</w:t>
      </w:r>
      <w:r w:rsidRPr="00CA601D">
        <w:rPr>
          <w:rStyle w:val="a7"/>
          <w:rFonts w:ascii="Arial" w:hAnsi="Arial"/>
        </w:rPr>
        <w:t>о</w:t>
      </w:r>
      <w:r w:rsidRPr="00CA601D">
        <w:rPr>
          <w:rStyle w:val="a7"/>
          <w:rFonts w:ascii="Arial" w:hAnsi="Arial"/>
        </w:rPr>
        <w:t>здает ощущение абсолютной реальности картинки. Монитор подходит для любого типа игр: покло</w:t>
      </w:r>
      <w:r w:rsidRPr="00CA601D">
        <w:rPr>
          <w:rStyle w:val="a7"/>
          <w:rFonts w:ascii="Arial" w:hAnsi="Arial"/>
        </w:rPr>
        <w:t>н</w:t>
      </w:r>
      <w:r w:rsidRPr="00CA601D">
        <w:rPr>
          <w:rStyle w:val="a7"/>
          <w:rFonts w:ascii="Arial" w:hAnsi="Arial"/>
        </w:rPr>
        <w:t>ники футбола видят все поле на одном экране в мельчайших деталях, благодаря возможностям IPS матрицы,  путешественники по «открытым мирам» окажутся в натуралистичных пейзажах и реал</w:t>
      </w:r>
      <w:r w:rsidRPr="00CA601D">
        <w:rPr>
          <w:rStyle w:val="a7"/>
          <w:rFonts w:ascii="Arial" w:hAnsi="Arial"/>
        </w:rPr>
        <w:t>и</w:t>
      </w:r>
      <w:r w:rsidRPr="00CA601D">
        <w:rPr>
          <w:rStyle w:val="a7"/>
          <w:rFonts w:ascii="Arial" w:hAnsi="Arial"/>
        </w:rPr>
        <w:t>стичных пространствах, «шутеры» получат дополнительную функцию прицела, добавляющую пр</w:t>
      </w:r>
      <w:r w:rsidRPr="00CA601D">
        <w:rPr>
          <w:rStyle w:val="a7"/>
          <w:rFonts w:ascii="Arial" w:hAnsi="Arial"/>
        </w:rPr>
        <w:t>е</w:t>
      </w:r>
      <w:r w:rsidRPr="00CA601D">
        <w:rPr>
          <w:rStyle w:val="a7"/>
          <w:rFonts w:ascii="Arial" w:hAnsi="Arial"/>
        </w:rPr>
        <w:t>имуществ в игре. Для игроков Doom3 технология «стабилизация черного» распознает «темные» з</w:t>
      </w:r>
      <w:r w:rsidRPr="00CA601D">
        <w:rPr>
          <w:rStyle w:val="a7"/>
          <w:rFonts w:ascii="Arial" w:hAnsi="Arial"/>
        </w:rPr>
        <w:t>о</w:t>
      </w:r>
      <w:r w:rsidRPr="00CA601D">
        <w:rPr>
          <w:rStyle w:val="a7"/>
          <w:rFonts w:ascii="Arial" w:hAnsi="Arial"/>
        </w:rPr>
        <w:t>ны, в которых прячутся монстры. Монитор соответствует стандартам киберспорта: 144Гц, 1 мс. Э</w:t>
      </w:r>
      <w:r w:rsidRPr="00CA601D">
        <w:rPr>
          <w:rStyle w:val="a7"/>
          <w:rFonts w:ascii="Arial" w:hAnsi="Arial"/>
        </w:rPr>
        <w:t>р</w:t>
      </w:r>
      <w:r w:rsidRPr="00CA601D">
        <w:rPr>
          <w:rStyle w:val="a7"/>
          <w:rFonts w:ascii="Arial" w:hAnsi="Arial"/>
        </w:rPr>
        <w:t>гономичность, возможность индивидуального регулирования по высоте и углу наклона, поддержив</w:t>
      </w:r>
      <w:r w:rsidRPr="00CA601D">
        <w:rPr>
          <w:rStyle w:val="a7"/>
          <w:rFonts w:ascii="Arial" w:hAnsi="Arial"/>
        </w:rPr>
        <w:t>а</w:t>
      </w:r>
      <w:r w:rsidRPr="00CA601D">
        <w:rPr>
          <w:rStyle w:val="a7"/>
          <w:rFonts w:ascii="Arial" w:hAnsi="Arial"/>
        </w:rPr>
        <w:t xml:space="preserve">ется лаконичным, но заметным и запоминающимся дизайном в черно/красном цветах. Подробнее о модели:  </w:t>
      </w:r>
      <w:hyperlink r:id="rId7" w:history="1">
        <w:r w:rsidRPr="00CA601D">
          <w:rPr>
            <w:rStyle w:val="a7"/>
            <w:rFonts w:ascii="Arial" w:hAnsi="Arial"/>
          </w:rPr>
          <w:t>https://www.lg.com/ru/monitors/ultragear</w:t>
        </w:r>
      </w:hyperlink>
      <w:r w:rsidR="00CA601D">
        <w:rPr>
          <w:rStyle w:val="a7"/>
          <w:rFonts w:ascii="Arial" w:hAnsi="Arial"/>
        </w:rPr>
        <w:t xml:space="preserve"> </w:t>
      </w:r>
    </w:p>
    <w:p w:rsidR="00D562C2" w:rsidRDefault="00F76704" w:rsidP="00ED441D">
      <w:pPr>
        <w:pStyle w:val="A8"/>
        <w:spacing w:line="360" w:lineRule="auto"/>
        <w:jc w:val="both"/>
        <w:rPr>
          <w:rStyle w:val="a7"/>
          <w:rFonts w:ascii="Arial" w:eastAsia="Arial" w:hAnsi="Arial" w:cs="Arial"/>
          <w:b/>
          <w:bCs/>
        </w:rPr>
      </w:pPr>
      <w:r>
        <w:rPr>
          <w:rStyle w:val="a7"/>
          <w:rFonts w:ascii="Arial" w:hAnsi="Arial"/>
          <w:b/>
          <w:bCs/>
        </w:rPr>
        <w:t>Андрей Господынь</w:t>
      </w:r>
      <w:r w:rsidR="00F86C11">
        <w:rPr>
          <w:rStyle w:val="a7"/>
          <w:rFonts w:ascii="Arial" w:hAnsi="Arial"/>
          <w:b/>
          <w:bCs/>
        </w:rPr>
        <w:t xml:space="preserve">ко, </w:t>
      </w:r>
      <w:r w:rsidR="00F86C11">
        <w:rPr>
          <w:rStyle w:val="a7"/>
          <w:rFonts w:ascii="Arial" w:hAnsi="Arial"/>
          <w:b/>
          <w:bCs/>
          <w:lang w:val="en-US"/>
        </w:rPr>
        <w:t>LG</w:t>
      </w:r>
      <w:r w:rsidR="00F86C11" w:rsidRPr="00F86C11">
        <w:rPr>
          <w:rStyle w:val="a7"/>
          <w:rFonts w:ascii="Arial" w:hAnsi="Arial"/>
          <w:b/>
          <w:bCs/>
        </w:rPr>
        <w:t xml:space="preserve"> </w:t>
      </w:r>
      <w:r w:rsidR="00F86C11">
        <w:rPr>
          <w:rStyle w:val="a7"/>
          <w:rFonts w:ascii="Arial" w:hAnsi="Arial"/>
          <w:b/>
          <w:bCs/>
          <w:lang w:val="en-US"/>
        </w:rPr>
        <w:t>Electronics</w:t>
      </w:r>
      <w:r w:rsidR="00F8260D">
        <w:rPr>
          <w:rStyle w:val="a7"/>
          <w:rFonts w:ascii="Arial" w:hAnsi="Arial"/>
          <w:b/>
          <w:bCs/>
        </w:rPr>
        <w:t xml:space="preserve">: </w:t>
      </w:r>
    </w:p>
    <w:p w:rsidR="00D562C2" w:rsidRDefault="00F8260D" w:rsidP="00ED441D">
      <w:pPr>
        <w:pStyle w:val="A8"/>
        <w:spacing w:line="360" w:lineRule="auto"/>
        <w:jc w:val="both"/>
        <w:rPr>
          <w:rStyle w:val="a7"/>
          <w:rFonts w:ascii="Arial" w:hAnsi="Arial"/>
          <w:i/>
          <w:iCs/>
        </w:rPr>
      </w:pPr>
      <w:r>
        <w:rPr>
          <w:rStyle w:val="a7"/>
          <w:rFonts w:ascii="Arial" w:hAnsi="Arial"/>
          <w:i/>
          <w:iCs/>
        </w:rPr>
        <w:t xml:space="preserve">«Мы высоко </w:t>
      </w:r>
      <w:r w:rsidR="00F86C11">
        <w:rPr>
          <w:rStyle w:val="a7"/>
          <w:rFonts w:ascii="Arial" w:hAnsi="Arial"/>
          <w:i/>
          <w:iCs/>
        </w:rPr>
        <w:t xml:space="preserve">ценим </w:t>
      </w:r>
      <w:r w:rsidR="001B624F">
        <w:rPr>
          <w:rStyle w:val="a7"/>
          <w:rFonts w:ascii="Arial" w:hAnsi="Arial"/>
          <w:i/>
          <w:iCs/>
        </w:rPr>
        <w:t>сотрудничество с киберспортивным холдингом</w:t>
      </w:r>
      <w:r>
        <w:rPr>
          <w:rStyle w:val="a7"/>
          <w:rFonts w:ascii="Arial" w:hAnsi="Arial"/>
          <w:i/>
          <w:iCs/>
        </w:rPr>
        <w:t xml:space="preserve"> Winstrike, </w:t>
      </w:r>
      <w:r w:rsidR="001B624F">
        <w:rPr>
          <w:rStyle w:val="a7"/>
          <w:rFonts w:ascii="Arial" w:hAnsi="Arial"/>
          <w:i/>
          <w:iCs/>
        </w:rPr>
        <w:t>совместные прое</w:t>
      </w:r>
      <w:r w:rsidR="001B624F">
        <w:rPr>
          <w:rStyle w:val="a7"/>
          <w:rFonts w:ascii="Arial" w:hAnsi="Arial"/>
          <w:i/>
          <w:iCs/>
        </w:rPr>
        <w:t>к</w:t>
      </w:r>
      <w:r w:rsidR="001B624F">
        <w:rPr>
          <w:rStyle w:val="a7"/>
          <w:rFonts w:ascii="Arial" w:hAnsi="Arial"/>
          <w:i/>
          <w:iCs/>
        </w:rPr>
        <w:t xml:space="preserve">ты показывают, что интерес к этому виду спорта в России растет день ото дня. Открытие первого игрового </w:t>
      </w:r>
      <w:r w:rsidR="003E6CA8">
        <w:rPr>
          <w:rStyle w:val="a7"/>
          <w:rFonts w:ascii="Arial" w:hAnsi="Arial"/>
          <w:i/>
          <w:iCs/>
          <w:lang w:val="en-US"/>
        </w:rPr>
        <w:t>Winstrike</w:t>
      </w:r>
      <w:r w:rsidR="003E6CA8" w:rsidRPr="001B624F">
        <w:rPr>
          <w:rStyle w:val="a7"/>
          <w:rFonts w:ascii="Arial" w:hAnsi="Arial"/>
          <w:i/>
          <w:iCs/>
        </w:rPr>
        <w:t xml:space="preserve"> </w:t>
      </w:r>
      <w:r w:rsidR="003E6CA8">
        <w:rPr>
          <w:rStyle w:val="a7"/>
          <w:rFonts w:ascii="Arial" w:hAnsi="Arial"/>
          <w:i/>
          <w:iCs/>
          <w:lang w:val="en-US"/>
        </w:rPr>
        <w:t>Corner</w:t>
      </w:r>
      <w:r w:rsidR="003E6CA8">
        <w:rPr>
          <w:rStyle w:val="a7"/>
          <w:rFonts w:ascii="Arial" w:hAnsi="Arial"/>
          <w:i/>
          <w:iCs/>
        </w:rPr>
        <w:t xml:space="preserve"> </w:t>
      </w:r>
      <w:r w:rsidR="003E6CA8">
        <w:rPr>
          <w:rStyle w:val="a7"/>
          <w:rFonts w:ascii="Arial" w:hAnsi="Arial"/>
          <w:i/>
          <w:iCs/>
          <w:lang w:val="en-US"/>
        </w:rPr>
        <w:t>Powered</w:t>
      </w:r>
      <w:r w:rsidR="003E6CA8" w:rsidRPr="00647E93">
        <w:rPr>
          <w:rStyle w:val="a7"/>
          <w:rFonts w:ascii="Arial" w:hAnsi="Arial"/>
          <w:i/>
          <w:iCs/>
        </w:rPr>
        <w:t xml:space="preserve"> </w:t>
      </w:r>
      <w:r w:rsidR="003E6CA8">
        <w:rPr>
          <w:rStyle w:val="a7"/>
          <w:rFonts w:ascii="Arial" w:hAnsi="Arial"/>
          <w:i/>
          <w:iCs/>
          <w:lang w:val="en-US"/>
        </w:rPr>
        <w:t>by</w:t>
      </w:r>
      <w:r w:rsidR="003E6CA8" w:rsidRPr="00647E93">
        <w:rPr>
          <w:rStyle w:val="a7"/>
          <w:rFonts w:ascii="Arial" w:hAnsi="Arial"/>
          <w:i/>
          <w:iCs/>
        </w:rPr>
        <w:t xml:space="preserve"> </w:t>
      </w:r>
      <w:r w:rsidR="003E6CA8">
        <w:rPr>
          <w:rStyle w:val="a7"/>
          <w:rFonts w:ascii="Arial" w:hAnsi="Arial"/>
          <w:i/>
          <w:iCs/>
          <w:lang w:val="en-US"/>
        </w:rPr>
        <w:t>OMEN</w:t>
      </w:r>
      <w:r w:rsidR="003E6CA8" w:rsidRPr="00647E93">
        <w:rPr>
          <w:rStyle w:val="a7"/>
          <w:rFonts w:ascii="Arial" w:hAnsi="Arial"/>
          <w:i/>
          <w:iCs/>
        </w:rPr>
        <w:t xml:space="preserve"> </w:t>
      </w:r>
      <w:r w:rsidR="001B624F">
        <w:rPr>
          <w:rStyle w:val="a7"/>
          <w:rFonts w:ascii="Arial" w:hAnsi="Arial"/>
          <w:i/>
          <w:iCs/>
        </w:rPr>
        <w:t xml:space="preserve">в формате «киберспортивный клуб радом с домом» </w:t>
      </w:r>
      <w:r w:rsidR="001B624F" w:rsidRPr="001B624F">
        <w:rPr>
          <w:rStyle w:val="a7"/>
          <w:rFonts w:ascii="Arial" w:hAnsi="Arial"/>
          <w:i/>
          <w:iCs/>
        </w:rPr>
        <w:t xml:space="preserve"> </w:t>
      </w:r>
      <w:r w:rsidR="001B624F">
        <w:rPr>
          <w:rStyle w:val="a7"/>
          <w:rFonts w:ascii="Arial" w:hAnsi="Arial"/>
          <w:i/>
          <w:iCs/>
        </w:rPr>
        <w:t>и перспективы развития именно этого направления расширяют наши общие возможн</w:t>
      </w:r>
      <w:r w:rsidR="001B624F">
        <w:rPr>
          <w:rStyle w:val="a7"/>
          <w:rFonts w:ascii="Arial" w:hAnsi="Arial"/>
          <w:i/>
          <w:iCs/>
        </w:rPr>
        <w:t>о</w:t>
      </w:r>
      <w:r w:rsidR="001B624F">
        <w:rPr>
          <w:rStyle w:val="a7"/>
          <w:rFonts w:ascii="Arial" w:hAnsi="Arial"/>
          <w:i/>
          <w:iCs/>
        </w:rPr>
        <w:t>сти. Высокий уровень организации, техническое оснащение и ведение партнерских программ г</w:t>
      </w:r>
      <w:r w:rsidR="001B624F">
        <w:rPr>
          <w:rStyle w:val="a7"/>
          <w:rFonts w:ascii="Arial" w:hAnsi="Arial"/>
          <w:i/>
          <w:iCs/>
        </w:rPr>
        <w:t>а</w:t>
      </w:r>
      <w:r w:rsidR="001B624F">
        <w:rPr>
          <w:rStyle w:val="a7"/>
          <w:rFonts w:ascii="Arial" w:hAnsi="Arial"/>
          <w:i/>
          <w:iCs/>
        </w:rPr>
        <w:t>рантируют успех всем участникам проекта»</w:t>
      </w:r>
    </w:p>
    <w:p w:rsidR="001B624F" w:rsidRDefault="001B624F" w:rsidP="00ED441D">
      <w:pPr>
        <w:pStyle w:val="A8"/>
        <w:spacing w:line="360" w:lineRule="auto"/>
        <w:jc w:val="both"/>
        <w:rPr>
          <w:rStyle w:val="a7"/>
          <w:rFonts w:ascii="Arial" w:eastAsia="Arial" w:hAnsi="Arial" w:cs="Arial"/>
        </w:rPr>
      </w:pPr>
    </w:p>
    <w:p w:rsidR="00D562C2" w:rsidRDefault="00F8260D" w:rsidP="0040260D">
      <w:pPr>
        <w:pStyle w:val="A8"/>
        <w:spacing w:line="360" w:lineRule="auto"/>
        <w:jc w:val="both"/>
        <w:rPr>
          <w:rStyle w:val="a7"/>
          <w:rFonts w:ascii="Arial" w:eastAsia="Arial" w:hAnsi="Arial" w:cs="Arial"/>
        </w:rPr>
      </w:pPr>
      <w:r>
        <w:rPr>
          <w:rStyle w:val="a7"/>
          <w:rFonts w:ascii="Arial" w:hAnsi="Arial"/>
        </w:rPr>
        <w:t xml:space="preserve">Гости мероприятия приезжали из разных частей Москвы, чтобы пообщаться со звёздами </w:t>
      </w:r>
      <w:r>
        <w:rPr>
          <w:rStyle w:val="a7"/>
          <w:rFonts w:ascii="Arial" w:hAnsi="Arial"/>
          <w:lang w:val="en-US"/>
        </w:rPr>
        <w:t>Winstrike</w:t>
      </w:r>
      <w:r>
        <w:rPr>
          <w:rStyle w:val="a7"/>
          <w:rFonts w:ascii="Arial" w:hAnsi="Arial"/>
        </w:rPr>
        <w:t xml:space="preserve"> </w:t>
      </w:r>
      <w:r>
        <w:rPr>
          <w:rStyle w:val="a7"/>
          <w:rFonts w:ascii="Arial" w:hAnsi="Arial"/>
          <w:lang w:val="en-US"/>
        </w:rPr>
        <w:t>Team</w:t>
      </w:r>
      <w:r>
        <w:rPr>
          <w:rStyle w:val="a7"/>
          <w:rFonts w:ascii="Arial" w:hAnsi="Arial"/>
        </w:rPr>
        <w:t xml:space="preserve"> — игроками состава по </w:t>
      </w:r>
      <w:r>
        <w:rPr>
          <w:rStyle w:val="a7"/>
          <w:rFonts w:ascii="Arial" w:hAnsi="Arial"/>
          <w:lang w:val="pt-PT"/>
        </w:rPr>
        <w:t xml:space="preserve">CS:GO </w:t>
      </w:r>
      <w:r>
        <w:rPr>
          <w:rStyle w:val="a7"/>
          <w:rFonts w:ascii="Arial" w:hAnsi="Arial"/>
        </w:rPr>
        <w:t>Кириллом «</w:t>
      </w:r>
      <w:r>
        <w:rPr>
          <w:rStyle w:val="a7"/>
          <w:rFonts w:ascii="Arial" w:hAnsi="Arial"/>
          <w:lang w:val="nl-NL"/>
        </w:rPr>
        <w:t>Boombl4</w:t>
      </w:r>
      <w:r>
        <w:rPr>
          <w:rStyle w:val="a7"/>
          <w:rFonts w:ascii="Arial" w:hAnsi="Arial"/>
        </w:rPr>
        <w:t>» Михайловым и Георгием «</w:t>
      </w:r>
      <w:r>
        <w:rPr>
          <w:rStyle w:val="a7"/>
          <w:rFonts w:ascii="Arial" w:hAnsi="Arial"/>
          <w:lang w:val="en-US"/>
        </w:rPr>
        <w:t>WorldEdit</w:t>
      </w:r>
      <w:r>
        <w:rPr>
          <w:rStyle w:val="a7"/>
          <w:rFonts w:ascii="Arial" w:hAnsi="Arial"/>
        </w:rPr>
        <w:t>» Я</w:t>
      </w:r>
      <w:r>
        <w:rPr>
          <w:rStyle w:val="a7"/>
          <w:rFonts w:ascii="Arial" w:hAnsi="Arial"/>
        </w:rPr>
        <w:t>с</w:t>
      </w:r>
      <w:r>
        <w:rPr>
          <w:rStyle w:val="a7"/>
          <w:rFonts w:ascii="Arial" w:hAnsi="Arial"/>
        </w:rPr>
        <w:t>киным. Ребята поделились планами на сезон и перспективами на ближайших турнирах: уже на сл</w:t>
      </w:r>
      <w:r>
        <w:rPr>
          <w:rStyle w:val="a7"/>
          <w:rFonts w:ascii="Arial" w:hAnsi="Arial"/>
        </w:rPr>
        <w:t>е</w:t>
      </w:r>
      <w:r>
        <w:rPr>
          <w:rStyle w:val="a7"/>
          <w:rFonts w:ascii="Arial" w:hAnsi="Arial"/>
        </w:rPr>
        <w:t xml:space="preserve">дующей неделе состав </w:t>
      </w:r>
      <w:r>
        <w:rPr>
          <w:rStyle w:val="a7"/>
          <w:rFonts w:ascii="Arial" w:hAnsi="Arial"/>
          <w:lang w:val="en-US"/>
        </w:rPr>
        <w:t>Winstrike</w:t>
      </w:r>
      <w:r>
        <w:rPr>
          <w:rStyle w:val="a7"/>
          <w:rFonts w:ascii="Arial" w:hAnsi="Arial"/>
        </w:rPr>
        <w:t xml:space="preserve"> </w:t>
      </w:r>
      <w:r>
        <w:rPr>
          <w:rStyle w:val="a7"/>
          <w:rFonts w:ascii="Arial" w:hAnsi="Arial"/>
          <w:lang w:val="en-US"/>
        </w:rPr>
        <w:t>Team</w:t>
      </w:r>
      <w:r>
        <w:rPr>
          <w:rStyle w:val="a7"/>
          <w:rFonts w:ascii="Arial" w:hAnsi="Arial"/>
        </w:rPr>
        <w:t xml:space="preserve"> по </w:t>
      </w:r>
      <w:r>
        <w:rPr>
          <w:rStyle w:val="a7"/>
          <w:rFonts w:ascii="Arial" w:hAnsi="Arial"/>
          <w:lang w:val="en-US"/>
        </w:rPr>
        <w:t>Counter</w:t>
      </w:r>
      <w:r>
        <w:rPr>
          <w:rStyle w:val="a7"/>
          <w:rFonts w:ascii="Arial" w:hAnsi="Arial"/>
        </w:rPr>
        <w:t xml:space="preserve"> </w:t>
      </w:r>
      <w:r>
        <w:rPr>
          <w:rStyle w:val="a7"/>
          <w:rFonts w:ascii="Arial" w:hAnsi="Arial"/>
          <w:lang w:val="en-US"/>
        </w:rPr>
        <w:t>Strike</w:t>
      </w:r>
      <w:r>
        <w:rPr>
          <w:rStyle w:val="a7"/>
          <w:rFonts w:ascii="Arial" w:hAnsi="Arial"/>
        </w:rPr>
        <w:t xml:space="preserve"> начнет подготовку к предстоящим матчам в московском буткемпе команды.</w:t>
      </w:r>
      <w:r w:rsidR="0040260D" w:rsidRPr="0040260D">
        <w:rPr>
          <w:rStyle w:val="a7"/>
          <w:rFonts w:ascii="Arial" w:eastAsia="Arial" w:hAnsi="Arial" w:cs="Arial"/>
          <w:sz w:val="24"/>
          <w:szCs w:val="24"/>
        </w:rPr>
        <w:t xml:space="preserve"> </w:t>
      </w:r>
      <w:r>
        <w:rPr>
          <w:rStyle w:val="a7"/>
          <w:rFonts w:ascii="Arial" w:hAnsi="Arial"/>
        </w:rPr>
        <w:t>Специальным гостем открытия стал Владимир «</w:t>
      </w:r>
      <w:r>
        <w:rPr>
          <w:rStyle w:val="a7"/>
          <w:rFonts w:ascii="Arial" w:hAnsi="Arial"/>
          <w:lang w:val="fr-FR"/>
        </w:rPr>
        <w:t>PGG</w:t>
      </w:r>
      <w:r>
        <w:rPr>
          <w:rStyle w:val="a7"/>
          <w:rFonts w:ascii="Arial" w:hAnsi="Arial"/>
        </w:rPr>
        <w:t xml:space="preserve">» Анонсов — легендарный игрок в Dota 2, известный по выступлениям за ведущие команды СНГ. </w:t>
      </w:r>
    </w:p>
    <w:p w:rsidR="00D562C2" w:rsidRDefault="00D562C2">
      <w:pPr>
        <w:pStyle w:val="A8"/>
        <w:spacing w:line="360" w:lineRule="auto"/>
        <w:jc w:val="both"/>
        <w:rPr>
          <w:rStyle w:val="a7"/>
          <w:rFonts w:ascii="Arial" w:eastAsia="Arial" w:hAnsi="Arial" w:cs="Arial"/>
        </w:rPr>
      </w:pPr>
    </w:p>
    <w:p w:rsidR="00D562C2" w:rsidRPr="001B624F" w:rsidRDefault="00F8260D">
      <w:pPr>
        <w:pStyle w:val="A6"/>
        <w:spacing w:line="340" w:lineRule="atLeast"/>
        <w:jc w:val="both"/>
        <w:rPr>
          <w:rStyle w:val="a7"/>
          <w:rFonts w:ascii="Arial" w:eastAsia="Arial" w:hAnsi="Arial" w:cs="Arial"/>
          <w:i/>
          <w:sz w:val="24"/>
          <w:szCs w:val="24"/>
        </w:rPr>
      </w:pPr>
      <w:r>
        <w:rPr>
          <w:rStyle w:val="a7"/>
          <w:rFonts w:ascii="Arial" w:hAnsi="Arial"/>
          <w:b/>
          <w:bCs/>
        </w:rPr>
        <w:t xml:space="preserve">Александр Шмырин, генеральный директор </w:t>
      </w:r>
      <w:r>
        <w:rPr>
          <w:rStyle w:val="a7"/>
          <w:rFonts w:ascii="Arial" w:hAnsi="Arial"/>
          <w:b/>
          <w:bCs/>
          <w:lang w:val="en-US"/>
        </w:rPr>
        <w:t>retail</w:t>
      </w:r>
      <w:r>
        <w:rPr>
          <w:rStyle w:val="a7"/>
          <w:rFonts w:ascii="Arial" w:hAnsi="Arial"/>
          <w:b/>
          <w:bCs/>
        </w:rPr>
        <w:t xml:space="preserve">-направления холдинга </w:t>
      </w:r>
      <w:r>
        <w:rPr>
          <w:rStyle w:val="a7"/>
          <w:rFonts w:ascii="Arial" w:hAnsi="Arial"/>
          <w:b/>
          <w:bCs/>
          <w:lang w:val="de-DE"/>
        </w:rPr>
        <w:t>Winstrike</w:t>
      </w:r>
      <w:r>
        <w:rPr>
          <w:rStyle w:val="a7"/>
          <w:rFonts w:ascii="Arial" w:hAnsi="Arial"/>
        </w:rPr>
        <w:t xml:space="preserve">: </w:t>
      </w:r>
      <w:r w:rsidRPr="001B624F">
        <w:rPr>
          <w:rStyle w:val="a7"/>
          <w:rFonts w:ascii="Arial" w:hAnsi="Arial"/>
          <w:i/>
        </w:rPr>
        <w:t>«То, что еще до официального начала мероприятия у дверей ТРЦ «Хорошо!</w:t>
      </w:r>
      <w:r w:rsidRPr="001B624F">
        <w:rPr>
          <w:rStyle w:val="a7"/>
          <w:rFonts w:ascii="Arial" w:hAnsi="Arial"/>
          <w:i/>
          <w:lang w:val="it-IT"/>
        </w:rPr>
        <w:t>» собра</w:t>
      </w:r>
      <w:r w:rsidRPr="001B624F">
        <w:rPr>
          <w:rStyle w:val="a7"/>
          <w:rFonts w:ascii="Arial" w:hAnsi="Arial"/>
          <w:i/>
        </w:rPr>
        <w:t>лось большое колич</w:t>
      </w:r>
      <w:r w:rsidRPr="001B624F">
        <w:rPr>
          <w:rStyle w:val="a7"/>
          <w:rFonts w:ascii="Arial" w:hAnsi="Arial"/>
          <w:i/>
        </w:rPr>
        <w:t>е</w:t>
      </w:r>
      <w:r w:rsidRPr="001B624F">
        <w:rPr>
          <w:rStyle w:val="a7"/>
          <w:rFonts w:ascii="Arial" w:hAnsi="Arial"/>
          <w:i/>
        </w:rPr>
        <w:t>ство участников нашего турнира по киберспортивным дисциплинам, говорит само за себя: фо</w:t>
      </w:r>
      <w:r w:rsidRPr="001B624F">
        <w:rPr>
          <w:rStyle w:val="a7"/>
          <w:rFonts w:ascii="Arial" w:hAnsi="Arial"/>
          <w:i/>
        </w:rPr>
        <w:t>р</w:t>
      </w:r>
      <w:r w:rsidRPr="001B624F">
        <w:rPr>
          <w:rStyle w:val="a7"/>
          <w:rFonts w:ascii="Arial" w:hAnsi="Arial"/>
          <w:i/>
        </w:rPr>
        <w:t>мат «киберспортивного клуба рядом с домом» востребован и закрывает нишу молодежных ра</w:t>
      </w:r>
      <w:r w:rsidRPr="001B624F">
        <w:rPr>
          <w:rStyle w:val="a7"/>
          <w:rFonts w:ascii="Arial" w:hAnsi="Arial"/>
          <w:i/>
        </w:rPr>
        <w:t>з</w:t>
      </w:r>
      <w:r w:rsidRPr="001B624F">
        <w:rPr>
          <w:rStyle w:val="a7"/>
          <w:rFonts w:ascii="Arial" w:hAnsi="Arial"/>
          <w:i/>
        </w:rPr>
        <w:t xml:space="preserve">влечений в торговых центрах. </w:t>
      </w:r>
      <w:r w:rsidR="00F41934" w:rsidRPr="001B624F">
        <w:rPr>
          <w:rStyle w:val="a7"/>
          <w:rFonts w:ascii="Arial" w:hAnsi="Arial"/>
          <w:i/>
        </w:rPr>
        <w:t xml:space="preserve">Вместе с партнерами </w:t>
      </w:r>
      <w:r w:rsidRPr="001B624F">
        <w:rPr>
          <w:rStyle w:val="a7"/>
          <w:rFonts w:ascii="Arial" w:hAnsi="Arial"/>
          <w:i/>
        </w:rPr>
        <w:t>мы будем развивать этот формат в Москве и Санкт-Петербурге — надеемся, что тем самым дадим стимул ребятам, которые х</w:t>
      </w:r>
      <w:r w:rsidRPr="001B624F">
        <w:rPr>
          <w:rStyle w:val="a7"/>
          <w:rFonts w:ascii="Arial" w:hAnsi="Arial"/>
          <w:i/>
        </w:rPr>
        <w:t>о</w:t>
      </w:r>
      <w:r w:rsidRPr="001B624F">
        <w:rPr>
          <w:rStyle w:val="a7"/>
          <w:rFonts w:ascii="Arial" w:hAnsi="Arial"/>
          <w:i/>
        </w:rPr>
        <w:t>тят выйти на профессиональный киберспортивной уровень. Кроме того, Winstrike уже подписал контракты с несколькими представителями в регионах, и вскоре компьютерные клубы под нашим брендом можно будет посетить по всей России</w:t>
      </w:r>
      <w:r w:rsidRPr="001B624F">
        <w:rPr>
          <w:rStyle w:val="a7"/>
          <w:rFonts w:ascii="Arial" w:hAnsi="Arial"/>
          <w:i/>
          <w:lang w:val="it-IT"/>
        </w:rPr>
        <w:t>»</w:t>
      </w:r>
    </w:p>
    <w:p w:rsidR="00D562C2" w:rsidRDefault="00D562C2">
      <w:pPr>
        <w:pStyle w:val="A8"/>
        <w:jc w:val="both"/>
        <w:rPr>
          <w:rStyle w:val="a7"/>
          <w:rFonts w:ascii="Arial" w:eastAsia="Arial" w:hAnsi="Arial" w:cs="Arial"/>
        </w:rPr>
      </w:pPr>
    </w:p>
    <w:p w:rsidR="00ED441D" w:rsidRDefault="00ED441D">
      <w:pPr>
        <w:pStyle w:val="A8"/>
        <w:jc w:val="both"/>
        <w:rPr>
          <w:rStyle w:val="a7"/>
          <w:rFonts w:ascii="Arial" w:eastAsia="Arial" w:hAnsi="Arial" w:cs="Arial"/>
        </w:rPr>
      </w:pPr>
    </w:p>
    <w:p w:rsidR="00ED441D" w:rsidRPr="002A5CEC" w:rsidRDefault="00ED441D" w:rsidP="00ED441D">
      <w:pPr>
        <w:autoSpaceDE w:val="0"/>
        <w:autoSpaceDN w:val="0"/>
        <w:rPr>
          <w:rFonts w:ascii="Arial" w:hAnsi="Arial" w:cs="Arial"/>
          <w:sz w:val="18"/>
          <w:szCs w:val="18"/>
          <w:u w:val="single"/>
        </w:rPr>
      </w:pP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  <w:t>О</w:t>
      </w:r>
      <w:r w:rsidRPr="002A5CEC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</w:t>
      </w: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  <w:t>компании</w:t>
      </w:r>
      <w:r w:rsidRPr="002A5CEC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</w:t>
      </w: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LG</w:t>
      </w:r>
      <w:r w:rsidRPr="002A5CEC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</w:t>
      </w: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Electronics</w:t>
      </w:r>
      <w:r w:rsidRPr="002A5CEC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, </w:t>
      </w: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Inc</w:t>
      </w:r>
      <w:r w:rsidRPr="002A5CEC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.</w:t>
      </w:r>
    </w:p>
    <w:p w:rsidR="00ED441D" w:rsidRPr="0009291D" w:rsidRDefault="00ED441D" w:rsidP="00ED441D">
      <w:pPr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 w:rsidRPr="003E6CA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3E6CA8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 w:rsidRPr="003E6CA8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(</w:t>
      </w:r>
      <w:r>
        <w:rPr>
          <w:rFonts w:ascii="Arial" w:hAnsi="Arial" w:cs="Arial"/>
          <w:sz w:val="18"/>
          <w:szCs w:val="18"/>
        </w:rPr>
        <w:t>KSE</w:t>
      </w:r>
      <w:r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>
        <w:rPr>
          <w:rFonts w:ascii="Arial" w:hAnsi="Arial" w:cs="Arial"/>
          <w:sz w:val="18"/>
          <w:szCs w:val="18"/>
          <w:lang w:val="ru-RU"/>
        </w:rPr>
        <w:t>) является мировым лидером и технологическим инноватором в области потребител</w:t>
      </w:r>
      <w:r>
        <w:rPr>
          <w:rFonts w:ascii="Arial" w:hAnsi="Arial" w:cs="Arial"/>
          <w:sz w:val="18"/>
          <w:szCs w:val="18"/>
          <w:lang w:val="ru-RU"/>
        </w:rPr>
        <w:t>ь</w:t>
      </w:r>
      <w:r>
        <w:rPr>
          <w:rFonts w:ascii="Arial" w:hAnsi="Arial" w:cs="Arial"/>
          <w:sz w:val="18"/>
          <w:szCs w:val="18"/>
          <w:lang w:val="ru-RU"/>
        </w:rPr>
        <w:t xml:space="preserve">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ED441D" w:rsidRPr="0009291D" w:rsidRDefault="00ED441D" w:rsidP="00ED441D">
      <w:pPr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</w:t>
      </w:r>
      <w:proofErr w:type="gramStart"/>
      <w:r>
        <w:rPr>
          <w:rFonts w:ascii="Arial" w:hAnsi="Arial" w:cs="Arial"/>
          <w:sz w:val="18"/>
          <w:szCs w:val="18"/>
          <w:lang w:val="ru-RU"/>
        </w:rPr>
        <w:t>решений</w:t>
      </w:r>
      <w:proofErr w:type="gramEnd"/>
      <w:r>
        <w:rPr>
          <w:rFonts w:ascii="Arial" w:hAnsi="Arial" w:cs="Arial"/>
          <w:sz w:val="18"/>
          <w:szCs w:val="18"/>
          <w:lang w:val="ru-RU"/>
        </w:rPr>
        <w:t xml:space="preserve">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UltraGear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и профессиональным панелям. Линейка </w:t>
      </w:r>
      <w:r>
        <w:rPr>
          <w:rFonts w:ascii="Arial" w:hAnsi="Arial" w:cs="Arial"/>
          <w:sz w:val="18"/>
          <w:szCs w:val="18"/>
        </w:rPr>
        <w:t>UltraFine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09291D">
        <w:rPr>
          <w:rFonts w:ascii="Arial" w:hAnsi="Arial" w:cs="Arial"/>
          <w:sz w:val="18"/>
          <w:szCs w:val="18"/>
          <w:lang w:val="ru-RU"/>
        </w:rPr>
        <w:t>.</w:t>
      </w:r>
    </w:p>
    <w:p w:rsidR="00F76704" w:rsidRPr="00DC0D79" w:rsidRDefault="00ED441D" w:rsidP="00DC0D79">
      <w:pPr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состоит из пяти бизнес</w:t>
      </w:r>
      <w:r w:rsidRPr="0009291D">
        <w:rPr>
          <w:rFonts w:ascii="Arial" w:hAnsi="Arial" w:cs="Arial"/>
          <w:sz w:val="18"/>
          <w:szCs w:val="18"/>
          <w:lang w:val="ru-RU"/>
        </w:rPr>
        <w:t>-</w:t>
      </w:r>
      <w:r>
        <w:rPr>
          <w:rFonts w:ascii="Arial" w:hAnsi="Arial" w:cs="Arial"/>
          <w:sz w:val="18"/>
          <w:szCs w:val="18"/>
          <w:lang w:val="ru-RU"/>
        </w:rPr>
        <w:t>подразделений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: </w:t>
      </w:r>
      <w:r>
        <w:rPr>
          <w:rFonts w:ascii="Arial" w:hAnsi="Arial" w:cs="Arial"/>
          <w:sz w:val="18"/>
          <w:szCs w:val="18"/>
        </w:rPr>
        <w:t>Home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cations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и </w:t>
      </w:r>
      <w:r>
        <w:rPr>
          <w:rFonts w:ascii="Arial" w:hAnsi="Arial" w:cs="Arial"/>
          <w:sz w:val="18"/>
          <w:szCs w:val="18"/>
        </w:rPr>
        <w:t>B</w:t>
      </w:r>
      <w:r w:rsidRPr="0009291D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общий объем мировых продаж которых в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2017 </w:t>
      </w:r>
      <w:r>
        <w:rPr>
          <w:rFonts w:ascii="Arial" w:hAnsi="Arial" w:cs="Arial"/>
          <w:sz w:val="18"/>
          <w:szCs w:val="18"/>
          <w:lang w:val="ru-RU"/>
        </w:rPr>
        <w:t>году составил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55,4 </w:t>
      </w:r>
      <w:r>
        <w:rPr>
          <w:rFonts w:ascii="Arial" w:hAnsi="Arial" w:cs="Arial"/>
          <w:sz w:val="18"/>
          <w:szCs w:val="18"/>
          <w:lang w:val="ru-RU"/>
        </w:rPr>
        <w:t>млрд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долларов США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(61,4 </w:t>
      </w:r>
      <w:r>
        <w:rPr>
          <w:rFonts w:ascii="Arial" w:hAnsi="Arial" w:cs="Arial"/>
          <w:sz w:val="18"/>
          <w:szCs w:val="18"/>
          <w:lang w:val="ru-RU"/>
        </w:rPr>
        <w:t>трлн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южнокорейских вон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). </w:t>
      </w:r>
      <w:r>
        <w:rPr>
          <w:rFonts w:ascii="Arial" w:hAnsi="Arial" w:cs="Arial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>
          <w:rPr>
            <w:rStyle w:val="a3"/>
            <w:sz w:val="18"/>
            <w:szCs w:val="18"/>
          </w:rPr>
          <w:t>www</w:t>
        </w:r>
        <w:r>
          <w:rPr>
            <w:rStyle w:val="a3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sz w:val="18"/>
            <w:szCs w:val="18"/>
          </w:rPr>
          <w:t>LGnewsroom</w:t>
        </w:r>
        <w:proofErr w:type="spellEnd"/>
        <w:r>
          <w:rPr>
            <w:rStyle w:val="a3"/>
            <w:sz w:val="18"/>
            <w:szCs w:val="18"/>
            <w:lang w:val="ru-RU"/>
          </w:rPr>
          <w:t>.</w:t>
        </w:r>
        <w:r>
          <w:rPr>
            <w:rStyle w:val="a3"/>
            <w:sz w:val="18"/>
            <w:szCs w:val="18"/>
          </w:rPr>
          <w:t>com</w:t>
        </w:r>
      </w:hyperlink>
      <w:r>
        <w:rPr>
          <w:rFonts w:ascii="Arial" w:hAnsi="Arial" w:cs="Arial"/>
          <w:sz w:val="18"/>
          <w:szCs w:val="18"/>
          <w:lang w:val="ru-RU"/>
        </w:rPr>
        <w:t>.</w:t>
      </w:r>
    </w:p>
    <w:p w:rsidR="00F76704" w:rsidRDefault="00F76704" w:rsidP="00ED441D">
      <w:pPr>
        <w:autoSpaceDE w:val="0"/>
        <w:autoSpaceDN w:val="0"/>
        <w:rPr>
          <w:rFonts w:cs="Arial"/>
          <w:b/>
          <w:color w:val="B6002F"/>
          <w:sz w:val="18"/>
          <w:szCs w:val="18"/>
          <w:lang w:val="ru-RU"/>
        </w:rPr>
      </w:pPr>
    </w:p>
    <w:p w:rsidR="00D562C2" w:rsidRPr="00DC0D79" w:rsidRDefault="00F8260D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</w:pP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  <w:t>O</w:t>
      </w:r>
      <w:r w:rsidR="00ED441D" w:rsidRPr="00DC0D79"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  <w:t xml:space="preserve"> </w:t>
      </w:r>
      <w:proofErr w:type="gramStart"/>
      <w:r w:rsidR="00ED441D" w:rsidRPr="00DC0D79"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  <w:t>холдинге</w:t>
      </w:r>
      <w:proofErr w:type="gramEnd"/>
      <w:r w:rsidR="00ED441D" w:rsidRPr="00DC0D79"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  <w:t xml:space="preserve"> </w:t>
      </w: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  <w:t xml:space="preserve"> </w:t>
      </w:r>
      <w:proofErr w:type="spellStart"/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  <w:t>Winstrike</w:t>
      </w:r>
      <w:proofErr w:type="spellEnd"/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  <w:lang w:val="ru-RU"/>
        </w:rPr>
        <w:t>:</w:t>
      </w:r>
    </w:p>
    <w:p w:rsidR="00D562C2" w:rsidRPr="00ED441D" w:rsidRDefault="00F8260D" w:rsidP="00ED441D">
      <w:pPr>
        <w:rPr>
          <w:rFonts w:ascii="Arial" w:hAnsi="Arial" w:cs="Arial"/>
          <w:sz w:val="18"/>
          <w:szCs w:val="18"/>
          <w:lang w:val="ru-RU"/>
        </w:rPr>
      </w:pPr>
      <w:r w:rsidRPr="00ED441D">
        <w:rPr>
          <w:rFonts w:ascii="Arial" w:hAnsi="Arial" w:cs="Arial"/>
          <w:sz w:val="18"/>
          <w:szCs w:val="18"/>
          <w:lang w:val="ru-RU"/>
        </w:rPr>
        <w:t xml:space="preserve">Холдинг </w:t>
      </w:r>
      <w:proofErr w:type="spellStart"/>
      <w:r w:rsidRPr="00ED441D">
        <w:rPr>
          <w:rFonts w:ascii="Arial" w:hAnsi="Arial" w:cs="Arial"/>
          <w:sz w:val="18"/>
          <w:szCs w:val="18"/>
          <w:lang w:val="ru-RU"/>
        </w:rPr>
        <w:t>Winstrike</w:t>
      </w:r>
      <w:proofErr w:type="spellEnd"/>
      <w:r w:rsidRPr="00ED441D">
        <w:rPr>
          <w:rFonts w:ascii="Arial" w:hAnsi="Arial" w:cs="Arial"/>
          <w:sz w:val="18"/>
          <w:szCs w:val="18"/>
          <w:lang w:val="ru-RU"/>
        </w:rPr>
        <w:t xml:space="preserve"> объединяет группу компаний, работающих на рынке киберспорта. Основные направления деятельности Холдинга — популяризация и развитие этого вида спорта через сеть </w:t>
      </w:r>
      <w:proofErr w:type="spellStart"/>
      <w:r w:rsidRPr="00ED441D">
        <w:rPr>
          <w:rFonts w:ascii="Arial" w:hAnsi="Arial" w:cs="Arial"/>
          <w:sz w:val="18"/>
          <w:szCs w:val="18"/>
          <w:lang w:val="ru-RU"/>
        </w:rPr>
        <w:t>киберспортивных</w:t>
      </w:r>
      <w:proofErr w:type="spellEnd"/>
      <w:r w:rsidRPr="00ED441D">
        <w:rPr>
          <w:rFonts w:ascii="Arial" w:hAnsi="Arial" w:cs="Arial"/>
          <w:sz w:val="18"/>
          <w:szCs w:val="18"/>
          <w:lang w:val="ru-RU"/>
        </w:rPr>
        <w:t xml:space="preserve"> арен, разработку мобильных пр</w:t>
      </w:r>
      <w:r w:rsidRPr="00ED441D">
        <w:rPr>
          <w:rFonts w:ascii="Arial" w:hAnsi="Arial" w:cs="Arial"/>
          <w:sz w:val="18"/>
          <w:szCs w:val="18"/>
          <w:lang w:val="ru-RU"/>
        </w:rPr>
        <w:t>и</w:t>
      </w:r>
      <w:r w:rsidRPr="00ED441D">
        <w:rPr>
          <w:rFonts w:ascii="Arial" w:hAnsi="Arial" w:cs="Arial"/>
          <w:sz w:val="18"/>
          <w:szCs w:val="18"/>
          <w:lang w:val="ru-RU"/>
        </w:rPr>
        <w:t>ложений, поддержку профессиональных игроков и реализацию рекламных спецпроектов среди аудитории геймеров.</w:t>
      </w:r>
    </w:p>
    <w:bookmarkEnd w:id="0"/>
    <w:p w:rsidR="00ED441D" w:rsidRDefault="00ED441D">
      <w:pPr>
        <w:pStyle w:val="A8"/>
        <w:jc w:val="both"/>
        <w:rPr>
          <w:rStyle w:val="a7"/>
          <w:rFonts w:ascii="Arial" w:hAnsi="Arial"/>
          <w:i/>
          <w:iCs/>
          <w:sz w:val="24"/>
          <w:szCs w:val="24"/>
        </w:rPr>
      </w:pPr>
    </w:p>
    <w:p w:rsidR="00ED441D" w:rsidRDefault="00ED441D">
      <w:pPr>
        <w:pStyle w:val="A8"/>
        <w:jc w:val="both"/>
        <w:rPr>
          <w:rStyle w:val="a7"/>
          <w:rFonts w:ascii="Arial" w:hAnsi="Arial"/>
          <w:i/>
          <w:iCs/>
          <w:sz w:val="24"/>
          <w:szCs w:val="24"/>
        </w:rPr>
      </w:pPr>
    </w:p>
    <w:p w:rsidR="00F86C11" w:rsidRPr="002A5CEC" w:rsidRDefault="00F86C11" w:rsidP="00DC0D79">
      <w:pPr>
        <w:autoSpaceDE w:val="0"/>
        <w:autoSpaceDN w:val="0"/>
        <w:rPr>
          <w:rFonts w:cs="Arial"/>
          <w:b/>
          <w:bCs/>
          <w:color w:val="B6002F"/>
          <w:sz w:val="18"/>
          <w:szCs w:val="18"/>
          <w:u w:val="single"/>
        </w:rPr>
      </w:pPr>
      <w:r w:rsidRPr="00DC0D79">
        <w:rPr>
          <w:rFonts w:cs="Arial"/>
          <w:b/>
          <w:bCs/>
          <w:color w:val="B6002F"/>
          <w:sz w:val="18"/>
          <w:szCs w:val="18"/>
          <w:u w:val="single"/>
          <w:lang w:val="ru-RU"/>
        </w:rPr>
        <w:t>Контакты</w:t>
      </w:r>
      <w:r w:rsidRPr="002A5CEC">
        <w:rPr>
          <w:rFonts w:cs="Arial"/>
          <w:b/>
          <w:bCs/>
          <w:color w:val="B6002F"/>
          <w:sz w:val="18"/>
          <w:szCs w:val="18"/>
          <w:u w:val="single"/>
        </w:rPr>
        <w:t xml:space="preserve"> </w:t>
      </w:r>
      <w:r w:rsidRPr="00DC0D79">
        <w:rPr>
          <w:rFonts w:cs="Arial"/>
          <w:b/>
          <w:bCs/>
          <w:color w:val="B6002F"/>
          <w:sz w:val="18"/>
          <w:szCs w:val="18"/>
          <w:u w:val="single"/>
          <w:lang w:val="ru-RU"/>
        </w:rPr>
        <w:t>для</w:t>
      </w:r>
      <w:r w:rsidRPr="002A5CEC">
        <w:rPr>
          <w:rFonts w:cs="Arial"/>
          <w:b/>
          <w:bCs/>
          <w:color w:val="B6002F"/>
          <w:sz w:val="18"/>
          <w:szCs w:val="18"/>
          <w:u w:val="single"/>
        </w:rPr>
        <w:t xml:space="preserve"> </w:t>
      </w:r>
      <w:r w:rsidRPr="00DC0D79">
        <w:rPr>
          <w:rFonts w:cs="Arial"/>
          <w:b/>
          <w:bCs/>
          <w:color w:val="B6002F"/>
          <w:sz w:val="18"/>
          <w:szCs w:val="18"/>
          <w:u w:val="single"/>
          <w:lang w:val="ru-RU"/>
        </w:rPr>
        <w:t>СМИ</w:t>
      </w:r>
      <w:r w:rsidRPr="002A5CEC">
        <w:rPr>
          <w:rFonts w:cs="Arial"/>
          <w:b/>
          <w:bCs/>
          <w:color w:val="B6002F"/>
          <w:sz w:val="18"/>
          <w:szCs w:val="18"/>
          <w:u w:val="single"/>
        </w:rPr>
        <w:t>:</w:t>
      </w:r>
      <w:r w:rsidRPr="002A5CEC">
        <w:rPr>
          <w:rFonts w:cs="Arial"/>
          <w:b/>
          <w:bCs/>
          <w:color w:val="B6002F"/>
          <w:sz w:val="18"/>
          <w:szCs w:val="18"/>
          <w:u w:val="single"/>
        </w:rPr>
        <w:tab/>
      </w:r>
    </w:p>
    <w:p w:rsidR="00ED441D" w:rsidRPr="003E6CA8" w:rsidRDefault="00F86C11" w:rsidP="00F86C11">
      <w:pPr>
        <w:pStyle w:val="A6"/>
        <w:spacing w:line="320" w:lineRule="atLeast"/>
        <w:rPr>
          <w:rStyle w:val="a7"/>
          <w:rFonts w:ascii="Arial" w:eastAsia="Arial" w:hAnsi="Arial" w:cs="Arial"/>
          <w:i/>
          <w:iCs/>
          <w:sz w:val="20"/>
          <w:szCs w:val="20"/>
          <w:lang w:val="en-US"/>
        </w:rPr>
      </w:pPr>
      <w:r w:rsidRPr="00F86C11">
        <w:rPr>
          <w:rStyle w:val="a7"/>
          <w:rFonts w:ascii="Arial" w:hAnsi="Arial"/>
          <w:b/>
          <w:i/>
          <w:iCs/>
          <w:sz w:val="24"/>
          <w:szCs w:val="24"/>
          <w:lang w:val="en-US"/>
        </w:rPr>
        <w:t>LG</w:t>
      </w:r>
      <w:r w:rsidRPr="003E6CA8">
        <w:rPr>
          <w:rStyle w:val="a7"/>
          <w:rFonts w:ascii="Arial" w:hAnsi="Arial"/>
          <w:b/>
          <w:i/>
          <w:iCs/>
          <w:sz w:val="24"/>
          <w:szCs w:val="24"/>
          <w:lang w:val="en-US"/>
        </w:rPr>
        <w:t xml:space="preserve"> </w:t>
      </w:r>
      <w:r w:rsidRPr="00F86C11">
        <w:rPr>
          <w:rStyle w:val="a7"/>
          <w:rFonts w:ascii="Arial" w:hAnsi="Arial"/>
          <w:b/>
          <w:i/>
          <w:iCs/>
          <w:sz w:val="24"/>
          <w:szCs w:val="24"/>
          <w:lang w:val="en-US"/>
        </w:rPr>
        <w:t>Electronics</w:t>
      </w:r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 xml:space="preserve"> </w:t>
      </w:r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ab/>
      </w:r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ab/>
      </w:r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ab/>
      </w:r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ab/>
      </w:r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ab/>
      </w:r>
      <w:proofErr w:type="spellStart"/>
      <w:r w:rsidRPr="00F86C11">
        <w:rPr>
          <w:rStyle w:val="a7"/>
          <w:rFonts w:ascii="Arial" w:hAnsi="Arial"/>
          <w:b/>
          <w:i/>
          <w:iCs/>
          <w:sz w:val="24"/>
          <w:szCs w:val="24"/>
          <w:lang w:val="en-US"/>
        </w:rPr>
        <w:t>Winstrike</w:t>
      </w:r>
      <w:proofErr w:type="spellEnd"/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ab/>
      </w:r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ab/>
      </w:r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ab/>
      </w:r>
      <w:r w:rsidRPr="003E6CA8">
        <w:rPr>
          <w:rStyle w:val="a7"/>
          <w:rFonts w:ascii="Arial" w:hAnsi="Arial"/>
          <w:i/>
          <w:iCs/>
          <w:sz w:val="24"/>
          <w:szCs w:val="24"/>
          <w:lang w:val="en-US"/>
        </w:rPr>
        <w:tab/>
      </w:r>
    </w:p>
    <w:p w:rsidR="00F86C11" w:rsidRPr="00F86C11" w:rsidRDefault="00F86C11">
      <w:pPr>
        <w:pStyle w:val="A8"/>
        <w:jc w:val="both"/>
        <w:rPr>
          <w:rStyle w:val="a7"/>
          <w:rFonts w:ascii="Arial" w:hAnsi="Arial"/>
          <w:i/>
          <w:iCs/>
          <w:sz w:val="24"/>
          <w:szCs w:val="24"/>
        </w:rPr>
      </w:pPr>
      <w:r>
        <w:rPr>
          <w:rStyle w:val="a7"/>
          <w:rFonts w:ascii="Arial" w:hAnsi="Arial"/>
          <w:i/>
          <w:iCs/>
          <w:sz w:val="24"/>
          <w:szCs w:val="24"/>
        </w:rPr>
        <w:t>Масько</w:t>
      </w:r>
      <w:r w:rsidRPr="00F86C11">
        <w:rPr>
          <w:rStyle w:val="a7"/>
          <w:rFonts w:ascii="Arial" w:hAnsi="Arial"/>
          <w:i/>
          <w:iCs/>
          <w:sz w:val="24"/>
          <w:szCs w:val="24"/>
        </w:rPr>
        <w:t xml:space="preserve"> </w:t>
      </w:r>
      <w:r>
        <w:rPr>
          <w:rStyle w:val="a7"/>
          <w:rFonts w:ascii="Arial" w:hAnsi="Arial"/>
          <w:i/>
          <w:iCs/>
          <w:sz w:val="24"/>
          <w:szCs w:val="24"/>
        </w:rPr>
        <w:t>Елена</w:t>
      </w:r>
      <w:r w:rsidRPr="00F86C11">
        <w:rPr>
          <w:rStyle w:val="a7"/>
          <w:rFonts w:ascii="Arial" w:hAnsi="Arial"/>
          <w:i/>
          <w:iCs/>
          <w:sz w:val="24"/>
          <w:szCs w:val="24"/>
        </w:rPr>
        <w:tab/>
      </w:r>
      <w:r w:rsidRPr="00F86C11">
        <w:rPr>
          <w:rStyle w:val="a7"/>
          <w:rFonts w:ascii="Arial" w:hAnsi="Arial"/>
          <w:i/>
          <w:iCs/>
          <w:sz w:val="24"/>
          <w:szCs w:val="24"/>
        </w:rPr>
        <w:tab/>
      </w:r>
      <w:r w:rsidRPr="00F86C11">
        <w:rPr>
          <w:rStyle w:val="a7"/>
          <w:rFonts w:ascii="Arial" w:hAnsi="Arial"/>
          <w:i/>
          <w:iCs/>
          <w:sz w:val="24"/>
          <w:szCs w:val="24"/>
        </w:rPr>
        <w:tab/>
      </w:r>
      <w:r w:rsidRPr="00F86C11">
        <w:rPr>
          <w:rStyle w:val="a7"/>
          <w:rFonts w:ascii="Arial" w:hAnsi="Arial"/>
          <w:i/>
          <w:iCs/>
          <w:sz w:val="24"/>
          <w:szCs w:val="24"/>
        </w:rPr>
        <w:tab/>
      </w:r>
      <w:r w:rsidRPr="00F86C11">
        <w:rPr>
          <w:rStyle w:val="a7"/>
          <w:rFonts w:ascii="Arial" w:hAnsi="Arial"/>
          <w:i/>
          <w:iCs/>
          <w:sz w:val="24"/>
          <w:szCs w:val="24"/>
        </w:rPr>
        <w:tab/>
      </w:r>
      <w:r>
        <w:rPr>
          <w:rStyle w:val="a7"/>
          <w:rFonts w:ascii="Arial" w:hAnsi="Arial"/>
          <w:i/>
          <w:iCs/>
          <w:sz w:val="24"/>
          <w:szCs w:val="24"/>
        </w:rPr>
        <w:t>Ильина Виктория</w:t>
      </w:r>
    </w:p>
    <w:p w:rsidR="00F86C11" w:rsidRPr="003E6CA8" w:rsidRDefault="00F86C11" w:rsidP="00F86C11">
      <w:pPr>
        <w:rPr>
          <w:rFonts w:ascii="Calibri" w:hAnsi="Calibri"/>
          <w:i/>
          <w:sz w:val="22"/>
          <w:szCs w:val="22"/>
          <w:lang w:val="ru-RU"/>
        </w:rPr>
      </w:pPr>
      <w:r w:rsidRPr="00F86C11">
        <w:rPr>
          <w:rFonts w:ascii="Calibri" w:hAnsi="Calibri"/>
          <w:i/>
          <w:sz w:val="22"/>
          <w:szCs w:val="22"/>
        </w:rPr>
        <w:t>PR</w:t>
      </w:r>
      <w:r w:rsidRPr="003E6CA8">
        <w:rPr>
          <w:rFonts w:ascii="Calibri" w:hAnsi="Calibri"/>
          <w:i/>
          <w:sz w:val="22"/>
          <w:szCs w:val="22"/>
          <w:lang w:val="ru-RU"/>
        </w:rPr>
        <w:t xml:space="preserve"> </w:t>
      </w:r>
      <w:r w:rsidRPr="00F86C11">
        <w:rPr>
          <w:rFonts w:ascii="Calibri" w:hAnsi="Calibri"/>
          <w:i/>
          <w:sz w:val="22"/>
          <w:szCs w:val="22"/>
        </w:rPr>
        <w:t>Manager</w:t>
      </w:r>
    </w:p>
    <w:p w:rsidR="00F86C11" w:rsidRPr="00F86C11" w:rsidRDefault="00F86C11" w:rsidP="00F86C11">
      <w:pPr>
        <w:pStyle w:val="A6"/>
        <w:spacing w:line="320" w:lineRule="atLeast"/>
        <w:rPr>
          <w:rFonts w:ascii="Arial" w:eastAsia="Arial" w:hAnsi="Arial" w:cs="Arial"/>
          <w:i/>
          <w:iCs/>
          <w:sz w:val="20"/>
          <w:szCs w:val="20"/>
          <w:lang w:val="en-US"/>
        </w:rPr>
      </w:pPr>
      <w:r w:rsidRPr="003E6CA8">
        <w:rPr>
          <w:rFonts w:ascii="Calibri" w:hAnsi="Calibri"/>
          <w:i/>
          <w:color w:val="auto"/>
          <w:lang w:val="en-US"/>
        </w:rPr>
        <w:t>Office: +7 (495) 933-65-65 (5270)</w:t>
      </w:r>
      <w:r w:rsidRPr="003E6CA8">
        <w:rPr>
          <w:rFonts w:ascii="Calibri" w:hAnsi="Calibri"/>
          <w:i/>
          <w:lang w:val="en-US"/>
        </w:rPr>
        <w:tab/>
      </w:r>
      <w:r w:rsidRPr="003E6CA8">
        <w:rPr>
          <w:rFonts w:ascii="Calibri" w:hAnsi="Calibri"/>
          <w:i/>
          <w:lang w:val="en-US"/>
        </w:rPr>
        <w:tab/>
      </w:r>
      <w:r w:rsidRPr="003E6CA8">
        <w:rPr>
          <w:rFonts w:ascii="Calibri" w:hAnsi="Calibri"/>
          <w:i/>
          <w:lang w:val="en-US"/>
        </w:rPr>
        <w:tab/>
        <w:t xml:space="preserve">Mobile: </w:t>
      </w:r>
      <w:r w:rsidRPr="00F86C11">
        <w:rPr>
          <w:rStyle w:val="a7"/>
          <w:rFonts w:ascii="Arial" w:hAnsi="Arial"/>
          <w:i/>
          <w:iCs/>
          <w:sz w:val="20"/>
          <w:szCs w:val="20"/>
          <w:lang w:val="en-US"/>
        </w:rPr>
        <w:t>+7(915)419-96-63</w:t>
      </w:r>
    </w:p>
    <w:p w:rsidR="00F86C11" w:rsidRDefault="00F86C11" w:rsidP="00F86C11">
      <w:pPr>
        <w:pStyle w:val="A8"/>
        <w:rPr>
          <w:rFonts w:hint="eastAsia"/>
          <w:lang w:val="en-US"/>
        </w:rPr>
      </w:pPr>
      <w:r w:rsidRPr="00F86C11">
        <w:rPr>
          <w:rFonts w:ascii="Calibri" w:hAnsi="Calibri"/>
          <w:i/>
          <w:color w:val="auto"/>
          <w:lang w:val="en-US"/>
        </w:rPr>
        <w:t xml:space="preserve">Email: </w:t>
      </w:r>
      <w:hyperlink r:id="rId9" w:history="1">
        <w:r w:rsidRPr="00F86C11">
          <w:rPr>
            <w:rFonts w:ascii="Calibri" w:hAnsi="Calibri" w:cs="Times New Roman"/>
            <w:i/>
            <w:color w:val="auto"/>
            <w:lang w:val="en-US" w:eastAsia="en-US"/>
          </w:rPr>
          <w:t>Elena.Masko@lge.com</w:t>
        </w:r>
      </w:hyperlink>
      <w:r w:rsidRPr="00F86C11">
        <w:rPr>
          <w:rFonts w:ascii="Calibri" w:hAnsi="Calibri" w:cs="Times New Roman"/>
          <w:i/>
          <w:color w:val="auto"/>
          <w:lang w:val="en-US" w:eastAsia="en-US"/>
        </w:rPr>
        <w:tab/>
      </w:r>
      <w:r w:rsidRPr="00F86C11">
        <w:rPr>
          <w:rFonts w:ascii="Calibri" w:hAnsi="Calibri" w:cs="Times New Roman"/>
          <w:i/>
          <w:color w:val="auto"/>
          <w:lang w:val="en-US" w:eastAsia="en-US"/>
        </w:rPr>
        <w:tab/>
      </w:r>
      <w:r w:rsidRPr="00F86C11">
        <w:rPr>
          <w:rFonts w:ascii="Calibri" w:hAnsi="Calibri" w:cs="Times New Roman"/>
          <w:i/>
          <w:color w:val="auto"/>
          <w:lang w:val="en-US" w:eastAsia="en-US"/>
        </w:rPr>
        <w:tab/>
      </w:r>
      <w:r w:rsidRPr="00F86C11">
        <w:rPr>
          <w:rFonts w:ascii="Calibri" w:hAnsi="Calibri" w:cs="Times New Roman"/>
          <w:i/>
          <w:color w:val="auto"/>
          <w:lang w:val="en-US" w:eastAsia="en-US"/>
        </w:rPr>
        <w:tab/>
      </w:r>
      <w:r>
        <w:rPr>
          <w:rFonts w:ascii="Calibri" w:hAnsi="Calibri" w:cs="Times New Roman"/>
          <w:i/>
          <w:color w:val="auto"/>
          <w:lang w:val="en-US" w:eastAsia="en-US"/>
        </w:rPr>
        <w:t xml:space="preserve">E-mail: </w:t>
      </w:r>
      <w:hyperlink r:id="rId10" w:history="1">
        <w:r>
          <w:rPr>
            <w:rStyle w:val="Hyperlink0"/>
          </w:rPr>
          <w:t>vi</w:t>
        </w:r>
        <w:r w:rsidRPr="00F86C11">
          <w:rPr>
            <w:rStyle w:val="a7"/>
            <w:rFonts w:ascii="Arial" w:hAnsi="Arial"/>
            <w:i/>
            <w:iCs/>
            <w:sz w:val="20"/>
            <w:szCs w:val="20"/>
            <w:u w:val="single"/>
            <w:lang w:val="en-US"/>
          </w:rPr>
          <w:t>@</w:t>
        </w:r>
        <w:r>
          <w:rPr>
            <w:rStyle w:val="Hyperlink0"/>
          </w:rPr>
          <w:t>winstrike</w:t>
        </w:r>
        <w:r w:rsidRPr="00F86C11">
          <w:rPr>
            <w:rStyle w:val="a7"/>
            <w:rFonts w:ascii="Arial" w:hAnsi="Arial"/>
            <w:i/>
            <w:iCs/>
            <w:sz w:val="20"/>
            <w:szCs w:val="20"/>
            <w:u w:val="single"/>
            <w:lang w:val="en-US"/>
          </w:rPr>
          <w:t>.</w:t>
        </w:r>
        <w:r>
          <w:rPr>
            <w:rStyle w:val="Hyperlink0"/>
          </w:rPr>
          <w:t>gg</w:t>
        </w:r>
      </w:hyperlink>
    </w:p>
    <w:p w:rsidR="00F86C11" w:rsidRPr="00F86C11" w:rsidRDefault="00F86C11" w:rsidP="00F86C11">
      <w:pPr>
        <w:pStyle w:val="A8"/>
        <w:jc w:val="both"/>
        <w:rPr>
          <w:rFonts w:ascii="Calibri" w:hAnsi="Calibri" w:cs="Times New Roman"/>
          <w:i/>
          <w:color w:val="auto"/>
          <w:lang w:val="en-US" w:eastAsia="en-US"/>
        </w:rPr>
      </w:pPr>
    </w:p>
    <w:p w:rsidR="00F86C11" w:rsidRPr="00F86C11" w:rsidRDefault="00F86C11" w:rsidP="00F86C11">
      <w:pPr>
        <w:pStyle w:val="A8"/>
        <w:jc w:val="both"/>
        <w:rPr>
          <w:rFonts w:ascii="Calibri" w:hAnsi="Calibri" w:cs="Times New Roman"/>
          <w:color w:val="1F497D"/>
          <w:lang w:val="en-US" w:eastAsia="en-US"/>
        </w:rPr>
      </w:pPr>
    </w:p>
    <w:p w:rsidR="00F86C11" w:rsidRPr="00F86C11" w:rsidRDefault="00F86C11">
      <w:pPr>
        <w:pStyle w:val="A8"/>
        <w:jc w:val="both"/>
        <w:rPr>
          <w:rStyle w:val="a7"/>
          <w:rFonts w:ascii="Arial" w:hAnsi="Arial"/>
          <w:i/>
          <w:iCs/>
          <w:sz w:val="24"/>
          <w:szCs w:val="24"/>
          <w:lang w:val="en-US"/>
        </w:rPr>
      </w:pPr>
    </w:p>
    <w:p w:rsidR="00F86C11" w:rsidRPr="00F86C11" w:rsidRDefault="00F86C11" w:rsidP="00F86C11">
      <w:pPr>
        <w:pStyle w:val="A8"/>
        <w:rPr>
          <w:rFonts w:hint="eastAsia"/>
          <w:lang w:val="en-US"/>
        </w:rPr>
      </w:pPr>
    </w:p>
    <w:sectPr w:rsidR="00F86C11" w:rsidRPr="00F86C11" w:rsidSect="00F76704">
      <w:headerReference w:type="default" r:id="rId11"/>
      <w:pgSz w:w="11900" w:h="16840"/>
      <w:pgMar w:top="720" w:right="720" w:bottom="720" w:left="720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5BB" w:rsidRDefault="002D25BB">
      <w:r>
        <w:separator/>
      </w:r>
    </w:p>
  </w:endnote>
  <w:endnote w:type="continuationSeparator" w:id="0">
    <w:p w:rsidR="002D25BB" w:rsidRDefault="002D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5BB" w:rsidRDefault="002D25BB">
      <w:r>
        <w:separator/>
      </w:r>
    </w:p>
  </w:footnote>
  <w:footnote w:type="continuationSeparator" w:id="0">
    <w:p w:rsidR="002D25BB" w:rsidRDefault="002D2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2C2" w:rsidRDefault="00ED441D">
    <w:pPr>
      <w:pStyle w:val="A4"/>
      <w:rPr>
        <w:rFonts w:hint="eastAsia"/>
      </w:rPr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1028240C" wp14:editId="6EFB9FAC">
          <wp:simplePos x="0" y="0"/>
          <wp:positionH relativeFrom="column">
            <wp:posOffset>5099685</wp:posOffset>
          </wp:positionH>
          <wp:positionV relativeFrom="paragraph">
            <wp:posOffset>-269240</wp:posOffset>
          </wp:positionV>
          <wp:extent cx="1431290" cy="713740"/>
          <wp:effectExtent l="0" t="0" r="0" b="0"/>
          <wp:wrapThrough wrapText="bothSides">
            <wp:wrapPolygon edited="0">
              <wp:start x="0" y="0"/>
              <wp:lineTo x="0" y="20754"/>
              <wp:lineTo x="21274" y="20754"/>
              <wp:lineTo x="21274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260D">
      <w:rPr>
        <w:noProof/>
        <w:lang w:eastAsia="ru-RU"/>
      </w:rPr>
      <w:drawing>
        <wp:inline distT="0" distB="0" distL="0" distR="0" wp14:anchorId="462975FB" wp14:editId="3F9FF89F">
          <wp:extent cx="1790700" cy="447675"/>
          <wp:effectExtent l="0" t="0" r="0" b="9525"/>
          <wp:docPr id="1073741825" name="officeArt object" descr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8" descr="Picture 8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092" cy="448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562C2"/>
    <w:rsid w:val="00003093"/>
    <w:rsid w:val="00083AA4"/>
    <w:rsid w:val="001B624F"/>
    <w:rsid w:val="00286BBC"/>
    <w:rsid w:val="002A5CEC"/>
    <w:rsid w:val="002D25BB"/>
    <w:rsid w:val="003E6CA8"/>
    <w:rsid w:val="0040260D"/>
    <w:rsid w:val="007D58D8"/>
    <w:rsid w:val="00AE04A6"/>
    <w:rsid w:val="00CA601D"/>
    <w:rsid w:val="00D562C2"/>
    <w:rsid w:val="00DC0D79"/>
    <w:rsid w:val="00ED441D"/>
    <w:rsid w:val="00F41934"/>
    <w:rsid w:val="00F76704"/>
    <w:rsid w:val="00F8260D"/>
    <w:rsid w:val="00F8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:lang w:val="ru-RU"/>
    </w:rPr>
  </w:style>
  <w:style w:type="paragraph" w:customStyle="1" w:styleId="a5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6">
    <w:name w:val="По умолчанию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Arial" w:eastAsia="Arial" w:hAnsi="Arial" w:cs="Arial"/>
      <w:i/>
      <w:iCs/>
      <w:sz w:val="20"/>
      <w:szCs w:val="20"/>
      <w:u w:val="single" w:color="000000"/>
      <w:lang w:val="en-US"/>
    </w:rPr>
  </w:style>
  <w:style w:type="paragraph" w:customStyle="1" w:styleId="A8">
    <w:name w:val="Текстовый блок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D44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41D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441D"/>
    <w:rPr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441D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:lang w:val="ru-RU"/>
    </w:rPr>
  </w:style>
  <w:style w:type="paragraph" w:customStyle="1" w:styleId="a5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6">
    <w:name w:val="По умолчанию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Arial" w:eastAsia="Arial" w:hAnsi="Arial" w:cs="Arial"/>
      <w:i/>
      <w:iCs/>
      <w:sz w:val="20"/>
      <w:szCs w:val="20"/>
      <w:u w:val="single" w:color="000000"/>
      <w:lang w:val="en-US"/>
    </w:rPr>
  </w:style>
  <w:style w:type="paragraph" w:customStyle="1" w:styleId="A8">
    <w:name w:val="Текстовый блок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D44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41D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441D"/>
    <w:rPr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441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8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g.com/ru/monitors/ultragear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vi@winstrike.g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na.Masko@lg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911</Words>
  <Characters>5197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Tanya</cp:lastModifiedBy>
  <cp:revision>6</cp:revision>
  <cp:lastPrinted>2018-12-04T06:31:00Z</cp:lastPrinted>
  <dcterms:created xsi:type="dcterms:W3CDTF">2018-12-03T13:00:00Z</dcterms:created>
  <dcterms:modified xsi:type="dcterms:W3CDTF">2018-12-04T11:52:00Z</dcterms:modified>
</cp:coreProperties>
</file>