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BD42865" w14:textId="41095229" w:rsidR="00264F5C" w:rsidRPr="00965E84" w:rsidRDefault="00107441" w:rsidP="00965E84">
      <w:pPr>
        <w:spacing w:line="360" w:lineRule="auto"/>
        <w:jc w:val="center"/>
        <w:rPr>
          <w:rFonts w:ascii="Arial" w:eastAsia="Batang" w:hAnsi="Arial" w:cs="Arial"/>
          <w:b/>
          <w:sz w:val="28"/>
          <w:szCs w:val="28"/>
          <w:lang w:val="ru-RU" w:eastAsia="ko-KR"/>
        </w:rPr>
      </w:pPr>
      <w:r w:rsidRPr="00965E84">
        <w:rPr>
          <w:rFonts w:ascii="Arial" w:eastAsia="Batang" w:hAnsi="Arial" w:cs="Arial"/>
          <w:b/>
          <w:bCs/>
          <w:sz w:val="28"/>
          <w:szCs w:val="28"/>
          <w:lang w:val="ru-RU" w:eastAsia="ko-KR"/>
        </w:rPr>
        <w:t>VIRTUS.PRO ОБЪЯВЛЯЕТ О ДОЛГОСРОЧНОМ ПАРТНЕРСТВЕ С LG ELECTRONICS</w:t>
      </w:r>
    </w:p>
    <w:p w14:paraId="0D29D545" w14:textId="77777777" w:rsidR="00243983" w:rsidRDefault="00243983" w:rsidP="00243983">
      <w:pPr>
        <w:spacing w:line="360" w:lineRule="auto"/>
        <w:rPr>
          <w:rFonts w:ascii="Arial" w:hAnsi="Arial" w:cs="Arial"/>
          <w:i/>
          <w:iCs/>
          <w:lang w:val="ru-RU" w:eastAsia="ko-KR"/>
        </w:rPr>
      </w:pPr>
    </w:p>
    <w:p w14:paraId="5882AD82" w14:textId="5872A6BE" w:rsidR="0065552A" w:rsidRDefault="0065552A" w:rsidP="00243983">
      <w:pPr>
        <w:spacing w:line="360" w:lineRule="auto"/>
        <w:jc w:val="center"/>
        <w:rPr>
          <w:rFonts w:ascii="Arial" w:hAnsi="Arial" w:cs="Arial"/>
          <w:i/>
          <w:iCs/>
          <w:lang w:val="ru-RU" w:eastAsia="ko-KR"/>
        </w:rPr>
      </w:pPr>
      <w:r w:rsidRPr="00965E84">
        <w:rPr>
          <w:rFonts w:ascii="Arial" w:hAnsi="Arial" w:cs="Arial"/>
          <w:i/>
          <w:iCs/>
          <w:lang w:val="ru-RU" w:eastAsia="ko-KR"/>
        </w:rPr>
        <w:t xml:space="preserve">LG </w:t>
      </w:r>
      <w:proofErr w:type="spellStart"/>
      <w:r w:rsidRPr="00965E84">
        <w:rPr>
          <w:rFonts w:ascii="Arial" w:hAnsi="Arial" w:cs="Arial"/>
          <w:i/>
          <w:iCs/>
          <w:lang w:val="ru-RU" w:eastAsia="ko-KR"/>
        </w:rPr>
        <w:t>Electronics</w:t>
      </w:r>
      <w:proofErr w:type="spellEnd"/>
      <w:r w:rsidRPr="00965E84">
        <w:rPr>
          <w:rFonts w:ascii="Arial" w:hAnsi="Arial" w:cs="Arial"/>
          <w:i/>
          <w:iCs/>
          <w:lang w:val="ru-RU" w:eastAsia="ko-KR"/>
        </w:rPr>
        <w:t xml:space="preserve"> выступит техническим партнером состава Virtus.pro в дисциплине </w:t>
      </w:r>
      <w:proofErr w:type="spellStart"/>
      <w:r w:rsidRPr="00965E84">
        <w:rPr>
          <w:rFonts w:ascii="Arial" w:hAnsi="Arial" w:cs="Arial"/>
          <w:i/>
          <w:iCs/>
          <w:lang w:val="ru-RU" w:eastAsia="ko-KR"/>
        </w:rPr>
        <w:t>Dota</w:t>
      </w:r>
      <w:proofErr w:type="spellEnd"/>
      <w:r w:rsidRPr="00965E84">
        <w:rPr>
          <w:rFonts w:ascii="Arial" w:hAnsi="Arial" w:cs="Arial"/>
          <w:i/>
          <w:iCs/>
          <w:lang w:val="ru-RU" w:eastAsia="ko-KR"/>
        </w:rPr>
        <w:t xml:space="preserve"> 2 в категории мониторы</w:t>
      </w:r>
    </w:p>
    <w:p w14:paraId="76627B20" w14:textId="77777777" w:rsidR="006F79E7" w:rsidRDefault="006F79E7" w:rsidP="00965E84">
      <w:pPr>
        <w:spacing w:line="360" w:lineRule="auto"/>
        <w:jc w:val="center"/>
        <w:rPr>
          <w:rFonts w:ascii="Arial" w:hAnsi="Arial" w:cs="Arial"/>
          <w:i/>
          <w:iCs/>
          <w:lang w:val="ru-RU" w:eastAsia="ko-KR"/>
        </w:rPr>
      </w:pPr>
    </w:p>
    <w:p w14:paraId="7C8CDBC8" w14:textId="0547389E" w:rsidR="006F79E7" w:rsidRDefault="006F79E7" w:rsidP="006F79E7">
      <w:pPr>
        <w:spacing w:line="360" w:lineRule="auto"/>
        <w:jc w:val="center"/>
        <w:rPr>
          <w:rFonts w:ascii="Arial" w:hAnsi="Arial" w:cs="Arial"/>
          <w:i/>
          <w:iCs/>
          <w:lang w:val="ru-RU" w:eastAsia="ko-KR"/>
        </w:rPr>
      </w:pPr>
      <w:r w:rsidRPr="00965E84">
        <w:rPr>
          <w:rFonts w:ascii="Arial" w:hAnsi="Arial" w:cs="Arial"/>
          <w:iCs/>
          <w:noProof/>
          <w:lang w:val="ru-RU" w:eastAsia="ru-RU"/>
        </w:rPr>
        <w:drawing>
          <wp:inline distT="0" distB="0" distL="0" distR="0" wp14:anchorId="1853BF78" wp14:editId="5FE52FAA">
            <wp:extent cx="4610100" cy="2586154"/>
            <wp:effectExtent l="0" t="0" r="0" b="5080"/>
            <wp:docPr id="1" name="Рисунок 1" descr="C:\Users\Bogomolova Tatiana\Downloads\LG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ogomolova Tatiana\Downloads\LG (2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03" cy="259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A69D2" w14:textId="77777777" w:rsidR="006F79E7" w:rsidRDefault="006F79E7" w:rsidP="00965E84">
      <w:pPr>
        <w:spacing w:line="360" w:lineRule="auto"/>
        <w:jc w:val="both"/>
        <w:rPr>
          <w:rFonts w:ascii="Arial" w:eastAsia="Dotum" w:hAnsi="Arial" w:cs="Arial"/>
          <w:b/>
          <w:bCs/>
          <w:lang w:val="ru-RU" w:eastAsia="ko-KR"/>
        </w:rPr>
      </w:pPr>
    </w:p>
    <w:p w14:paraId="3D74001A" w14:textId="59718062" w:rsidR="00254FBD" w:rsidRDefault="00B6205E" w:rsidP="00965E84">
      <w:pPr>
        <w:spacing w:line="360" w:lineRule="auto"/>
        <w:jc w:val="both"/>
        <w:rPr>
          <w:rFonts w:ascii="Arial" w:hAnsi="Arial" w:cs="Arial"/>
          <w:lang w:val="ru-RU"/>
        </w:rPr>
      </w:pPr>
      <w:r w:rsidRPr="00965E84">
        <w:rPr>
          <w:rFonts w:ascii="Arial" w:eastAsia="Dotum" w:hAnsi="Arial" w:cs="Arial"/>
          <w:b/>
          <w:bCs/>
          <w:lang w:val="ru-RU" w:eastAsia="ko-KR"/>
        </w:rPr>
        <w:t>МОСКВА</w:t>
      </w:r>
      <w:r w:rsidR="000E2D70" w:rsidRPr="00965E84">
        <w:rPr>
          <w:rFonts w:ascii="Arial" w:eastAsia="Dotum" w:hAnsi="Arial" w:cs="Arial"/>
          <w:b/>
          <w:bCs/>
          <w:lang w:val="ru-RU"/>
        </w:rPr>
        <w:t xml:space="preserve">, </w:t>
      </w:r>
      <w:r w:rsidR="007E0C24" w:rsidRPr="00965E84">
        <w:rPr>
          <w:rFonts w:ascii="Arial" w:eastAsia="Dotum" w:hAnsi="Arial" w:cs="Arial"/>
          <w:b/>
          <w:bCs/>
          <w:lang w:val="ru-RU"/>
        </w:rPr>
        <w:t>16</w:t>
      </w:r>
      <w:r w:rsidR="00B7413D" w:rsidRPr="00965E84">
        <w:rPr>
          <w:rFonts w:ascii="Arial" w:eastAsia="Dotum" w:hAnsi="Arial" w:cs="Arial"/>
          <w:b/>
          <w:bCs/>
          <w:lang w:val="ru-RU"/>
        </w:rPr>
        <w:t xml:space="preserve"> </w:t>
      </w:r>
      <w:r w:rsidR="007E0C24" w:rsidRPr="00965E84">
        <w:rPr>
          <w:rFonts w:ascii="Arial" w:eastAsia="Dotum" w:hAnsi="Arial" w:cs="Arial"/>
          <w:b/>
          <w:bCs/>
          <w:lang w:val="ru-RU"/>
        </w:rPr>
        <w:t>ноябр</w:t>
      </w:r>
      <w:r w:rsidR="00B7413D" w:rsidRPr="00965E84">
        <w:rPr>
          <w:rFonts w:ascii="Arial" w:eastAsia="Dotum" w:hAnsi="Arial" w:cs="Arial"/>
          <w:b/>
          <w:bCs/>
          <w:lang w:val="ru-RU"/>
        </w:rPr>
        <w:t>я</w:t>
      </w:r>
      <w:r w:rsidR="00403901" w:rsidRPr="00965E84">
        <w:rPr>
          <w:rFonts w:ascii="Arial" w:eastAsia="Dotum" w:hAnsi="Arial" w:cs="Arial"/>
          <w:b/>
          <w:bCs/>
          <w:lang w:val="ru-RU"/>
        </w:rPr>
        <w:t xml:space="preserve"> 2017</w:t>
      </w:r>
      <w:r w:rsidRPr="00965E84">
        <w:rPr>
          <w:rFonts w:ascii="Arial" w:eastAsia="Dotum" w:hAnsi="Arial" w:cs="Arial"/>
          <w:b/>
          <w:bCs/>
          <w:lang w:val="ru-RU" w:eastAsia="ko-KR"/>
        </w:rPr>
        <w:t xml:space="preserve"> </w:t>
      </w:r>
      <w:r w:rsidR="000E2D70" w:rsidRPr="00965E84">
        <w:rPr>
          <w:rFonts w:ascii="Arial" w:eastAsia="Dotum" w:hAnsi="Arial" w:cs="Arial"/>
          <w:b/>
          <w:bCs/>
          <w:lang w:val="ru-RU" w:eastAsia="ko-KR"/>
        </w:rPr>
        <w:t>г.</w:t>
      </w:r>
      <w:r w:rsidR="00C53512" w:rsidRPr="00965E84">
        <w:rPr>
          <w:rFonts w:ascii="Arial" w:eastAsia="Dotum" w:hAnsi="Arial" w:cs="Arial"/>
          <w:lang w:val="ru-RU"/>
        </w:rPr>
        <w:t xml:space="preserve"> </w:t>
      </w:r>
      <w:r w:rsidR="00A257FE" w:rsidRPr="00965E84">
        <w:rPr>
          <w:rFonts w:ascii="Arial" w:hAnsi="Arial" w:cs="Arial"/>
          <w:lang w:val="ru-RU"/>
        </w:rPr>
        <w:t>—</w:t>
      </w:r>
      <w:r w:rsidR="007E0C24" w:rsidRPr="00965E84">
        <w:rPr>
          <w:rFonts w:ascii="Arial" w:hAnsi="Arial" w:cs="Arial"/>
          <w:lang w:val="ru-RU"/>
        </w:rPr>
        <w:t xml:space="preserve"> </w:t>
      </w:r>
      <w:proofErr w:type="spellStart"/>
      <w:r w:rsidR="00107441" w:rsidRPr="00965E84">
        <w:rPr>
          <w:rFonts w:ascii="Arial" w:hAnsi="Arial" w:cs="Arial"/>
          <w:lang w:val="ru-RU"/>
        </w:rPr>
        <w:t>Киберспортивная</w:t>
      </w:r>
      <w:proofErr w:type="spellEnd"/>
      <w:r w:rsidR="00107441" w:rsidRPr="00965E84">
        <w:rPr>
          <w:rFonts w:ascii="Arial" w:hAnsi="Arial" w:cs="Arial"/>
          <w:lang w:val="ru-RU"/>
        </w:rPr>
        <w:t xml:space="preserve"> организация Virtus.pro и мировой лидер в области инноваций и производства высокотехнологичной электроники LG </w:t>
      </w:r>
      <w:proofErr w:type="spellStart"/>
      <w:r w:rsidR="00107441" w:rsidRPr="00965E84">
        <w:rPr>
          <w:rFonts w:ascii="Arial" w:hAnsi="Arial" w:cs="Arial"/>
          <w:lang w:val="ru-RU"/>
        </w:rPr>
        <w:t>Electronics</w:t>
      </w:r>
      <w:proofErr w:type="spellEnd"/>
      <w:r w:rsidR="00107441" w:rsidRPr="00965E84">
        <w:rPr>
          <w:rFonts w:ascii="Arial" w:hAnsi="Arial" w:cs="Arial"/>
          <w:lang w:val="ru-RU"/>
        </w:rPr>
        <w:t xml:space="preserve"> объявляют о начале долгосрочного сотрудничества. LG </w:t>
      </w:r>
      <w:proofErr w:type="spellStart"/>
      <w:r w:rsidR="00107441" w:rsidRPr="00965E84">
        <w:rPr>
          <w:rFonts w:ascii="Arial" w:hAnsi="Arial" w:cs="Arial"/>
          <w:lang w:val="ru-RU"/>
        </w:rPr>
        <w:t>Electronics</w:t>
      </w:r>
      <w:proofErr w:type="spellEnd"/>
      <w:r w:rsidR="00107441" w:rsidRPr="00965E84">
        <w:rPr>
          <w:rFonts w:ascii="Arial" w:hAnsi="Arial" w:cs="Arial"/>
          <w:lang w:val="ru-RU"/>
        </w:rPr>
        <w:t xml:space="preserve"> выступит техн</w:t>
      </w:r>
      <w:r w:rsidR="00D35D9A" w:rsidRPr="00965E84">
        <w:rPr>
          <w:rFonts w:ascii="Arial" w:hAnsi="Arial" w:cs="Arial"/>
          <w:lang w:val="ru-RU"/>
        </w:rPr>
        <w:t>ическим</w:t>
      </w:r>
      <w:r w:rsidR="00107441" w:rsidRPr="00965E84">
        <w:rPr>
          <w:rFonts w:ascii="Arial" w:hAnsi="Arial" w:cs="Arial"/>
          <w:lang w:val="ru-RU"/>
        </w:rPr>
        <w:t xml:space="preserve"> партнером состава Virtus.pro в дисциплине </w:t>
      </w:r>
      <w:proofErr w:type="spellStart"/>
      <w:r w:rsidR="00107441" w:rsidRPr="00965E84">
        <w:rPr>
          <w:rFonts w:ascii="Arial" w:hAnsi="Arial" w:cs="Arial"/>
          <w:lang w:val="ru-RU"/>
        </w:rPr>
        <w:t>Dota</w:t>
      </w:r>
      <w:proofErr w:type="spellEnd"/>
      <w:r w:rsidR="00107441" w:rsidRPr="00965E84">
        <w:rPr>
          <w:rFonts w:ascii="Arial" w:hAnsi="Arial" w:cs="Arial"/>
          <w:lang w:val="ru-RU"/>
        </w:rPr>
        <w:t xml:space="preserve"> 2. </w:t>
      </w:r>
    </w:p>
    <w:p w14:paraId="172C7D22" w14:textId="1EC992EC" w:rsidR="00965E84" w:rsidRPr="00965E84" w:rsidRDefault="00965E84" w:rsidP="00965E84">
      <w:pPr>
        <w:spacing w:line="360" w:lineRule="auto"/>
        <w:ind w:firstLine="800"/>
        <w:jc w:val="both"/>
        <w:rPr>
          <w:rFonts w:ascii="Arial" w:hAnsi="Arial" w:cs="Arial"/>
          <w:lang w:val="ru-RU"/>
        </w:rPr>
      </w:pPr>
    </w:p>
    <w:p w14:paraId="2634BD1D" w14:textId="3108CB89" w:rsidR="00254FBD" w:rsidRPr="00965E84" w:rsidRDefault="00254FBD" w:rsidP="00965E84">
      <w:pPr>
        <w:spacing w:line="360" w:lineRule="auto"/>
        <w:jc w:val="both"/>
        <w:rPr>
          <w:rFonts w:ascii="Arial" w:hAnsi="Arial" w:cs="Arial"/>
          <w:lang w:val="ru-RU"/>
        </w:rPr>
      </w:pPr>
      <w:r w:rsidRPr="00965E84">
        <w:rPr>
          <w:rFonts w:ascii="Arial" w:hAnsi="Arial" w:cs="Arial"/>
          <w:lang w:val="ru-RU"/>
        </w:rPr>
        <w:t xml:space="preserve">Игроки Virtus.pro будут использовать игровые </w:t>
      </w:r>
      <w:proofErr w:type="spellStart"/>
      <w:r w:rsidRPr="00965E84">
        <w:rPr>
          <w:rFonts w:ascii="Arial" w:hAnsi="Arial" w:cs="Arial"/>
          <w:lang w:val="ru-RU"/>
        </w:rPr>
        <w:t>UltraWide</w:t>
      </w:r>
      <w:proofErr w:type="spellEnd"/>
      <w:r w:rsidRPr="00965E84">
        <w:rPr>
          <w:rFonts w:ascii="Arial" w:hAnsi="Arial" w:cs="Arial"/>
          <w:lang w:val="ru-RU"/>
        </w:rPr>
        <w:t xml:space="preserve"> мониторы LG 34UC79G-B для тренировок на московском </w:t>
      </w:r>
      <w:proofErr w:type="spellStart"/>
      <w:r w:rsidRPr="00965E84">
        <w:rPr>
          <w:rFonts w:ascii="Arial" w:hAnsi="Arial" w:cs="Arial"/>
          <w:lang w:val="ru-RU"/>
        </w:rPr>
        <w:t>буткемпе</w:t>
      </w:r>
      <w:proofErr w:type="spellEnd"/>
      <w:r w:rsidRPr="00965E84">
        <w:rPr>
          <w:rFonts w:ascii="Arial" w:hAnsi="Arial" w:cs="Arial"/>
          <w:lang w:val="ru-RU"/>
        </w:rPr>
        <w:t xml:space="preserve"> и расскажут о своем опыте на страницах своих социальных сетей. Они также примут участие в маркетинговых активностях и тестировании продукции бренда.</w:t>
      </w:r>
    </w:p>
    <w:p w14:paraId="20C932A8" w14:textId="77777777" w:rsidR="00965E84" w:rsidRDefault="00965E84" w:rsidP="00965E84">
      <w:pPr>
        <w:spacing w:line="360" w:lineRule="auto"/>
        <w:ind w:firstLine="800"/>
        <w:jc w:val="both"/>
        <w:rPr>
          <w:rFonts w:ascii="Arial" w:hAnsi="Arial" w:cs="Arial"/>
          <w:lang w:val="ru-RU"/>
        </w:rPr>
      </w:pPr>
    </w:p>
    <w:p w14:paraId="67BA7ABF" w14:textId="45223B89" w:rsidR="006223C7" w:rsidRDefault="00107441" w:rsidP="00965E84">
      <w:pPr>
        <w:spacing w:line="360" w:lineRule="auto"/>
        <w:jc w:val="both"/>
        <w:rPr>
          <w:rFonts w:ascii="Arial" w:eastAsiaTheme="minorEastAsia" w:hAnsi="Arial" w:cs="Arial"/>
          <w:lang w:val="ru-RU" w:eastAsia="ko-KR"/>
        </w:rPr>
      </w:pPr>
      <w:r w:rsidRPr="00965E84">
        <w:rPr>
          <w:rFonts w:ascii="Arial" w:hAnsi="Arial" w:cs="Arial"/>
          <w:lang w:val="ru-RU"/>
        </w:rPr>
        <w:t xml:space="preserve">Модель игрового монитора LG 34UC79G-B идеально подходит для геймеров. Главными особенностями модели являются изогнутый </w:t>
      </w:r>
      <w:proofErr w:type="spellStart"/>
      <w:r w:rsidRPr="00965E84">
        <w:rPr>
          <w:rFonts w:ascii="Arial" w:hAnsi="Arial" w:cs="Arial"/>
          <w:lang w:val="ru-RU"/>
        </w:rPr>
        <w:t>UltraWide</w:t>
      </w:r>
      <w:proofErr w:type="spellEnd"/>
      <w:r w:rsidRPr="00965E84">
        <w:rPr>
          <w:rFonts w:ascii="Arial" w:hAnsi="Arial" w:cs="Arial"/>
          <w:lang w:val="ru-RU"/>
        </w:rPr>
        <w:t xml:space="preserve"> </w:t>
      </w:r>
      <w:r w:rsidRPr="00965E84">
        <w:rPr>
          <w:rFonts w:ascii="Arial" w:hAnsi="Arial" w:cs="Arial"/>
          <w:lang w:val="ru-RU"/>
        </w:rPr>
        <w:lastRenderedPageBreak/>
        <w:t xml:space="preserve">экран с увеличенным углом обзора, обеспечивающим преимущество в </w:t>
      </w:r>
      <w:proofErr w:type="spellStart"/>
      <w:r w:rsidRPr="00965E84">
        <w:rPr>
          <w:rFonts w:ascii="Arial" w:hAnsi="Arial" w:cs="Arial"/>
          <w:lang w:val="ru-RU"/>
        </w:rPr>
        <w:t>шутерах</w:t>
      </w:r>
      <w:proofErr w:type="spellEnd"/>
      <w:r w:rsidRPr="00965E84">
        <w:rPr>
          <w:rFonts w:ascii="Arial" w:hAnsi="Arial" w:cs="Arial"/>
          <w:lang w:val="ru-RU"/>
        </w:rPr>
        <w:t xml:space="preserve">, а также сниженное время отклика, гарантирующее по-настоящему плавное изображение даже в самых динамичных сценах. </w:t>
      </w:r>
      <w:r w:rsidR="006223C7" w:rsidRPr="00965E84">
        <w:rPr>
          <w:rFonts w:ascii="Arial" w:eastAsiaTheme="minorEastAsia" w:hAnsi="Arial" w:cs="Arial"/>
          <w:lang w:val="ru-RU" w:eastAsia="ko-KR"/>
        </w:rPr>
        <w:t xml:space="preserve">Для максимального удобства у монитора регулируется высота подставки и угол наклона. А чтобы провод мыши не мешал во время жарких баталий, его можно закрепить с помощью специального крючка. </w:t>
      </w:r>
    </w:p>
    <w:p w14:paraId="61A91E70" w14:textId="77777777" w:rsidR="00965E84" w:rsidRPr="00965E84" w:rsidRDefault="00965E84" w:rsidP="00965E84">
      <w:pPr>
        <w:spacing w:line="360" w:lineRule="auto"/>
        <w:ind w:firstLine="800"/>
        <w:jc w:val="both"/>
        <w:rPr>
          <w:rFonts w:ascii="Arial" w:eastAsiaTheme="minorEastAsia" w:hAnsi="Arial" w:cs="Arial"/>
          <w:lang w:val="ru-RU" w:eastAsia="ko-KR"/>
        </w:rPr>
      </w:pPr>
    </w:p>
    <w:p w14:paraId="303A03CF" w14:textId="7EFB37E5" w:rsidR="00107441" w:rsidRPr="00965E84" w:rsidRDefault="00107441" w:rsidP="00965E84">
      <w:pPr>
        <w:spacing w:line="360" w:lineRule="auto"/>
        <w:jc w:val="both"/>
        <w:rPr>
          <w:rFonts w:ascii="Arial" w:hAnsi="Arial" w:cs="Arial"/>
          <w:lang w:val="ru-RU"/>
        </w:rPr>
      </w:pPr>
      <w:r w:rsidRPr="00965E84">
        <w:rPr>
          <w:rFonts w:ascii="Arial" w:hAnsi="Arial" w:cs="Arial"/>
          <w:lang w:val="ru-RU"/>
        </w:rPr>
        <w:t xml:space="preserve">Роман Дворянкин, Генеральный менеджер Virtus.pro: </w:t>
      </w:r>
      <w:r w:rsidR="00965E84">
        <w:rPr>
          <w:rFonts w:ascii="Arial" w:hAnsi="Arial" w:cs="Arial"/>
          <w:lang w:val="ru-RU"/>
        </w:rPr>
        <w:t xml:space="preserve">«Партнёрство с LG </w:t>
      </w:r>
      <w:proofErr w:type="spellStart"/>
      <w:r w:rsidR="00965E84">
        <w:rPr>
          <w:rFonts w:ascii="Arial" w:hAnsi="Arial" w:cs="Arial"/>
          <w:lang w:val="ru-RU"/>
        </w:rPr>
        <w:t>Electronics</w:t>
      </w:r>
      <w:proofErr w:type="spellEnd"/>
      <w:r w:rsidR="00965E84">
        <w:rPr>
          <w:rFonts w:ascii="Arial" w:hAnsi="Arial" w:cs="Arial"/>
          <w:lang w:val="ru-RU"/>
        </w:rPr>
        <w:t xml:space="preserve"> – </w:t>
      </w:r>
      <w:r w:rsidRPr="00965E84">
        <w:rPr>
          <w:rFonts w:ascii="Arial" w:hAnsi="Arial" w:cs="Arial"/>
          <w:lang w:val="ru-RU"/>
        </w:rPr>
        <w:t>очень важный шаг для нашей организации и отличная новость для игроков, которые смогут оттачивать мастерство, используя лучшую технику».</w:t>
      </w:r>
    </w:p>
    <w:p w14:paraId="694C4CCA" w14:textId="7C0894B0" w:rsidR="00107441" w:rsidRPr="00965E84" w:rsidRDefault="00107441" w:rsidP="00965E84">
      <w:pPr>
        <w:spacing w:line="360" w:lineRule="auto"/>
        <w:jc w:val="both"/>
        <w:rPr>
          <w:rFonts w:ascii="Arial" w:hAnsi="Arial" w:cs="Arial"/>
          <w:lang w:val="ru-RU"/>
        </w:rPr>
      </w:pPr>
      <w:r w:rsidRPr="00965E84">
        <w:rPr>
          <w:rFonts w:ascii="Arial" w:hAnsi="Arial" w:cs="Arial"/>
          <w:lang w:val="ru-RU"/>
        </w:rPr>
        <w:t>«</w:t>
      </w:r>
      <w:proofErr w:type="spellStart"/>
      <w:r w:rsidR="00F06F96" w:rsidRPr="00965E84">
        <w:rPr>
          <w:rFonts w:ascii="Arial" w:hAnsi="Arial" w:cs="Arial"/>
          <w:lang w:val="ru-RU"/>
        </w:rPr>
        <w:t>К</w:t>
      </w:r>
      <w:r w:rsidRPr="00965E84">
        <w:rPr>
          <w:rFonts w:ascii="Arial" w:hAnsi="Arial" w:cs="Arial"/>
          <w:lang w:val="ru-RU"/>
        </w:rPr>
        <w:t>иберспорт</w:t>
      </w:r>
      <w:proofErr w:type="spellEnd"/>
      <w:r w:rsidR="00F06F96" w:rsidRPr="00965E84">
        <w:rPr>
          <w:rFonts w:ascii="Arial" w:hAnsi="Arial" w:cs="Arial"/>
          <w:lang w:val="ru-RU"/>
        </w:rPr>
        <w:t xml:space="preserve"> в России завоевывает всю большую популярность</w:t>
      </w:r>
      <w:r w:rsidR="00614574" w:rsidRPr="00965E84">
        <w:rPr>
          <w:rFonts w:ascii="Arial" w:hAnsi="Arial" w:cs="Arial"/>
          <w:lang w:val="ru-RU"/>
        </w:rPr>
        <w:t xml:space="preserve">, а </w:t>
      </w:r>
      <w:proofErr w:type="spellStart"/>
      <w:r w:rsidR="00614574" w:rsidRPr="00965E84">
        <w:rPr>
          <w:rFonts w:ascii="Arial" w:hAnsi="Arial" w:cs="Arial"/>
          <w:lang w:val="ru-RU"/>
        </w:rPr>
        <w:t>киберспортсмены</w:t>
      </w:r>
      <w:proofErr w:type="spellEnd"/>
      <w:r w:rsidR="00614574" w:rsidRPr="00965E84">
        <w:rPr>
          <w:rFonts w:ascii="Arial" w:hAnsi="Arial" w:cs="Arial"/>
          <w:lang w:val="ru-RU"/>
        </w:rPr>
        <w:t xml:space="preserve"> как профессионалы должны показывать лучшие результаты. </w:t>
      </w:r>
      <w:r w:rsidRPr="00965E84">
        <w:rPr>
          <w:rFonts w:ascii="Arial" w:hAnsi="Arial" w:cs="Arial"/>
          <w:lang w:val="ru-RU"/>
        </w:rPr>
        <w:t xml:space="preserve">Мы рады, что </w:t>
      </w:r>
      <w:r w:rsidR="00614574" w:rsidRPr="00965E84">
        <w:rPr>
          <w:rFonts w:ascii="Arial" w:hAnsi="Arial" w:cs="Arial"/>
          <w:lang w:val="ru-RU"/>
        </w:rPr>
        <w:t xml:space="preserve">можем предоставить </w:t>
      </w:r>
      <w:r w:rsidRPr="00965E84">
        <w:rPr>
          <w:rFonts w:ascii="Arial" w:hAnsi="Arial" w:cs="Arial"/>
          <w:lang w:val="ru-RU"/>
        </w:rPr>
        <w:t xml:space="preserve">наши </w:t>
      </w:r>
      <w:proofErr w:type="spellStart"/>
      <w:r w:rsidRPr="00965E84">
        <w:rPr>
          <w:rFonts w:ascii="Arial" w:hAnsi="Arial" w:cs="Arial"/>
          <w:lang w:val="ru-RU"/>
        </w:rPr>
        <w:t>UltraWide</w:t>
      </w:r>
      <w:proofErr w:type="spellEnd"/>
      <w:r w:rsidRPr="00965E84">
        <w:rPr>
          <w:rFonts w:ascii="Arial" w:hAnsi="Arial" w:cs="Arial"/>
          <w:lang w:val="ru-RU"/>
        </w:rPr>
        <w:t xml:space="preserve"> мониторы, </w:t>
      </w:r>
      <w:r w:rsidR="00614574" w:rsidRPr="00965E84">
        <w:rPr>
          <w:rFonts w:ascii="Arial" w:hAnsi="Arial" w:cs="Arial"/>
          <w:lang w:val="ru-RU"/>
        </w:rPr>
        <w:t xml:space="preserve">которые </w:t>
      </w:r>
      <w:r w:rsidRPr="00965E84">
        <w:rPr>
          <w:rFonts w:ascii="Arial" w:hAnsi="Arial" w:cs="Arial"/>
          <w:lang w:val="ru-RU"/>
        </w:rPr>
        <w:t>обеспечиваю</w:t>
      </w:r>
      <w:r w:rsidR="00614574" w:rsidRPr="00965E84">
        <w:rPr>
          <w:rFonts w:ascii="Arial" w:hAnsi="Arial" w:cs="Arial"/>
          <w:lang w:val="ru-RU"/>
        </w:rPr>
        <w:t>т</w:t>
      </w:r>
      <w:r w:rsidRPr="00965E84">
        <w:rPr>
          <w:rFonts w:ascii="Arial" w:hAnsi="Arial" w:cs="Arial"/>
          <w:lang w:val="ru-RU"/>
        </w:rPr>
        <w:t xml:space="preserve"> четкость и динамичность изображения, </w:t>
      </w:r>
      <w:r w:rsidR="00614574" w:rsidRPr="00965E84">
        <w:rPr>
          <w:rFonts w:ascii="Arial" w:hAnsi="Arial" w:cs="Arial"/>
          <w:lang w:val="ru-RU"/>
        </w:rPr>
        <w:t>давая</w:t>
      </w:r>
      <w:r w:rsidRPr="00965E84">
        <w:rPr>
          <w:rFonts w:ascii="Arial" w:hAnsi="Arial" w:cs="Arial"/>
          <w:lang w:val="ru-RU"/>
        </w:rPr>
        <w:t xml:space="preserve"> игрокам возможность </w:t>
      </w:r>
      <w:r w:rsidR="00614574" w:rsidRPr="00965E84">
        <w:rPr>
          <w:rFonts w:ascii="Arial" w:hAnsi="Arial" w:cs="Arial"/>
          <w:lang w:val="ru-RU"/>
        </w:rPr>
        <w:t>совершенствовать свое мастерство</w:t>
      </w:r>
      <w:r w:rsidRPr="00965E84">
        <w:rPr>
          <w:rFonts w:ascii="Arial" w:hAnsi="Arial" w:cs="Arial"/>
          <w:lang w:val="ru-RU"/>
        </w:rPr>
        <w:t xml:space="preserve">», – говорит Ха </w:t>
      </w:r>
      <w:proofErr w:type="spellStart"/>
      <w:r w:rsidRPr="00965E84">
        <w:rPr>
          <w:rFonts w:ascii="Arial" w:hAnsi="Arial" w:cs="Arial"/>
          <w:lang w:val="ru-RU"/>
        </w:rPr>
        <w:t>Сынхюн</w:t>
      </w:r>
      <w:proofErr w:type="spellEnd"/>
      <w:r w:rsidRPr="00965E84">
        <w:rPr>
          <w:rFonts w:ascii="Arial" w:hAnsi="Arial" w:cs="Arial"/>
          <w:lang w:val="ru-RU"/>
        </w:rPr>
        <w:t xml:space="preserve">, руководитель направления IT-продуктов компании LG </w:t>
      </w:r>
      <w:proofErr w:type="spellStart"/>
      <w:r w:rsidRPr="00965E84">
        <w:rPr>
          <w:rFonts w:ascii="Arial" w:hAnsi="Arial" w:cs="Arial"/>
          <w:lang w:val="ru-RU"/>
        </w:rPr>
        <w:t>Electronics</w:t>
      </w:r>
      <w:proofErr w:type="spellEnd"/>
      <w:r w:rsidRPr="00965E84">
        <w:rPr>
          <w:rFonts w:ascii="Arial" w:hAnsi="Arial" w:cs="Arial"/>
          <w:lang w:val="ru-RU"/>
        </w:rPr>
        <w:t>.</w:t>
      </w:r>
    </w:p>
    <w:p w14:paraId="7EA085E3" w14:textId="77777777" w:rsidR="00833683" w:rsidRPr="00965E84" w:rsidRDefault="00833683" w:rsidP="00965E84">
      <w:pPr>
        <w:jc w:val="both"/>
        <w:rPr>
          <w:rFonts w:ascii="Arial" w:hAnsi="Arial" w:cs="Arial"/>
          <w:lang w:val="ru-RU"/>
        </w:rPr>
      </w:pPr>
    </w:p>
    <w:p w14:paraId="6F3D40AF" w14:textId="72CA760C" w:rsidR="00833683" w:rsidRPr="00965E84" w:rsidRDefault="00DD68EF" w:rsidP="00965E84">
      <w:pPr>
        <w:jc w:val="center"/>
        <w:rPr>
          <w:rFonts w:ascii="Arial" w:hAnsi="Arial" w:cs="Arial"/>
        </w:rPr>
      </w:pPr>
      <w:r w:rsidRPr="00965E84">
        <w:rPr>
          <w:rFonts w:ascii="Arial" w:hAnsi="Arial" w:cs="Arial"/>
        </w:rPr>
        <w:t>###</w:t>
      </w:r>
    </w:p>
    <w:p w14:paraId="1BE77715" w14:textId="77777777" w:rsidR="00833683" w:rsidRPr="00965E84" w:rsidRDefault="00833683" w:rsidP="00965E84">
      <w:pPr>
        <w:jc w:val="both"/>
        <w:rPr>
          <w:rFonts w:ascii="Arial" w:hAnsi="Arial" w:cs="Arial"/>
        </w:rPr>
      </w:pPr>
    </w:p>
    <w:p w14:paraId="66F936A2" w14:textId="77777777" w:rsidR="00A5479C" w:rsidRDefault="00A5479C" w:rsidP="00965E84">
      <w:pPr>
        <w:pStyle w:val="af3"/>
        <w:shd w:val="clear" w:color="auto" w:fill="FFFFFF"/>
        <w:spacing w:before="0" w:after="0"/>
        <w:jc w:val="both"/>
        <w:rPr>
          <w:rStyle w:val="a8"/>
          <w:rFonts w:ascii="Arial" w:eastAsia="Calibri" w:hAnsi="Arial" w:cs="Arial"/>
          <w:b/>
          <w:color w:val="222222"/>
          <w:u w:color="222222"/>
          <w:shd w:val="clear" w:color="auto" w:fill="FFFFFF"/>
          <w:lang w:val="ru-RU"/>
        </w:rPr>
      </w:pPr>
      <w:r w:rsidRPr="00965E84">
        <w:rPr>
          <w:rStyle w:val="a8"/>
          <w:rFonts w:ascii="Arial" w:eastAsia="Calibri" w:hAnsi="Arial" w:cs="Arial"/>
          <w:b/>
          <w:color w:val="222222"/>
          <w:u w:color="222222"/>
          <w:shd w:val="clear" w:color="auto" w:fill="FFFFFF"/>
        </w:rPr>
        <w:t>О</w:t>
      </w:r>
      <w:r w:rsidRPr="00965E84">
        <w:rPr>
          <w:rStyle w:val="a8"/>
          <w:rFonts w:ascii="Arial" w:eastAsia="Calibri" w:hAnsi="Arial" w:cs="Arial"/>
          <w:b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b/>
          <w:color w:val="222222"/>
          <w:u w:color="222222"/>
          <w:shd w:val="clear" w:color="auto" w:fill="FFFFFF"/>
        </w:rPr>
        <w:t>компании</w:t>
      </w:r>
      <w:r w:rsidRPr="00965E84">
        <w:rPr>
          <w:rStyle w:val="a8"/>
          <w:rFonts w:ascii="Arial" w:eastAsia="Calibri" w:hAnsi="Arial" w:cs="Arial"/>
          <w:b/>
          <w:color w:val="222222"/>
          <w:u w:color="222222"/>
          <w:shd w:val="clear" w:color="auto" w:fill="FFFFFF"/>
          <w:lang w:val="ru-RU"/>
        </w:rPr>
        <w:t xml:space="preserve"> LG </w:t>
      </w:r>
      <w:proofErr w:type="spellStart"/>
      <w:r w:rsidRPr="00965E84">
        <w:rPr>
          <w:rStyle w:val="a8"/>
          <w:rFonts w:ascii="Arial" w:eastAsia="Calibri" w:hAnsi="Arial" w:cs="Arial"/>
          <w:b/>
          <w:color w:val="222222"/>
          <w:u w:color="222222"/>
          <w:shd w:val="clear" w:color="auto" w:fill="FFFFFF"/>
          <w:lang w:val="ru-RU"/>
        </w:rPr>
        <w:t>Electronics</w:t>
      </w:r>
      <w:proofErr w:type="spellEnd"/>
    </w:p>
    <w:p w14:paraId="0050E2EC" w14:textId="77777777" w:rsidR="00965E84" w:rsidRPr="00965E84" w:rsidRDefault="00965E84" w:rsidP="00965E84">
      <w:pPr>
        <w:pStyle w:val="af3"/>
        <w:shd w:val="clear" w:color="auto" w:fill="FFFFFF"/>
        <w:spacing w:before="0" w:after="0"/>
        <w:jc w:val="both"/>
        <w:rPr>
          <w:rStyle w:val="a8"/>
          <w:rFonts w:ascii="Arial" w:eastAsia="Calibri" w:hAnsi="Arial" w:cs="Arial"/>
          <w:b/>
          <w:color w:val="222222"/>
          <w:u w:color="222222"/>
          <w:shd w:val="clear" w:color="auto" w:fill="FFFFFF"/>
          <w:lang w:val="ru-RU"/>
        </w:rPr>
      </w:pPr>
    </w:p>
    <w:p w14:paraId="01B1C1B1" w14:textId="30F6D91B" w:rsidR="00A5479C" w:rsidRPr="00243983" w:rsidRDefault="00A5479C" w:rsidP="00965E84">
      <w:pPr>
        <w:jc w:val="both"/>
        <w:rPr>
          <w:rFonts w:ascii="Arial" w:hAnsi="Arial" w:cs="Arial"/>
          <w:color w:val="000000"/>
          <w:sz w:val="20"/>
          <w:szCs w:val="20"/>
          <w:lang w:val="ru-RU"/>
        </w:rPr>
      </w:pPr>
      <w:bookmarkStart w:id="0" w:name="_GoBack"/>
      <w:r w:rsidRPr="00243983">
        <w:rPr>
          <w:rFonts w:ascii="Arial" w:hAnsi="Arial" w:cs="Arial"/>
          <w:color w:val="000000"/>
          <w:sz w:val="20"/>
          <w:szCs w:val="20"/>
        </w:rPr>
        <w:t xml:space="preserve">LG Electronics, Inc. </w:t>
      </w:r>
      <w:r w:rsidRPr="00243983">
        <w:rPr>
          <w:rFonts w:ascii="Arial" w:hAnsi="Arial" w:cs="Arial"/>
          <w:color w:val="000000"/>
          <w:sz w:val="20"/>
          <w:szCs w:val="20"/>
          <w:lang w:val="ru-RU"/>
        </w:rPr>
        <w:t xml:space="preserve">(KSE: 066570.KS) является мировым лидером в области инноваций и производства высокотехнологичной электроники, современных средств мобильной связи и бытовой техники. В компании по всему миру работает 77,000 человек в 125 филиалах. Компания LG состоит из четырех подразделений: Home Appliance &amp; Air Solution, Mobile Communications, Home Entertainment, и Vehicle Components, общий объем </w:t>
      </w:r>
      <w:proofErr w:type="gramStart"/>
      <w:r w:rsidRPr="00243983">
        <w:rPr>
          <w:rFonts w:ascii="Arial" w:hAnsi="Arial" w:cs="Arial"/>
          <w:color w:val="000000"/>
          <w:sz w:val="20"/>
          <w:szCs w:val="20"/>
          <w:lang w:val="ru-RU"/>
        </w:rPr>
        <w:t>мировых продаж</w:t>
      </w:r>
      <w:proofErr w:type="gramEnd"/>
      <w:r w:rsidRPr="00243983">
        <w:rPr>
          <w:rFonts w:ascii="Arial" w:hAnsi="Arial" w:cs="Arial"/>
          <w:color w:val="000000"/>
          <w:sz w:val="20"/>
          <w:szCs w:val="20"/>
          <w:lang w:val="ru-RU"/>
        </w:rPr>
        <w:t xml:space="preserve"> которых в 2016 году составил 47,9 млрд долларов США (55,4 трлн южнокорейских вон). LG Electronics является одним из ведущих в мире производителей плоскопанельных телевизоров, мобильных телефонов, кондиционеров воздуха, стиральных машин и холодильников. Также</w:t>
      </w:r>
      <w:r w:rsidRPr="00243983">
        <w:rPr>
          <w:rFonts w:ascii="Arial" w:hAnsi="Arial" w:cs="Arial"/>
          <w:color w:val="000000"/>
          <w:sz w:val="20"/>
          <w:szCs w:val="20"/>
        </w:rPr>
        <w:t xml:space="preserve"> LG Electronics </w:t>
      </w:r>
      <w:r w:rsidRPr="00243983">
        <w:rPr>
          <w:rFonts w:ascii="Arial" w:hAnsi="Arial" w:cs="Arial"/>
          <w:color w:val="000000"/>
          <w:sz w:val="20"/>
          <w:szCs w:val="20"/>
          <w:lang w:val="ru-RU"/>
        </w:rPr>
        <w:t>лауреат</w:t>
      </w:r>
      <w:r w:rsidRPr="00243983">
        <w:rPr>
          <w:rFonts w:ascii="Arial" w:hAnsi="Arial" w:cs="Arial"/>
          <w:color w:val="000000"/>
          <w:sz w:val="20"/>
          <w:szCs w:val="20"/>
        </w:rPr>
        <w:t xml:space="preserve"> </w:t>
      </w:r>
      <w:r w:rsidRPr="00243983">
        <w:rPr>
          <w:rFonts w:ascii="Arial" w:hAnsi="Arial" w:cs="Arial"/>
          <w:color w:val="000000"/>
          <w:sz w:val="20"/>
          <w:szCs w:val="20"/>
          <w:lang w:val="ru-RU"/>
        </w:rPr>
        <w:t>премии</w:t>
      </w:r>
      <w:r w:rsidRPr="00243983">
        <w:rPr>
          <w:rFonts w:ascii="Arial" w:hAnsi="Arial" w:cs="Arial"/>
          <w:color w:val="000000"/>
          <w:sz w:val="20"/>
          <w:szCs w:val="20"/>
        </w:rPr>
        <w:t xml:space="preserve"> 2016 ENERGY STAR Partner of the Year. </w:t>
      </w:r>
      <w:r w:rsidRPr="00243983">
        <w:rPr>
          <w:rFonts w:ascii="Arial" w:hAnsi="Arial" w:cs="Arial"/>
          <w:color w:val="000000"/>
          <w:sz w:val="20"/>
          <w:szCs w:val="20"/>
          <w:lang w:val="ru-RU"/>
        </w:rPr>
        <w:t xml:space="preserve">За дополнительной информацией, пожалуйста, обратитесь к </w:t>
      </w:r>
      <w:r w:rsidRPr="00243983">
        <w:rPr>
          <w:rFonts w:ascii="Arial" w:hAnsi="Arial" w:cs="Arial"/>
          <w:sz w:val="20"/>
          <w:szCs w:val="20"/>
          <w:lang w:val="ru-RU"/>
        </w:rPr>
        <w:t>www.LGnewsroom.com</w:t>
      </w:r>
      <w:r w:rsidRPr="00243983">
        <w:rPr>
          <w:rFonts w:ascii="Arial" w:hAnsi="Arial" w:cs="Arial"/>
          <w:color w:val="000000"/>
          <w:sz w:val="20"/>
          <w:szCs w:val="20"/>
          <w:lang w:val="ru-RU"/>
        </w:rPr>
        <w:t>.</w:t>
      </w:r>
    </w:p>
    <w:bookmarkEnd w:id="0"/>
    <w:p w14:paraId="3352FBBC" w14:textId="77777777" w:rsidR="00CF13A2" w:rsidRPr="00965E84" w:rsidRDefault="00CF13A2" w:rsidP="00965E84">
      <w:pPr>
        <w:keepNext/>
        <w:keepLines/>
        <w:tabs>
          <w:tab w:val="left" w:pos="3969"/>
        </w:tabs>
        <w:spacing w:line="276" w:lineRule="auto"/>
        <w:jc w:val="both"/>
        <w:rPr>
          <w:rFonts w:ascii="Arial" w:eastAsia="Malgun Gothic" w:hAnsi="Arial" w:cs="Arial"/>
          <w:sz w:val="20"/>
          <w:szCs w:val="20"/>
          <w:lang w:val="ru-RU"/>
        </w:rPr>
      </w:pPr>
    </w:p>
    <w:p w14:paraId="11901A04" w14:textId="77777777" w:rsidR="00CF13A2" w:rsidRPr="00965E84" w:rsidRDefault="00CF13A2" w:rsidP="00965E84">
      <w:pPr>
        <w:spacing w:line="276" w:lineRule="auto"/>
        <w:jc w:val="both"/>
        <w:rPr>
          <w:rFonts w:ascii="Arial" w:hAnsi="Arial" w:cs="Arial"/>
          <w:i/>
          <w:iCs/>
          <w:sz w:val="20"/>
          <w:szCs w:val="20"/>
          <w:lang w:val="ru-RU"/>
        </w:rPr>
      </w:pPr>
      <w:r w:rsidRPr="00965E84">
        <w:rPr>
          <w:rFonts w:ascii="Arial" w:hAnsi="Arial" w:cs="Arial"/>
          <w:i/>
          <w:iCs/>
          <w:sz w:val="20"/>
          <w:szCs w:val="20"/>
        </w:rPr>
        <w:t>Media</w:t>
      </w:r>
      <w:r w:rsidRPr="00965E84">
        <w:rPr>
          <w:rFonts w:ascii="Arial" w:hAnsi="Arial" w:cs="Arial"/>
          <w:i/>
          <w:iCs/>
          <w:sz w:val="20"/>
          <w:szCs w:val="20"/>
          <w:lang w:val="ru-RU"/>
        </w:rPr>
        <w:t xml:space="preserve"> </w:t>
      </w:r>
      <w:r w:rsidRPr="00965E84">
        <w:rPr>
          <w:rFonts w:ascii="Arial" w:hAnsi="Arial" w:cs="Arial"/>
          <w:i/>
          <w:iCs/>
          <w:sz w:val="20"/>
          <w:szCs w:val="20"/>
        </w:rPr>
        <w:t>Contact</w:t>
      </w:r>
      <w:r w:rsidRPr="00965E84">
        <w:rPr>
          <w:rFonts w:ascii="Arial" w:hAnsi="Arial" w:cs="Arial"/>
          <w:i/>
          <w:iCs/>
          <w:sz w:val="20"/>
          <w:szCs w:val="20"/>
          <w:lang w:val="ru-RU"/>
        </w:rPr>
        <w:t>:</w:t>
      </w:r>
    </w:p>
    <w:p w14:paraId="6042C033" w14:textId="77777777" w:rsidR="00CF13A2" w:rsidRPr="00965E84" w:rsidRDefault="00CF13A2" w:rsidP="00965E84">
      <w:pPr>
        <w:adjustRightInd w:val="0"/>
        <w:spacing w:line="276" w:lineRule="auto"/>
        <w:ind w:firstLineChars="1" w:firstLine="2"/>
        <w:jc w:val="both"/>
        <w:outlineLvl w:val="0"/>
        <w:rPr>
          <w:rFonts w:ascii="Arial" w:hAnsi="Arial" w:cs="Arial"/>
          <w:sz w:val="20"/>
          <w:szCs w:val="20"/>
          <w:lang w:val="ru-RU"/>
        </w:rPr>
      </w:pPr>
      <w:r w:rsidRPr="00965E84">
        <w:rPr>
          <w:rFonts w:ascii="Arial" w:hAnsi="Arial" w:cs="Arial"/>
          <w:sz w:val="20"/>
          <w:szCs w:val="20"/>
        </w:rPr>
        <w:t>LG</w:t>
      </w:r>
      <w:r w:rsidRPr="00965E84">
        <w:rPr>
          <w:rFonts w:ascii="Arial" w:hAnsi="Arial" w:cs="Arial"/>
          <w:sz w:val="20"/>
          <w:szCs w:val="20"/>
          <w:lang w:val="ru-RU"/>
        </w:rPr>
        <w:t xml:space="preserve"> </w:t>
      </w:r>
      <w:r w:rsidRPr="00965E84">
        <w:rPr>
          <w:rFonts w:ascii="Arial" w:hAnsi="Arial" w:cs="Arial"/>
          <w:sz w:val="20"/>
          <w:szCs w:val="20"/>
        </w:rPr>
        <w:t>Electronics</w:t>
      </w:r>
      <w:r w:rsidRPr="00965E84">
        <w:rPr>
          <w:rFonts w:ascii="Arial" w:hAnsi="Arial" w:cs="Arial"/>
          <w:sz w:val="20"/>
          <w:szCs w:val="20"/>
          <w:lang w:val="ru-RU"/>
        </w:rPr>
        <w:t xml:space="preserve"> </w:t>
      </w:r>
      <w:r w:rsidRPr="00965E84">
        <w:rPr>
          <w:rFonts w:ascii="Arial" w:hAnsi="Arial" w:cs="Arial"/>
          <w:sz w:val="20"/>
          <w:szCs w:val="20"/>
        </w:rPr>
        <w:t>Russia</w:t>
      </w:r>
    </w:p>
    <w:p w14:paraId="7BD45FEE" w14:textId="77777777" w:rsidR="00CF13A2" w:rsidRPr="00965E84" w:rsidRDefault="00CF13A2" w:rsidP="00965E84">
      <w:pPr>
        <w:adjustRightInd w:val="0"/>
        <w:spacing w:line="276" w:lineRule="auto"/>
        <w:ind w:firstLineChars="1" w:firstLine="2"/>
        <w:jc w:val="both"/>
        <w:outlineLvl w:val="0"/>
        <w:rPr>
          <w:rFonts w:ascii="Arial" w:hAnsi="Arial" w:cs="Arial"/>
          <w:sz w:val="20"/>
          <w:szCs w:val="20"/>
          <w:lang w:val="ru-RU"/>
        </w:rPr>
      </w:pPr>
      <w:r w:rsidRPr="00965E84">
        <w:rPr>
          <w:rFonts w:ascii="Arial" w:hAnsi="Arial" w:cs="Arial"/>
          <w:sz w:val="20"/>
          <w:szCs w:val="20"/>
          <w:lang w:val="ru-RU"/>
        </w:rPr>
        <w:t xml:space="preserve">Дарья Штефанюк </w:t>
      </w:r>
    </w:p>
    <w:p w14:paraId="1D7133E2" w14:textId="77777777" w:rsidR="00CF13A2" w:rsidRPr="00965E84" w:rsidRDefault="00CF13A2" w:rsidP="00965E84">
      <w:pPr>
        <w:adjustRightInd w:val="0"/>
        <w:spacing w:line="276" w:lineRule="auto"/>
        <w:ind w:firstLineChars="1" w:firstLine="2"/>
        <w:jc w:val="both"/>
        <w:outlineLvl w:val="0"/>
        <w:rPr>
          <w:rFonts w:ascii="Arial" w:hAnsi="Arial" w:cs="Arial"/>
          <w:sz w:val="20"/>
          <w:szCs w:val="20"/>
          <w:lang w:val="ru-RU"/>
        </w:rPr>
      </w:pPr>
      <w:r w:rsidRPr="00965E84">
        <w:rPr>
          <w:rFonts w:ascii="Arial" w:hAnsi="Arial" w:cs="Arial"/>
          <w:sz w:val="20"/>
          <w:szCs w:val="20"/>
          <w:lang w:val="ru-RU"/>
        </w:rPr>
        <w:t xml:space="preserve">Ведущий </w:t>
      </w:r>
      <w:r w:rsidRPr="00965E84">
        <w:rPr>
          <w:rFonts w:ascii="Arial" w:hAnsi="Arial" w:cs="Arial"/>
          <w:sz w:val="20"/>
          <w:szCs w:val="20"/>
        </w:rPr>
        <w:t>PR</w:t>
      </w:r>
      <w:r w:rsidRPr="00965E84">
        <w:rPr>
          <w:rFonts w:ascii="Arial" w:hAnsi="Arial" w:cs="Arial"/>
          <w:sz w:val="20"/>
          <w:szCs w:val="20"/>
          <w:lang w:val="ru-RU"/>
        </w:rPr>
        <w:t>-специалист</w:t>
      </w:r>
    </w:p>
    <w:p w14:paraId="1AE039D9" w14:textId="0F574931" w:rsidR="00CF13A2" w:rsidRPr="00965E84" w:rsidRDefault="00A74291" w:rsidP="00965E84">
      <w:pPr>
        <w:adjustRightInd w:val="0"/>
        <w:spacing w:line="276" w:lineRule="auto"/>
        <w:ind w:firstLineChars="1" w:firstLine="2"/>
        <w:jc w:val="both"/>
        <w:outlineLvl w:val="0"/>
        <w:rPr>
          <w:rFonts w:ascii="Arial" w:hAnsi="Arial" w:cs="Arial"/>
          <w:sz w:val="20"/>
          <w:szCs w:val="20"/>
        </w:rPr>
      </w:pPr>
      <w:r w:rsidRPr="00965E84">
        <w:rPr>
          <w:rFonts w:ascii="Arial" w:hAnsi="Arial" w:cs="Arial"/>
          <w:sz w:val="20"/>
          <w:szCs w:val="20"/>
        </w:rPr>
        <w:t xml:space="preserve">8 </w:t>
      </w:r>
      <w:r w:rsidR="00CF13A2" w:rsidRPr="00965E84">
        <w:rPr>
          <w:rFonts w:ascii="Arial" w:hAnsi="Arial" w:cs="Arial"/>
          <w:sz w:val="20"/>
          <w:szCs w:val="20"/>
        </w:rPr>
        <w:t>(495) 933-65-65 ext.589</w:t>
      </w:r>
    </w:p>
    <w:p w14:paraId="2717FE05" w14:textId="77777777" w:rsidR="00CF13A2" w:rsidRPr="00965E84" w:rsidRDefault="00CF13A2" w:rsidP="00965E84">
      <w:pPr>
        <w:adjustRightInd w:val="0"/>
        <w:spacing w:line="276" w:lineRule="auto"/>
        <w:jc w:val="both"/>
        <w:outlineLvl w:val="0"/>
        <w:rPr>
          <w:rFonts w:ascii="Arial" w:hAnsi="Arial" w:cs="Arial"/>
          <w:sz w:val="20"/>
          <w:szCs w:val="20"/>
        </w:rPr>
      </w:pPr>
      <w:r w:rsidRPr="00965E84">
        <w:rPr>
          <w:rFonts w:ascii="Arial" w:hAnsi="Arial" w:cs="Arial"/>
          <w:sz w:val="20"/>
          <w:szCs w:val="20"/>
        </w:rPr>
        <w:t>daria.shtefanyuk@lge.com</w:t>
      </w:r>
    </w:p>
    <w:p w14:paraId="5658B4DD" w14:textId="77777777" w:rsidR="00952000" w:rsidRPr="00965E84" w:rsidRDefault="00952000" w:rsidP="00965E84">
      <w:pPr>
        <w:adjustRightInd w:val="0"/>
        <w:ind w:firstLineChars="1" w:firstLine="2"/>
        <w:jc w:val="both"/>
        <w:outlineLvl w:val="0"/>
        <w:rPr>
          <w:rFonts w:ascii="Arial" w:eastAsia="Times New Roman" w:hAnsi="Arial" w:cs="Arial"/>
          <w:lang w:eastAsia="ko-KR"/>
        </w:rPr>
      </w:pPr>
    </w:p>
    <w:p w14:paraId="033C74A1" w14:textId="608819A3" w:rsidR="000B6366" w:rsidRPr="00965E84" w:rsidRDefault="000B6366" w:rsidP="00965E84">
      <w:pPr>
        <w:pStyle w:val="af3"/>
        <w:shd w:val="clear" w:color="auto" w:fill="FFFFFF"/>
        <w:spacing w:before="0" w:after="0"/>
        <w:jc w:val="both"/>
        <w:rPr>
          <w:rStyle w:val="a8"/>
          <w:rFonts w:ascii="Arial" w:eastAsia="Arial" w:hAnsi="Arial" w:cs="Arial"/>
        </w:rPr>
      </w:pPr>
      <w:r w:rsidRPr="00965E84">
        <w:rPr>
          <w:rStyle w:val="a8"/>
          <w:rFonts w:ascii="Arial" w:eastAsia="Calibri" w:hAnsi="Arial" w:cs="Arial"/>
          <w:b/>
          <w:bCs/>
          <w:color w:val="222222"/>
          <w:u w:color="222222"/>
          <w:shd w:val="clear" w:color="auto" w:fill="FFFFFF"/>
          <w:lang w:val="ru-RU"/>
        </w:rPr>
        <w:lastRenderedPageBreak/>
        <w:t>О</w:t>
      </w:r>
      <w:r w:rsidRPr="00965E84">
        <w:rPr>
          <w:rStyle w:val="a8"/>
          <w:rFonts w:ascii="Arial" w:hAnsi="Arial" w:cs="Arial"/>
          <w:b/>
          <w:bCs/>
          <w:color w:val="222222"/>
          <w:u w:color="222222"/>
          <w:shd w:val="clear" w:color="auto" w:fill="FFFFFF"/>
        </w:rPr>
        <w:t xml:space="preserve"> </w:t>
      </w:r>
      <w:proofErr w:type="spellStart"/>
      <w:r w:rsidRPr="00965E84">
        <w:rPr>
          <w:rStyle w:val="a8"/>
          <w:rFonts w:ascii="Arial" w:eastAsia="Calibri" w:hAnsi="Arial" w:cs="Arial"/>
          <w:b/>
          <w:bCs/>
          <w:color w:val="222222"/>
          <w:u w:color="222222"/>
          <w:shd w:val="clear" w:color="auto" w:fill="FFFFFF"/>
        </w:rPr>
        <w:t>ESforce</w:t>
      </w:r>
      <w:proofErr w:type="spellEnd"/>
      <w:r w:rsidRPr="00965E84">
        <w:rPr>
          <w:rStyle w:val="a8"/>
          <w:rFonts w:ascii="Arial" w:hAnsi="Arial" w:cs="Arial"/>
          <w:b/>
          <w:bCs/>
          <w:color w:val="222222"/>
          <w:u w:color="222222"/>
          <w:shd w:val="clear" w:color="auto" w:fill="FFFFFF"/>
        </w:rPr>
        <w:t xml:space="preserve"> </w:t>
      </w:r>
      <w:r w:rsidRPr="00965E84">
        <w:rPr>
          <w:rStyle w:val="a8"/>
          <w:rFonts w:ascii="Arial" w:eastAsia="Calibri" w:hAnsi="Arial" w:cs="Arial"/>
          <w:b/>
          <w:bCs/>
          <w:color w:val="222222"/>
          <w:u w:color="222222"/>
          <w:shd w:val="clear" w:color="auto" w:fill="FFFFFF"/>
        </w:rPr>
        <w:t>Holding</w:t>
      </w:r>
    </w:p>
    <w:p w14:paraId="4152FD49" w14:textId="77777777" w:rsidR="000B6366" w:rsidRPr="00965E84" w:rsidRDefault="000B6366" w:rsidP="00965E84">
      <w:pPr>
        <w:pStyle w:val="af3"/>
        <w:shd w:val="clear" w:color="auto" w:fill="FFFFFF"/>
        <w:spacing w:before="360" w:after="0"/>
        <w:jc w:val="both"/>
        <w:rPr>
          <w:rStyle w:val="a8"/>
          <w:rFonts w:ascii="Arial" w:eastAsia="Arial" w:hAnsi="Arial" w:cs="Arial"/>
          <w:lang w:val="ru-RU"/>
        </w:rPr>
      </w:pPr>
      <w:proofErr w:type="spellStart"/>
      <w:r w:rsidRPr="00965E84">
        <w:rPr>
          <w:rStyle w:val="a8"/>
          <w:rFonts w:ascii="Arial" w:eastAsia="Calibri" w:hAnsi="Arial" w:cs="Arial"/>
          <w:b/>
          <w:bCs/>
          <w:color w:val="222222"/>
          <w:u w:color="222222"/>
          <w:shd w:val="clear" w:color="auto" w:fill="FFFFFF"/>
          <w:lang w:val="ru-RU"/>
        </w:rPr>
        <w:t>ESforce</w:t>
      </w:r>
      <w:proofErr w:type="spellEnd"/>
      <w:r w:rsidRPr="00965E84">
        <w:rPr>
          <w:rStyle w:val="a8"/>
          <w:rFonts w:ascii="Arial" w:hAnsi="Arial" w:cs="Arial"/>
          <w:b/>
          <w:bCs/>
          <w:color w:val="222222"/>
          <w:u w:color="222222"/>
          <w:shd w:val="clear" w:color="auto" w:fill="FFFFFF"/>
          <w:lang w:val="ru-RU"/>
        </w:rPr>
        <w:t xml:space="preserve"> </w:t>
      </w:r>
      <w:proofErr w:type="spellStart"/>
      <w:r w:rsidRPr="00965E84">
        <w:rPr>
          <w:rStyle w:val="a8"/>
          <w:rFonts w:ascii="Arial" w:eastAsia="Calibri" w:hAnsi="Arial" w:cs="Arial"/>
          <w:b/>
          <w:bCs/>
          <w:color w:val="222222"/>
          <w:u w:color="222222"/>
          <w:shd w:val="clear" w:color="auto" w:fill="FFFFFF"/>
          <w:lang w:val="ru-RU"/>
        </w:rPr>
        <w:t>Holding</w:t>
      </w:r>
      <w:proofErr w:type="spellEnd"/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–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одна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из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крупнейших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proofErr w:type="spellStart"/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киберспортивных</w:t>
      </w:r>
      <w:proofErr w:type="spellEnd"/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организаций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в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мире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лидер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российского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компьютерного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спорта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. </w:t>
      </w:r>
      <w:proofErr w:type="spellStart"/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ESforce</w:t>
      </w:r>
      <w:proofErr w:type="spellEnd"/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–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холдинговая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компания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,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объединяющая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все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ключевые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направления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proofErr w:type="spellStart"/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киберспортивного</w:t>
      </w:r>
      <w:proofErr w:type="spellEnd"/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бизнеса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: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от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организации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международных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турниров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создания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профессионального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контента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до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издательской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рекламной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деятельности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сетевого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ритейла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товаров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proofErr w:type="spellStart"/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киберспортивной</w:t>
      </w:r>
      <w:proofErr w:type="spellEnd"/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тематики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. </w:t>
      </w:r>
    </w:p>
    <w:p w14:paraId="27CBA739" w14:textId="77777777" w:rsidR="000B6366" w:rsidRPr="00965E84" w:rsidRDefault="000B6366" w:rsidP="00965E84">
      <w:pPr>
        <w:pStyle w:val="af3"/>
        <w:shd w:val="clear" w:color="auto" w:fill="FFFFFF"/>
        <w:spacing w:before="360" w:after="0"/>
        <w:jc w:val="both"/>
        <w:rPr>
          <w:rStyle w:val="a8"/>
          <w:rFonts w:ascii="Arial" w:eastAsia="Arial" w:hAnsi="Arial" w:cs="Arial"/>
          <w:lang w:val="ru-RU"/>
        </w:rPr>
      </w:pPr>
      <w:proofErr w:type="spellStart"/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ESforce</w:t>
      </w:r>
      <w:proofErr w:type="spellEnd"/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владеет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более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чем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180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популярными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proofErr w:type="spellStart"/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интернет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>-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ресурсами</w:t>
      </w:r>
      <w:proofErr w:type="spellEnd"/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с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совокупной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аудиторией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в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16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млн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подписчиков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96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млн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уникальных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посетителей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в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год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,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которые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обеспечивают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охват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80%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зрителей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proofErr w:type="spellStart"/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киберспортивных</w:t>
      </w:r>
      <w:proofErr w:type="spellEnd"/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трансляций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в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России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СНГ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,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а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также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покрытие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значительной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части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профильной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международной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color w:val="222222"/>
          <w:u w:color="222222"/>
          <w:shd w:val="clear" w:color="auto" w:fill="FFFFFF"/>
          <w:lang w:val="ru-RU"/>
        </w:rPr>
        <w:t>аудитории</w:t>
      </w:r>
      <w:r w:rsidRPr="00965E84">
        <w:rPr>
          <w:rStyle w:val="a8"/>
          <w:rFonts w:ascii="Arial" w:hAnsi="Arial" w:cs="Arial"/>
          <w:color w:val="222222"/>
          <w:u w:color="222222"/>
          <w:shd w:val="clear" w:color="auto" w:fill="FFFFFF"/>
          <w:lang w:val="ru-RU"/>
        </w:rPr>
        <w:t xml:space="preserve">. </w:t>
      </w:r>
    </w:p>
    <w:p w14:paraId="4ADB0E0C" w14:textId="77777777" w:rsidR="000B6366" w:rsidRPr="00965E84" w:rsidRDefault="000B6366" w:rsidP="00965E84">
      <w:pPr>
        <w:pStyle w:val="af3"/>
        <w:shd w:val="clear" w:color="auto" w:fill="FFFFFF"/>
        <w:spacing w:before="240" w:after="0"/>
        <w:jc w:val="both"/>
        <w:rPr>
          <w:rStyle w:val="a8"/>
          <w:rFonts w:ascii="Arial" w:eastAsia="Arial" w:hAnsi="Arial" w:cs="Arial"/>
          <w:b/>
          <w:bCs/>
          <w:color w:val="222222"/>
          <w:u w:color="222222"/>
          <w:shd w:val="clear" w:color="auto" w:fill="FFFFFF"/>
          <w:lang w:val="ru-RU"/>
        </w:rPr>
      </w:pPr>
      <w:r w:rsidRPr="00965E84">
        <w:rPr>
          <w:rStyle w:val="a8"/>
          <w:rFonts w:ascii="Arial" w:eastAsia="Calibri" w:hAnsi="Arial" w:cs="Arial"/>
          <w:b/>
          <w:bCs/>
          <w:color w:val="222222"/>
          <w:u w:color="222222"/>
          <w:shd w:val="clear" w:color="auto" w:fill="FFFFFF"/>
          <w:lang w:val="ru-RU"/>
        </w:rPr>
        <w:t>О</w:t>
      </w:r>
      <w:r w:rsidRPr="00965E84">
        <w:rPr>
          <w:rStyle w:val="a8"/>
          <w:rFonts w:ascii="Arial" w:hAnsi="Arial" w:cs="Arial"/>
          <w:b/>
          <w:bCs/>
          <w:color w:val="222222"/>
          <w:u w:color="222222"/>
          <w:shd w:val="clear" w:color="auto" w:fill="FFFFFF"/>
          <w:lang w:val="ru-RU"/>
        </w:rPr>
        <w:t xml:space="preserve"> </w:t>
      </w:r>
      <w:r w:rsidRPr="00965E84">
        <w:rPr>
          <w:rStyle w:val="a8"/>
          <w:rFonts w:ascii="Arial" w:eastAsia="Calibri" w:hAnsi="Arial" w:cs="Arial"/>
          <w:b/>
          <w:bCs/>
          <w:color w:val="222222"/>
          <w:u w:color="222222"/>
          <w:shd w:val="clear" w:color="auto" w:fill="FFFFFF"/>
          <w:lang w:val="ru-RU"/>
        </w:rPr>
        <w:t>Virtus</w:t>
      </w:r>
      <w:r w:rsidRPr="00965E84">
        <w:rPr>
          <w:rStyle w:val="a8"/>
          <w:rFonts w:ascii="Arial" w:hAnsi="Arial" w:cs="Arial"/>
          <w:b/>
          <w:bCs/>
          <w:color w:val="222222"/>
          <w:u w:color="222222"/>
          <w:shd w:val="clear" w:color="auto" w:fill="FFFFFF"/>
          <w:lang w:val="ru-RU"/>
        </w:rPr>
        <w:t>.</w:t>
      </w:r>
      <w:r w:rsidRPr="00965E84">
        <w:rPr>
          <w:rStyle w:val="a8"/>
          <w:rFonts w:ascii="Arial" w:eastAsia="Calibri" w:hAnsi="Arial" w:cs="Arial"/>
          <w:b/>
          <w:bCs/>
          <w:color w:val="222222"/>
          <w:u w:color="222222"/>
          <w:shd w:val="clear" w:color="auto" w:fill="FFFFFF"/>
          <w:lang w:val="ru-RU"/>
        </w:rPr>
        <w:t>pro</w:t>
      </w:r>
    </w:p>
    <w:p w14:paraId="50B6C21E" w14:textId="77777777" w:rsidR="000B6366" w:rsidRPr="00965E84" w:rsidRDefault="000B6366" w:rsidP="00965E84">
      <w:pPr>
        <w:pStyle w:val="Af9"/>
        <w:jc w:val="both"/>
        <w:outlineLvl w:val="0"/>
        <w:rPr>
          <w:rStyle w:val="a8"/>
          <w:rFonts w:ascii="Arial" w:eastAsia="Arial" w:hAnsi="Arial" w:cs="Arial"/>
          <w:b/>
          <w:bCs/>
          <w:color w:val="222222"/>
          <w:u w:color="222222"/>
          <w:shd w:val="clear" w:color="auto" w:fill="FFFFFF"/>
          <w:lang w:val="ru-RU"/>
        </w:rPr>
      </w:pPr>
    </w:p>
    <w:p w14:paraId="0E41D7FC" w14:textId="10FDD19F" w:rsidR="000B6366" w:rsidRPr="00965E84" w:rsidRDefault="002746BF" w:rsidP="00965E84">
      <w:pPr>
        <w:pStyle w:val="Af9"/>
        <w:jc w:val="both"/>
        <w:outlineLvl w:val="0"/>
        <w:rPr>
          <w:rStyle w:val="a8"/>
          <w:rFonts w:ascii="Arial" w:eastAsia="Arial" w:hAnsi="Arial" w:cs="Arial"/>
          <w:b/>
          <w:bCs/>
          <w:color w:val="CC0066"/>
          <w:sz w:val="20"/>
          <w:szCs w:val="20"/>
          <w:u w:color="CC0066"/>
          <w:lang w:val="ru-RU"/>
        </w:rPr>
      </w:pPr>
      <w:hyperlink r:id="rId9" w:history="1">
        <w:r w:rsidR="000B6366" w:rsidRPr="00965E84">
          <w:rPr>
            <w:rStyle w:val="Hyperlink2"/>
            <w:rFonts w:eastAsia="Calibri"/>
          </w:rPr>
          <w:t>Virtus</w:t>
        </w:r>
        <w:r w:rsidR="000B6366" w:rsidRPr="00965E84">
          <w:rPr>
            <w:rStyle w:val="Hyperlink2"/>
          </w:rPr>
          <w:t>.</w:t>
        </w:r>
        <w:r w:rsidR="000B6366" w:rsidRPr="00965E84">
          <w:rPr>
            <w:rStyle w:val="Hyperlink2"/>
            <w:rFonts w:eastAsia="Calibri"/>
          </w:rPr>
          <w:t>pro</w:t>
        </w:r>
      </w:hyperlink>
      <w:r w:rsidR="000B6366" w:rsidRPr="00965E84">
        <w:rPr>
          <w:rStyle w:val="a8"/>
          <w:rFonts w:ascii="Arial" w:hAnsi="Arial" w:cs="Arial"/>
          <w:shd w:val="clear" w:color="auto" w:fill="FFFFFF"/>
        </w:rPr>
        <w:t xml:space="preserve"> –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первая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в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России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профессиональная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киберспортивная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организация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,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основанная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в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2003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году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.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Сегодня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VP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представляют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легендарная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«Золотая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пятерка»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из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CS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>: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GO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,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один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из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лучших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составов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мира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по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Dota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2,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титулованные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игроки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в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Quake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Champions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,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Paladins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и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sz w:val="20"/>
          <w:szCs w:val="20"/>
          <w:shd w:val="clear" w:color="auto" w:fill="FFFFFF"/>
        </w:rPr>
        <w:t>Hearthstone</w:t>
      </w:r>
      <w:r w:rsidR="000B6366" w:rsidRPr="00965E84">
        <w:rPr>
          <w:rStyle w:val="a8"/>
          <w:rFonts w:ascii="Arial" w:hAnsi="Arial" w:cs="Arial"/>
          <w:sz w:val="20"/>
          <w:szCs w:val="20"/>
          <w:shd w:val="clear" w:color="auto" w:fill="FFFFFF"/>
        </w:rPr>
        <w:t xml:space="preserve">. </w:t>
      </w:r>
      <w:r w:rsidR="000B6366" w:rsidRPr="00965E84">
        <w:rPr>
          <w:rStyle w:val="Hyperlink3"/>
          <w:rFonts w:ascii="Arial" w:eastAsia="Calibri" w:hAnsi="Arial" w:cs="Arial"/>
          <w:color w:val="auto"/>
        </w:rPr>
        <w:t>Virtus</w:t>
      </w:r>
      <w:r w:rsidR="000B6366" w:rsidRPr="00965E84">
        <w:rPr>
          <w:rStyle w:val="Hyperlink3"/>
          <w:rFonts w:ascii="Arial" w:hAnsi="Arial" w:cs="Arial"/>
          <w:color w:val="auto"/>
        </w:rPr>
        <w:t>.</w:t>
      </w:r>
      <w:r w:rsidR="000B6366" w:rsidRPr="00965E84">
        <w:rPr>
          <w:rStyle w:val="Hyperlink3"/>
          <w:rFonts w:ascii="Arial" w:eastAsia="Calibri" w:hAnsi="Arial" w:cs="Arial"/>
          <w:color w:val="auto"/>
        </w:rPr>
        <w:t>pro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регулярно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побеждает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в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крупнейших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международных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турнирах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,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а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сумма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призовых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команды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–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более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6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млн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 xml:space="preserve"> </w:t>
      </w:r>
      <w:r w:rsidR="000B6366" w:rsidRPr="00965E84">
        <w:rPr>
          <w:rStyle w:val="a8"/>
          <w:rFonts w:ascii="Arial" w:eastAsia="Calibri" w:hAnsi="Arial" w:cs="Arial"/>
          <w:color w:val="auto"/>
          <w:sz w:val="20"/>
          <w:szCs w:val="20"/>
          <w:shd w:val="clear" w:color="auto" w:fill="FFFFFF"/>
        </w:rPr>
        <w:t>долларов</w:t>
      </w:r>
      <w:r w:rsidR="000B6366" w:rsidRPr="00965E84">
        <w:rPr>
          <w:rStyle w:val="a8"/>
          <w:rFonts w:ascii="Arial" w:hAnsi="Arial" w:cs="Arial"/>
          <w:color w:val="auto"/>
          <w:sz w:val="20"/>
          <w:szCs w:val="20"/>
          <w:shd w:val="clear" w:color="auto" w:fill="FFFFFF"/>
        </w:rPr>
        <w:t>.</w:t>
      </w:r>
    </w:p>
    <w:p w14:paraId="3D550F65" w14:textId="77777777" w:rsidR="000B6366" w:rsidRDefault="000B6366">
      <w:pPr>
        <w:adjustRightInd w:val="0"/>
        <w:ind w:firstLineChars="1" w:firstLine="2"/>
        <w:outlineLvl w:val="0"/>
        <w:rPr>
          <w:rFonts w:ascii="Arial" w:eastAsia="Times New Roman" w:hAnsi="Arial" w:cs="Arial"/>
          <w:sz w:val="20"/>
          <w:szCs w:val="20"/>
          <w:lang w:val="de-DE" w:eastAsia="ko-KR"/>
        </w:rPr>
      </w:pPr>
    </w:p>
    <w:p w14:paraId="4F071349" w14:textId="77777777" w:rsidR="00965E84" w:rsidRPr="00965E84" w:rsidRDefault="00965E84">
      <w:pPr>
        <w:adjustRightInd w:val="0"/>
        <w:ind w:firstLineChars="1" w:firstLine="2"/>
        <w:outlineLvl w:val="0"/>
        <w:rPr>
          <w:rFonts w:ascii="Arial" w:eastAsia="Times New Roman" w:hAnsi="Arial" w:cs="Arial"/>
          <w:sz w:val="20"/>
          <w:szCs w:val="20"/>
          <w:lang w:val="ru-RU" w:eastAsia="ko-KR"/>
        </w:rPr>
      </w:pPr>
    </w:p>
    <w:sectPr w:rsidR="00965E84" w:rsidRPr="00965E84" w:rsidSect="00FB38E1">
      <w:headerReference w:type="default" r:id="rId10"/>
      <w:footerReference w:type="even" r:id="rId11"/>
      <w:footerReference w:type="default" r:id="rId12"/>
      <w:pgSz w:w="11907" w:h="16840" w:code="267"/>
      <w:pgMar w:top="2268" w:right="1701" w:bottom="1701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8AEAA9" w14:textId="77777777" w:rsidR="002746BF" w:rsidRDefault="002746BF">
      <w:r>
        <w:separator/>
      </w:r>
    </w:p>
  </w:endnote>
  <w:endnote w:type="continuationSeparator" w:id="0">
    <w:p w14:paraId="622C81E9" w14:textId="77777777" w:rsidR="002746BF" w:rsidRDefault="002746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otum">
    <w:altName w:val="Arial Unicode MS"/>
    <w:panose1 w:val="020B0600000101010101"/>
    <w:charset w:val="81"/>
    <w:family w:val="modern"/>
    <w:notTrueType/>
    <w:pitch w:val="fixed"/>
    <w:sig w:usb0="00000000" w:usb1="09060000" w:usb2="00000010" w:usb3="00000000" w:csb0="0008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Batang">
    <w:altName w:val="Arial Unicode MS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ulim">
    <w:altName w:val="Arial Unicode MS"/>
    <w:panose1 w:val="020B0600000101010101"/>
    <w:charset w:val="81"/>
    <w:family w:val="roman"/>
    <w:notTrueType/>
    <w:pitch w:val="fixed"/>
    <w:sig w:usb0="00000000" w:usb1="09060000" w:usb2="00000010" w:usb3="00000000" w:csb0="0008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가는각진제목체">
    <w:altName w:val="Batang"/>
    <w:charset w:val="81"/>
    <w:family w:val="roman"/>
    <w:pitch w:val="variable"/>
    <w:sig w:usb0="00000000" w:usb1="29D77CFB" w:usb2="00000010" w:usb3="00000000" w:csb0="0008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9B9043" w14:textId="77777777" w:rsidR="00C3236C" w:rsidRDefault="00592606">
    <w:pPr>
      <w:pStyle w:val="a6"/>
      <w:framePr w:wrap="around" w:vAnchor="text" w:hAnchor="margin" w:xAlign="right" w:y="1"/>
      <w:rPr>
        <w:rStyle w:val="a8"/>
        <w:rFonts w:eastAsia="SimSun"/>
        <w:sz w:val="24"/>
        <w:szCs w:val="24"/>
        <w:lang w:eastAsia="zh-CN"/>
      </w:rPr>
    </w:pPr>
    <w:r>
      <w:rPr>
        <w:rStyle w:val="a8"/>
      </w:rPr>
      <w:fldChar w:fldCharType="begin"/>
    </w:r>
    <w:r w:rsidR="00C3236C"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46FA0F50" w14:textId="77777777" w:rsidR="00C3236C" w:rsidRDefault="00C3236C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CBF8C9" w14:textId="77777777" w:rsidR="00C3236C" w:rsidRDefault="00592606">
    <w:pPr>
      <w:pStyle w:val="a6"/>
      <w:framePr w:wrap="around" w:vAnchor="text" w:hAnchor="margin" w:xAlign="right" w:y="1"/>
      <w:rPr>
        <w:rStyle w:val="a8"/>
        <w:rFonts w:eastAsia="SimSun"/>
        <w:sz w:val="24"/>
        <w:szCs w:val="24"/>
        <w:lang w:eastAsia="zh-CN"/>
      </w:rPr>
    </w:pPr>
    <w:r>
      <w:rPr>
        <w:rStyle w:val="a8"/>
      </w:rPr>
      <w:fldChar w:fldCharType="begin"/>
    </w:r>
    <w:r w:rsidR="00C3236C">
      <w:rPr>
        <w:rStyle w:val="a8"/>
      </w:rPr>
      <w:instrText xml:space="preserve">PAGE  </w:instrText>
    </w:r>
    <w:r>
      <w:rPr>
        <w:rStyle w:val="a8"/>
      </w:rPr>
      <w:fldChar w:fldCharType="separate"/>
    </w:r>
    <w:r w:rsidR="00243983">
      <w:rPr>
        <w:rStyle w:val="a8"/>
        <w:noProof/>
      </w:rPr>
      <w:t>3</w:t>
    </w:r>
    <w:r>
      <w:rPr>
        <w:rStyle w:val="a8"/>
      </w:rPr>
      <w:fldChar w:fldCharType="end"/>
    </w:r>
  </w:p>
  <w:p w14:paraId="05140CBE" w14:textId="77777777" w:rsidR="00C3236C" w:rsidRDefault="00C3236C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0169AE4" w14:textId="77777777" w:rsidR="002746BF" w:rsidRDefault="002746BF">
      <w:r>
        <w:separator/>
      </w:r>
    </w:p>
  </w:footnote>
  <w:footnote w:type="continuationSeparator" w:id="0">
    <w:p w14:paraId="5F5A77BD" w14:textId="77777777" w:rsidR="002746BF" w:rsidRDefault="002746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E4F055" w14:textId="5073CA99" w:rsidR="00C3236C" w:rsidRDefault="00965E84" w:rsidP="00F44249">
    <w:pPr>
      <w:pStyle w:val="a4"/>
      <w:jc w:val="right"/>
      <w:rPr>
        <w:rFonts w:ascii="Trebuchet MS" w:hAnsi="Trebuchet MS"/>
        <w:b/>
        <w:color w:val="808080"/>
        <w:sz w:val="18"/>
        <w:szCs w:val="18"/>
      </w:rPr>
    </w:pPr>
    <w:r>
      <w:rPr>
        <w:noProof/>
        <w:lang w:val="ru-RU" w:eastAsia="ru-RU"/>
      </w:rPr>
      <w:drawing>
        <wp:anchor distT="0" distB="0" distL="114300" distR="114300" simplePos="0" relativeHeight="251660288" behindDoc="0" locked="0" layoutInCell="1" allowOverlap="1" wp14:anchorId="7E7C669F" wp14:editId="40128F07">
          <wp:simplePos x="0" y="0"/>
          <wp:positionH relativeFrom="column">
            <wp:posOffset>4917440</wp:posOffset>
          </wp:positionH>
          <wp:positionV relativeFrom="paragraph">
            <wp:posOffset>-219075</wp:posOffset>
          </wp:positionV>
          <wp:extent cx="916940" cy="952500"/>
          <wp:effectExtent l="0" t="0" r="0" b="0"/>
          <wp:wrapThrough wrapText="bothSides">
            <wp:wrapPolygon edited="0">
              <wp:start x="5834" y="0"/>
              <wp:lineTo x="0" y="1296"/>
              <wp:lineTo x="0" y="12096"/>
              <wp:lineTo x="449" y="21168"/>
              <wp:lineTo x="4039" y="21168"/>
              <wp:lineTo x="13463" y="20736"/>
              <wp:lineTo x="21091" y="17280"/>
              <wp:lineTo x="21091" y="1296"/>
              <wp:lineTo x="15258" y="0"/>
              <wp:lineTo x="5834" y="0"/>
            </wp:wrapPolygon>
          </wp:wrapThrough>
          <wp:docPr id="7" name="Рисунок 7" descr="Картинки по запросу logo virtus pro 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Картинки по запросу logo virtus pro 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6940" cy="952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40A0B">
      <w:rPr>
        <w:rFonts w:ascii="Trebuchet MS" w:hAnsi="Trebuchet MS"/>
        <w:b/>
        <w:noProof/>
        <w:color w:val="808080"/>
        <w:sz w:val="18"/>
        <w:szCs w:val="18"/>
        <w:lang w:val="ru-RU" w:eastAsia="ru-RU"/>
      </w:rPr>
      <w:drawing>
        <wp:anchor distT="0" distB="0" distL="114300" distR="114300" simplePos="0" relativeHeight="251659264" behindDoc="0" locked="0" layoutInCell="1" allowOverlap="1" wp14:anchorId="5B1D3141" wp14:editId="09F75F23">
          <wp:simplePos x="0" y="0"/>
          <wp:positionH relativeFrom="column">
            <wp:posOffset>-409575</wp:posOffset>
          </wp:positionH>
          <wp:positionV relativeFrom="paragraph">
            <wp:posOffset>-59690</wp:posOffset>
          </wp:positionV>
          <wp:extent cx="1227455" cy="612140"/>
          <wp:effectExtent l="19050" t="0" r="0" b="0"/>
          <wp:wrapThrough wrapText="bothSides">
            <wp:wrapPolygon edited="0">
              <wp:start x="-335" y="0"/>
              <wp:lineTo x="-335" y="20838"/>
              <wp:lineTo x="21455" y="20838"/>
              <wp:lineTo x="21455" y="0"/>
              <wp:lineTo x="-335" y="0"/>
            </wp:wrapPolygon>
          </wp:wrapThrough>
          <wp:docPr id="3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그림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7455" cy="6121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0AE4AE38" w14:textId="03B84D22" w:rsidR="00C3236C" w:rsidRDefault="00965E84" w:rsidP="00965E84">
    <w:pPr>
      <w:pStyle w:val="a4"/>
      <w:jc w:val="center"/>
      <w:rPr>
        <w:rFonts w:ascii="Trebuchet MS" w:hAnsi="Trebuchet MS"/>
        <w:b/>
        <w:color w:val="808080"/>
        <w:sz w:val="18"/>
        <w:szCs w:val="18"/>
      </w:rPr>
    </w:pPr>
    <w:r>
      <w:rPr>
        <w:rFonts w:ascii="Trebuchet MS" w:hAnsi="Trebuchet MS"/>
        <w:b/>
        <w:color w:val="808080"/>
        <w:sz w:val="18"/>
        <w:szCs w:val="18"/>
        <w:lang w:val="ru-RU"/>
      </w:rPr>
      <w:t xml:space="preserve">                                                                              </w:t>
    </w:r>
  </w:p>
  <w:p w14:paraId="01FC5CCF" w14:textId="77777777" w:rsidR="00C3236C" w:rsidRDefault="00C3236C" w:rsidP="00F44249">
    <w:pPr>
      <w:pStyle w:val="a4"/>
    </w:pPr>
  </w:p>
  <w:p w14:paraId="49812918" w14:textId="77777777" w:rsidR="00C3236C" w:rsidRDefault="00C3236C">
    <w:pPr>
      <w:pStyle w:val="a4"/>
      <w:ind w:right="9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504288D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3600229"/>
    <w:multiLevelType w:val="hybridMultilevel"/>
    <w:tmpl w:val="530C644A"/>
    <w:lvl w:ilvl="0" w:tplc="CE8E9966">
      <w:numFmt w:val="bullet"/>
      <w:lvlText w:val=""/>
      <w:lvlJc w:val="left"/>
      <w:pPr>
        <w:ind w:left="760" w:hanging="360"/>
      </w:pPr>
      <w:rPr>
        <w:rFonts w:ascii="Wingdings" w:eastAsia="Times New Roman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14C0493A"/>
    <w:multiLevelType w:val="multilevel"/>
    <w:tmpl w:val="02F26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D4432FF"/>
    <w:multiLevelType w:val="hybridMultilevel"/>
    <w:tmpl w:val="4B847AA8"/>
    <w:lvl w:ilvl="0" w:tplc="E3886410">
      <w:start w:val="1"/>
      <w:numFmt w:val="decimal"/>
      <w:lvlText w:val="%1)"/>
      <w:lvlJc w:val="left"/>
      <w:pPr>
        <w:tabs>
          <w:tab w:val="num" w:pos="760"/>
        </w:tabs>
        <w:ind w:left="760" w:hanging="360"/>
      </w:pPr>
      <w:rPr>
        <w:rFonts w:cs="Times New Roman" w:hint="default"/>
      </w:rPr>
    </w:lvl>
    <w:lvl w:ilvl="1" w:tplc="04090019" w:tentative="1">
      <w:start w:val="1"/>
      <w:numFmt w:val="upperLetter"/>
      <w:lvlText w:val="%2."/>
      <w:lvlJc w:val="left"/>
      <w:pPr>
        <w:tabs>
          <w:tab w:val="num" w:pos="1200"/>
        </w:tabs>
        <w:ind w:left="1200" w:hanging="40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  <w:rPr>
        <w:rFonts w:cs="Times New Roman"/>
      </w:rPr>
    </w:lvl>
    <w:lvl w:ilvl="4" w:tplc="04090019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  <w:rPr>
        <w:rFonts w:cs="Times New Roman"/>
      </w:rPr>
    </w:lvl>
    <w:lvl w:ilvl="7" w:tplc="04090019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  <w:rPr>
        <w:rFonts w:cs="Times New Roman"/>
      </w:rPr>
    </w:lvl>
  </w:abstractNum>
  <w:abstractNum w:abstractNumId="4" w15:restartNumberingAfterBreak="0">
    <w:nsid w:val="360D47FC"/>
    <w:multiLevelType w:val="hybridMultilevel"/>
    <w:tmpl w:val="B56A1DE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9C27AF1"/>
    <w:multiLevelType w:val="hybridMultilevel"/>
    <w:tmpl w:val="9BBE7078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6" w15:restartNumberingAfterBreak="0">
    <w:nsid w:val="46920A0C"/>
    <w:multiLevelType w:val="multilevel"/>
    <w:tmpl w:val="271A5C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 w15:restartNumberingAfterBreak="0">
    <w:nsid w:val="542B472E"/>
    <w:multiLevelType w:val="hybridMultilevel"/>
    <w:tmpl w:val="C0B45A4A"/>
    <w:lvl w:ilvl="0" w:tplc="B288ADC4">
      <w:start w:val="2"/>
      <w:numFmt w:val="bullet"/>
      <w:lvlText w:val="-"/>
      <w:lvlJc w:val="left"/>
      <w:pPr>
        <w:ind w:left="760" w:hanging="360"/>
      </w:pPr>
      <w:rPr>
        <w:rFonts w:ascii="Times New Roman" w:eastAsia="Dotum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8" w15:restartNumberingAfterBreak="0">
    <w:nsid w:val="5A374176"/>
    <w:multiLevelType w:val="hybridMultilevel"/>
    <w:tmpl w:val="0932204C"/>
    <w:lvl w:ilvl="0" w:tplc="040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9" w15:restartNumberingAfterBreak="0">
    <w:nsid w:val="74B17624"/>
    <w:multiLevelType w:val="hybridMultilevel"/>
    <w:tmpl w:val="2E583816"/>
    <w:lvl w:ilvl="0" w:tplc="156AFB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EB2AC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AE409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B64C6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5296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B26A5C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A1CAF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7E8D7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24A60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752019DF"/>
    <w:multiLevelType w:val="hybridMultilevel"/>
    <w:tmpl w:val="A168A69E"/>
    <w:lvl w:ilvl="0" w:tplc="55286DB2">
      <w:numFmt w:val="bullet"/>
      <w:lvlText w:val=""/>
      <w:lvlJc w:val="left"/>
      <w:pPr>
        <w:ind w:left="760" w:hanging="360"/>
      </w:pPr>
      <w:rPr>
        <w:rFonts w:ascii="Wingdings" w:eastAsia="Times New Roman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 w15:restartNumberingAfterBreak="0">
    <w:nsid w:val="79A04056"/>
    <w:multiLevelType w:val="hybridMultilevel"/>
    <w:tmpl w:val="E9F03A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337982"/>
    <w:multiLevelType w:val="hybridMultilevel"/>
    <w:tmpl w:val="6708FE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EF26032"/>
    <w:multiLevelType w:val="hybridMultilevel"/>
    <w:tmpl w:val="3F7626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5"/>
  </w:num>
  <w:num w:numId="4">
    <w:abstractNumId w:val="8"/>
  </w:num>
  <w:num w:numId="5">
    <w:abstractNumId w:val="12"/>
  </w:num>
  <w:num w:numId="6">
    <w:abstractNumId w:val="11"/>
  </w:num>
  <w:num w:numId="7">
    <w:abstractNumId w:val="4"/>
  </w:num>
  <w:num w:numId="8">
    <w:abstractNumId w:val="13"/>
  </w:num>
  <w:num w:numId="9">
    <w:abstractNumId w:val="1"/>
  </w:num>
  <w:num w:numId="10">
    <w:abstractNumId w:val="0"/>
  </w:num>
  <w:num w:numId="11">
    <w:abstractNumId w:val="10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800"/>
  <w:hyphenationZone w:val="170"/>
  <w:drawingGridHorizontalSpacing w:val="120"/>
  <w:displayHorizontalDrawingGridEvery w:val="0"/>
  <w:displayVerticalDrawingGridEvery w:val="2"/>
  <w:noPunctuationKerning/>
  <w:characterSpacingControl w:val="doNotCompress"/>
  <w:noLineBreaksAfter w:lang="ko-KR" w:val="$([\{£¥‘“〈《「『【〔＄（［｛￡￥￦"/>
  <w:noLineBreaksBefore w:lang="ko-KR" w:val="!%),.:;?]}¢°’”′″℃〉》」』】〕！％），．：；？］｝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2000"/>
    <w:rsid w:val="000007CB"/>
    <w:rsid w:val="00000CB4"/>
    <w:rsid w:val="00000CF4"/>
    <w:rsid w:val="000018A5"/>
    <w:rsid w:val="00001EFC"/>
    <w:rsid w:val="000043ED"/>
    <w:rsid w:val="00011F63"/>
    <w:rsid w:val="00016260"/>
    <w:rsid w:val="00016320"/>
    <w:rsid w:val="00021CC9"/>
    <w:rsid w:val="0002538B"/>
    <w:rsid w:val="000311FE"/>
    <w:rsid w:val="00031730"/>
    <w:rsid w:val="00031D7A"/>
    <w:rsid w:val="0003713D"/>
    <w:rsid w:val="000472EC"/>
    <w:rsid w:val="000601EF"/>
    <w:rsid w:val="00062406"/>
    <w:rsid w:val="00067F5A"/>
    <w:rsid w:val="0007178A"/>
    <w:rsid w:val="00072153"/>
    <w:rsid w:val="00077918"/>
    <w:rsid w:val="000825F9"/>
    <w:rsid w:val="0009694C"/>
    <w:rsid w:val="00096E66"/>
    <w:rsid w:val="000A3804"/>
    <w:rsid w:val="000A4474"/>
    <w:rsid w:val="000A5635"/>
    <w:rsid w:val="000B1EA3"/>
    <w:rsid w:val="000B3DBB"/>
    <w:rsid w:val="000B6366"/>
    <w:rsid w:val="000C4435"/>
    <w:rsid w:val="000D3176"/>
    <w:rsid w:val="000D4BBC"/>
    <w:rsid w:val="000D5C60"/>
    <w:rsid w:val="000E2D70"/>
    <w:rsid w:val="000E3576"/>
    <w:rsid w:val="000F1D0A"/>
    <w:rsid w:val="000F7DE7"/>
    <w:rsid w:val="00107441"/>
    <w:rsid w:val="00111022"/>
    <w:rsid w:val="00116BDE"/>
    <w:rsid w:val="00120208"/>
    <w:rsid w:val="001227C9"/>
    <w:rsid w:val="00132AB7"/>
    <w:rsid w:val="00132CC1"/>
    <w:rsid w:val="0013375F"/>
    <w:rsid w:val="001338C4"/>
    <w:rsid w:val="00140197"/>
    <w:rsid w:val="00140CE4"/>
    <w:rsid w:val="00157F57"/>
    <w:rsid w:val="001606E1"/>
    <w:rsid w:val="00162794"/>
    <w:rsid w:val="00170F3E"/>
    <w:rsid w:val="001720CD"/>
    <w:rsid w:val="00174D4D"/>
    <w:rsid w:val="001817BA"/>
    <w:rsid w:val="00183385"/>
    <w:rsid w:val="00193ADF"/>
    <w:rsid w:val="001A35CA"/>
    <w:rsid w:val="001B205B"/>
    <w:rsid w:val="001B52F4"/>
    <w:rsid w:val="001B5C2B"/>
    <w:rsid w:val="001B689C"/>
    <w:rsid w:val="001D3ECB"/>
    <w:rsid w:val="001E3812"/>
    <w:rsid w:val="001F5B08"/>
    <w:rsid w:val="00201B9D"/>
    <w:rsid w:val="00207A38"/>
    <w:rsid w:val="002177C9"/>
    <w:rsid w:val="00221800"/>
    <w:rsid w:val="0022277C"/>
    <w:rsid w:val="00222A0E"/>
    <w:rsid w:val="00232B73"/>
    <w:rsid w:val="00234F42"/>
    <w:rsid w:val="002411A4"/>
    <w:rsid w:val="00242770"/>
    <w:rsid w:val="002430DB"/>
    <w:rsid w:val="00243983"/>
    <w:rsid w:val="00250B4C"/>
    <w:rsid w:val="002510AF"/>
    <w:rsid w:val="00254487"/>
    <w:rsid w:val="00254FBD"/>
    <w:rsid w:val="00256C4D"/>
    <w:rsid w:val="00264F5C"/>
    <w:rsid w:val="002746BF"/>
    <w:rsid w:val="00286704"/>
    <w:rsid w:val="002867C3"/>
    <w:rsid w:val="00286F89"/>
    <w:rsid w:val="002872C2"/>
    <w:rsid w:val="00291F3A"/>
    <w:rsid w:val="00292275"/>
    <w:rsid w:val="002A1989"/>
    <w:rsid w:val="002A3DA0"/>
    <w:rsid w:val="002A5314"/>
    <w:rsid w:val="002A7944"/>
    <w:rsid w:val="002B0440"/>
    <w:rsid w:val="002B2B6F"/>
    <w:rsid w:val="002B5F18"/>
    <w:rsid w:val="002C0B14"/>
    <w:rsid w:val="002C1D1B"/>
    <w:rsid w:val="002D2FF9"/>
    <w:rsid w:val="002E139A"/>
    <w:rsid w:val="00302693"/>
    <w:rsid w:val="00305789"/>
    <w:rsid w:val="003059AF"/>
    <w:rsid w:val="00310DBE"/>
    <w:rsid w:val="00313AA5"/>
    <w:rsid w:val="00321CFC"/>
    <w:rsid w:val="00322699"/>
    <w:rsid w:val="00323A54"/>
    <w:rsid w:val="00326C2C"/>
    <w:rsid w:val="00330DE5"/>
    <w:rsid w:val="00333202"/>
    <w:rsid w:val="00340A0B"/>
    <w:rsid w:val="003440A1"/>
    <w:rsid w:val="00357FE1"/>
    <w:rsid w:val="003617AE"/>
    <w:rsid w:val="00367282"/>
    <w:rsid w:val="00367CC1"/>
    <w:rsid w:val="00384075"/>
    <w:rsid w:val="003860CE"/>
    <w:rsid w:val="00394EED"/>
    <w:rsid w:val="003B022E"/>
    <w:rsid w:val="003C0859"/>
    <w:rsid w:val="003C3C84"/>
    <w:rsid w:val="003C43BE"/>
    <w:rsid w:val="003D406E"/>
    <w:rsid w:val="003E53D4"/>
    <w:rsid w:val="003E56D8"/>
    <w:rsid w:val="003E5CEB"/>
    <w:rsid w:val="003E66A7"/>
    <w:rsid w:val="00401627"/>
    <w:rsid w:val="004025CE"/>
    <w:rsid w:val="00403901"/>
    <w:rsid w:val="00406E3B"/>
    <w:rsid w:val="00407320"/>
    <w:rsid w:val="00412393"/>
    <w:rsid w:val="00417A3C"/>
    <w:rsid w:val="0042104F"/>
    <w:rsid w:val="004313F9"/>
    <w:rsid w:val="00436345"/>
    <w:rsid w:val="00443EDD"/>
    <w:rsid w:val="00446DA8"/>
    <w:rsid w:val="00447B93"/>
    <w:rsid w:val="004573C6"/>
    <w:rsid w:val="00457452"/>
    <w:rsid w:val="00464433"/>
    <w:rsid w:val="00466869"/>
    <w:rsid w:val="00467592"/>
    <w:rsid w:val="004761F4"/>
    <w:rsid w:val="004764A6"/>
    <w:rsid w:val="004949FA"/>
    <w:rsid w:val="00496613"/>
    <w:rsid w:val="004A26AC"/>
    <w:rsid w:val="004B16F2"/>
    <w:rsid w:val="004B1C09"/>
    <w:rsid w:val="004B223D"/>
    <w:rsid w:val="004B3AFF"/>
    <w:rsid w:val="004B3CA3"/>
    <w:rsid w:val="004B3DB0"/>
    <w:rsid w:val="004B47A1"/>
    <w:rsid w:val="004B5998"/>
    <w:rsid w:val="004C0971"/>
    <w:rsid w:val="004C44F8"/>
    <w:rsid w:val="004D3E24"/>
    <w:rsid w:val="004E3990"/>
    <w:rsid w:val="00500520"/>
    <w:rsid w:val="0050706C"/>
    <w:rsid w:val="005169EB"/>
    <w:rsid w:val="00520EE2"/>
    <w:rsid w:val="005221E8"/>
    <w:rsid w:val="0052473E"/>
    <w:rsid w:val="00530E74"/>
    <w:rsid w:val="00534D01"/>
    <w:rsid w:val="00544CED"/>
    <w:rsid w:val="00546356"/>
    <w:rsid w:val="00553F13"/>
    <w:rsid w:val="00564AC6"/>
    <w:rsid w:val="00570EFE"/>
    <w:rsid w:val="00576503"/>
    <w:rsid w:val="0058028B"/>
    <w:rsid w:val="00583F7D"/>
    <w:rsid w:val="00592606"/>
    <w:rsid w:val="005A112E"/>
    <w:rsid w:val="005A424C"/>
    <w:rsid w:val="005B0146"/>
    <w:rsid w:val="005B597A"/>
    <w:rsid w:val="005C294F"/>
    <w:rsid w:val="005C612D"/>
    <w:rsid w:val="005D3E6A"/>
    <w:rsid w:val="005E3D57"/>
    <w:rsid w:val="005E5607"/>
    <w:rsid w:val="005E6750"/>
    <w:rsid w:val="0060118B"/>
    <w:rsid w:val="00610D92"/>
    <w:rsid w:val="00614574"/>
    <w:rsid w:val="006223C7"/>
    <w:rsid w:val="00631D33"/>
    <w:rsid w:val="006357EE"/>
    <w:rsid w:val="00645453"/>
    <w:rsid w:val="00646490"/>
    <w:rsid w:val="00646D8B"/>
    <w:rsid w:val="00652AAD"/>
    <w:rsid w:val="0065552A"/>
    <w:rsid w:val="00655629"/>
    <w:rsid w:val="00656155"/>
    <w:rsid w:val="006579F2"/>
    <w:rsid w:val="00661526"/>
    <w:rsid w:val="00663A40"/>
    <w:rsid w:val="00673400"/>
    <w:rsid w:val="0067349B"/>
    <w:rsid w:val="00677446"/>
    <w:rsid w:val="00685795"/>
    <w:rsid w:val="00690AC0"/>
    <w:rsid w:val="00691320"/>
    <w:rsid w:val="0069189D"/>
    <w:rsid w:val="00692BDA"/>
    <w:rsid w:val="0069538E"/>
    <w:rsid w:val="006B0A0B"/>
    <w:rsid w:val="006B780B"/>
    <w:rsid w:val="006C1282"/>
    <w:rsid w:val="006C7189"/>
    <w:rsid w:val="006E2F11"/>
    <w:rsid w:val="006E443D"/>
    <w:rsid w:val="006F359E"/>
    <w:rsid w:val="006F5E15"/>
    <w:rsid w:val="006F79E7"/>
    <w:rsid w:val="0070721C"/>
    <w:rsid w:val="007118DC"/>
    <w:rsid w:val="00712598"/>
    <w:rsid w:val="007126AE"/>
    <w:rsid w:val="00716572"/>
    <w:rsid w:val="00716F29"/>
    <w:rsid w:val="007242A4"/>
    <w:rsid w:val="007320EA"/>
    <w:rsid w:val="0073390D"/>
    <w:rsid w:val="00734035"/>
    <w:rsid w:val="00734B39"/>
    <w:rsid w:val="00740ABF"/>
    <w:rsid w:val="0074581F"/>
    <w:rsid w:val="007473BB"/>
    <w:rsid w:val="007617FB"/>
    <w:rsid w:val="00775E21"/>
    <w:rsid w:val="00781BFA"/>
    <w:rsid w:val="007862E9"/>
    <w:rsid w:val="00786EFA"/>
    <w:rsid w:val="007879FD"/>
    <w:rsid w:val="00793114"/>
    <w:rsid w:val="00795661"/>
    <w:rsid w:val="00796FA0"/>
    <w:rsid w:val="007A4844"/>
    <w:rsid w:val="007C0938"/>
    <w:rsid w:val="007C3089"/>
    <w:rsid w:val="007C435E"/>
    <w:rsid w:val="007C6E12"/>
    <w:rsid w:val="007C7784"/>
    <w:rsid w:val="007D4F41"/>
    <w:rsid w:val="007E0C24"/>
    <w:rsid w:val="007E6A0C"/>
    <w:rsid w:val="007F0AFC"/>
    <w:rsid w:val="007F3A51"/>
    <w:rsid w:val="007F3DE3"/>
    <w:rsid w:val="007F4FEE"/>
    <w:rsid w:val="008013CF"/>
    <w:rsid w:val="00805B7E"/>
    <w:rsid w:val="008068D5"/>
    <w:rsid w:val="00811250"/>
    <w:rsid w:val="0082044B"/>
    <w:rsid w:val="00823A1A"/>
    <w:rsid w:val="00830418"/>
    <w:rsid w:val="00833683"/>
    <w:rsid w:val="00834093"/>
    <w:rsid w:val="00841768"/>
    <w:rsid w:val="008460DD"/>
    <w:rsid w:val="00846DF5"/>
    <w:rsid w:val="0085148E"/>
    <w:rsid w:val="00851F41"/>
    <w:rsid w:val="00853CC4"/>
    <w:rsid w:val="008552FB"/>
    <w:rsid w:val="008570B9"/>
    <w:rsid w:val="008577C5"/>
    <w:rsid w:val="00866CF3"/>
    <w:rsid w:val="00866E7B"/>
    <w:rsid w:val="00890CEA"/>
    <w:rsid w:val="00893BAA"/>
    <w:rsid w:val="00897377"/>
    <w:rsid w:val="008A282C"/>
    <w:rsid w:val="008A3029"/>
    <w:rsid w:val="008A3E90"/>
    <w:rsid w:val="008A7A56"/>
    <w:rsid w:val="008B03D9"/>
    <w:rsid w:val="008B2325"/>
    <w:rsid w:val="008C458F"/>
    <w:rsid w:val="008D3442"/>
    <w:rsid w:val="008E119A"/>
    <w:rsid w:val="008E631C"/>
    <w:rsid w:val="009115B2"/>
    <w:rsid w:val="00934EBA"/>
    <w:rsid w:val="00950106"/>
    <w:rsid w:val="00952000"/>
    <w:rsid w:val="0096410A"/>
    <w:rsid w:val="00965E84"/>
    <w:rsid w:val="00976819"/>
    <w:rsid w:val="00991327"/>
    <w:rsid w:val="009932BF"/>
    <w:rsid w:val="009B5D9F"/>
    <w:rsid w:val="009C173D"/>
    <w:rsid w:val="009C1A32"/>
    <w:rsid w:val="009C6911"/>
    <w:rsid w:val="009C73B3"/>
    <w:rsid w:val="009D641F"/>
    <w:rsid w:val="009D7AAE"/>
    <w:rsid w:val="009E734B"/>
    <w:rsid w:val="009E7BA3"/>
    <w:rsid w:val="009F12B3"/>
    <w:rsid w:val="00A0032E"/>
    <w:rsid w:val="00A00CFE"/>
    <w:rsid w:val="00A12B35"/>
    <w:rsid w:val="00A203D2"/>
    <w:rsid w:val="00A229AC"/>
    <w:rsid w:val="00A257FE"/>
    <w:rsid w:val="00A30B0E"/>
    <w:rsid w:val="00A310F3"/>
    <w:rsid w:val="00A434B3"/>
    <w:rsid w:val="00A43994"/>
    <w:rsid w:val="00A51073"/>
    <w:rsid w:val="00A5479C"/>
    <w:rsid w:val="00A61332"/>
    <w:rsid w:val="00A61B40"/>
    <w:rsid w:val="00A65D1F"/>
    <w:rsid w:val="00A67F19"/>
    <w:rsid w:val="00A70C4D"/>
    <w:rsid w:val="00A74291"/>
    <w:rsid w:val="00A74509"/>
    <w:rsid w:val="00A750CC"/>
    <w:rsid w:val="00A75534"/>
    <w:rsid w:val="00A7703D"/>
    <w:rsid w:val="00A90197"/>
    <w:rsid w:val="00A9031F"/>
    <w:rsid w:val="00AB0CFB"/>
    <w:rsid w:val="00AB6684"/>
    <w:rsid w:val="00AC0ED5"/>
    <w:rsid w:val="00AC5B96"/>
    <w:rsid w:val="00AD2547"/>
    <w:rsid w:val="00AD555D"/>
    <w:rsid w:val="00AE03F8"/>
    <w:rsid w:val="00AE0B67"/>
    <w:rsid w:val="00AE0F69"/>
    <w:rsid w:val="00AE63B8"/>
    <w:rsid w:val="00AF275F"/>
    <w:rsid w:val="00AF28F8"/>
    <w:rsid w:val="00AF6C80"/>
    <w:rsid w:val="00B070B1"/>
    <w:rsid w:val="00B114F2"/>
    <w:rsid w:val="00B16457"/>
    <w:rsid w:val="00B240DC"/>
    <w:rsid w:val="00B31C90"/>
    <w:rsid w:val="00B320C9"/>
    <w:rsid w:val="00B32552"/>
    <w:rsid w:val="00B3638E"/>
    <w:rsid w:val="00B41588"/>
    <w:rsid w:val="00B456AB"/>
    <w:rsid w:val="00B55C76"/>
    <w:rsid w:val="00B6205E"/>
    <w:rsid w:val="00B7413D"/>
    <w:rsid w:val="00B81F36"/>
    <w:rsid w:val="00B83458"/>
    <w:rsid w:val="00B9185B"/>
    <w:rsid w:val="00B92571"/>
    <w:rsid w:val="00BA559B"/>
    <w:rsid w:val="00BB0077"/>
    <w:rsid w:val="00BB46FD"/>
    <w:rsid w:val="00BC0ABA"/>
    <w:rsid w:val="00BC1BF8"/>
    <w:rsid w:val="00BC67E3"/>
    <w:rsid w:val="00BD12FA"/>
    <w:rsid w:val="00BE0926"/>
    <w:rsid w:val="00BE2C21"/>
    <w:rsid w:val="00BE47D7"/>
    <w:rsid w:val="00BF1F44"/>
    <w:rsid w:val="00C00745"/>
    <w:rsid w:val="00C3236C"/>
    <w:rsid w:val="00C354B0"/>
    <w:rsid w:val="00C37779"/>
    <w:rsid w:val="00C37FB8"/>
    <w:rsid w:val="00C50F01"/>
    <w:rsid w:val="00C53512"/>
    <w:rsid w:val="00C56FA0"/>
    <w:rsid w:val="00C603E2"/>
    <w:rsid w:val="00C671A7"/>
    <w:rsid w:val="00C72918"/>
    <w:rsid w:val="00C87064"/>
    <w:rsid w:val="00C879F2"/>
    <w:rsid w:val="00C9568D"/>
    <w:rsid w:val="00CA07A3"/>
    <w:rsid w:val="00CA174B"/>
    <w:rsid w:val="00CA2915"/>
    <w:rsid w:val="00CC56E0"/>
    <w:rsid w:val="00CD0558"/>
    <w:rsid w:val="00CD1D07"/>
    <w:rsid w:val="00CD5C92"/>
    <w:rsid w:val="00CF0189"/>
    <w:rsid w:val="00CF13A2"/>
    <w:rsid w:val="00CF6542"/>
    <w:rsid w:val="00D00BBF"/>
    <w:rsid w:val="00D1295C"/>
    <w:rsid w:val="00D17DE1"/>
    <w:rsid w:val="00D226DF"/>
    <w:rsid w:val="00D22D25"/>
    <w:rsid w:val="00D32CF2"/>
    <w:rsid w:val="00D35D9A"/>
    <w:rsid w:val="00D37399"/>
    <w:rsid w:val="00D40FB4"/>
    <w:rsid w:val="00D44D08"/>
    <w:rsid w:val="00D54970"/>
    <w:rsid w:val="00D55668"/>
    <w:rsid w:val="00D559E8"/>
    <w:rsid w:val="00D66F9B"/>
    <w:rsid w:val="00D70B08"/>
    <w:rsid w:val="00D77640"/>
    <w:rsid w:val="00D871DE"/>
    <w:rsid w:val="00D95D1F"/>
    <w:rsid w:val="00D97CB2"/>
    <w:rsid w:val="00DA0209"/>
    <w:rsid w:val="00DA456C"/>
    <w:rsid w:val="00DA7627"/>
    <w:rsid w:val="00DC4E2E"/>
    <w:rsid w:val="00DD68EF"/>
    <w:rsid w:val="00DE1086"/>
    <w:rsid w:val="00DE7132"/>
    <w:rsid w:val="00DF04DE"/>
    <w:rsid w:val="00E02A18"/>
    <w:rsid w:val="00E06B99"/>
    <w:rsid w:val="00E07CBD"/>
    <w:rsid w:val="00E12F55"/>
    <w:rsid w:val="00E17311"/>
    <w:rsid w:val="00E1795A"/>
    <w:rsid w:val="00E43E48"/>
    <w:rsid w:val="00E445AA"/>
    <w:rsid w:val="00E46617"/>
    <w:rsid w:val="00E525BE"/>
    <w:rsid w:val="00E5642A"/>
    <w:rsid w:val="00E65D08"/>
    <w:rsid w:val="00E7007F"/>
    <w:rsid w:val="00E7602B"/>
    <w:rsid w:val="00E80401"/>
    <w:rsid w:val="00E823AC"/>
    <w:rsid w:val="00E85DDD"/>
    <w:rsid w:val="00E918C0"/>
    <w:rsid w:val="00E9221F"/>
    <w:rsid w:val="00E92870"/>
    <w:rsid w:val="00E945A3"/>
    <w:rsid w:val="00E94D8F"/>
    <w:rsid w:val="00EA08FD"/>
    <w:rsid w:val="00EA3DB9"/>
    <w:rsid w:val="00EA6E2A"/>
    <w:rsid w:val="00EB341C"/>
    <w:rsid w:val="00EC21AE"/>
    <w:rsid w:val="00EC2FB1"/>
    <w:rsid w:val="00EC4B3A"/>
    <w:rsid w:val="00EC5AA8"/>
    <w:rsid w:val="00ED0006"/>
    <w:rsid w:val="00ED0844"/>
    <w:rsid w:val="00EE2007"/>
    <w:rsid w:val="00EF3A7F"/>
    <w:rsid w:val="00EF4B02"/>
    <w:rsid w:val="00F04DF5"/>
    <w:rsid w:val="00F06F96"/>
    <w:rsid w:val="00F1189F"/>
    <w:rsid w:val="00F12419"/>
    <w:rsid w:val="00F143F9"/>
    <w:rsid w:val="00F24230"/>
    <w:rsid w:val="00F30595"/>
    <w:rsid w:val="00F36383"/>
    <w:rsid w:val="00F44249"/>
    <w:rsid w:val="00F53F4F"/>
    <w:rsid w:val="00F55206"/>
    <w:rsid w:val="00F55950"/>
    <w:rsid w:val="00F55BCF"/>
    <w:rsid w:val="00F55D8E"/>
    <w:rsid w:val="00F63F5C"/>
    <w:rsid w:val="00F63F92"/>
    <w:rsid w:val="00F66FF7"/>
    <w:rsid w:val="00F72786"/>
    <w:rsid w:val="00F8103E"/>
    <w:rsid w:val="00F858B0"/>
    <w:rsid w:val="00F94790"/>
    <w:rsid w:val="00F96189"/>
    <w:rsid w:val="00FA1373"/>
    <w:rsid w:val="00FA2D1C"/>
    <w:rsid w:val="00FA6B5E"/>
    <w:rsid w:val="00FB38E1"/>
    <w:rsid w:val="00FB59B1"/>
    <w:rsid w:val="00FC4FE5"/>
    <w:rsid w:val="00FD0D2F"/>
    <w:rsid w:val="00FD1336"/>
    <w:rsid w:val="00FD2D72"/>
    <w:rsid w:val="00FE12FF"/>
    <w:rsid w:val="00FF24A2"/>
    <w:rsid w:val="00FF5847"/>
    <w:rsid w:val="00FF66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40B1B6"/>
  <w15:docId w15:val="{74FC74E7-8E85-4D2F-A033-1369B48A5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Malgun Gothic" w:eastAsia="Batang" w:hAnsi="Malgun Gothic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locked="1" w:uiPriority="0"/>
    <w:lsdException w:name="header" w:lock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1" w:uiPriority="0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C0ABA"/>
    <w:rPr>
      <w:rFonts w:ascii="Times New Roman" w:eastAsia="SimSun" w:hAnsi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sid w:val="00BC0ABA"/>
    <w:rPr>
      <w:rFonts w:ascii="Arial" w:hAnsi="Arial" w:cs="Times New Roman"/>
      <w:b/>
      <w:color w:val="5694CE"/>
      <w:sz w:val="20"/>
      <w:u w:val="none"/>
      <w:effect w:val="none"/>
    </w:rPr>
  </w:style>
  <w:style w:type="paragraph" w:styleId="a4">
    <w:name w:val="header"/>
    <w:basedOn w:val="a"/>
    <w:link w:val="a5"/>
    <w:uiPriority w:val="99"/>
    <w:rsid w:val="00BC0ABA"/>
    <w:pPr>
      <w:tabs>
        <w:tab w:val="center" w:pos="4320"/>
        <w:tab w:val="right" w:pos="8640"/>
      </w:tabs>
    </w:pPr>
    <w:rPr>
      <w:rFonts w:ascii="Times" w:eastAsia="Batang" w:hAnsi="Times"/>
      <w:szCs w:val="20"/>
      <w:lang w:eastAsia="ko-KR"/>
    </w:rPr>
  </w:style>
  <w:style w:type="character" w:customStyle="1" w:styleId="a5">
    <w:name w:val="Верхний колонтитул Знак"/>
    <w:basedOn w:val="a0"/>
    <w:link w:val="a4"/>
    <w:uiPriority w:val="99"/>
    <w:locked/>
    <w:rsid w:val="00BC0ABA"/>
    <w:rPr>
      <w:rFonts w:ascii="Times" w:hAnsi="Times" w:cs="Times New Roman"/>
      <w:kern w:val="0"/>
      <w:sz w:val="20"/>
    </w:rPr>
  </w:style>
  <w:style w:type="paragraph" w:styleId="a6">
    <w:name w:val="footer"/>
    <w:basedOn w:val="a"/>
    <w:link w:val="a7"/>
    <w:uiPriority w:val="99"/>
    <w:rsid w:val="00BC0ABA"/>
    <w:pPr>
      <w:widowControl w:val="0"/>
      <w:tabs>
        <w:tab w:val="center" w:pos="4252"/>
        <w:tab w:val="right" w:pos="8504"/>
      </w:tabs>
      <w:wordWrap w:val="0"/>
      <w:adjustRightInd w:val="0"/>
      <w:spacing w:line="360" w:lineRule="atLeast"/>
      <w:jc w:val="both"/>
      <w:textAlignment w:val="baseline"/>
    </w:pPr>
    <w:rPr>
      <w:rFonts w:eastAsia="Batang"/>
      <w:sz w:val="20"/>
      <w:szCs w:val="20"/>
      <w:lang w:eastAsia="ko-KR"/>
    </w:rPr>
  </w:style>
  <w:style w:type="character" w:customStyle="1" w:styleId="a7">
    <w:name w:val="Нижний колонтитул Знак"/>
    <w:basedOn w:val="a0"/>
    <w:link w:val="a6"/>
    <w:uiPriority w:val="99"/>
    <w:locked/>
    <w:rsid w:val="00BC0ABA"/>
    <w:rPr>
      <w:rFonts w:ascii="Times New Roman" w:hAnsi="Times New Roman" w:cs="Times New Roman"/>
      <w:kern w:val="0"/>
      <w:sz w:val="20"/>
    </w:rPr>
  </w:style>
  <w:style w:type="character" w:styleId="a8">
    <w:name w:val="page number"/>
    <w:basedOn w:val="a0"/>
    <w:rsid w:val="00BC0ABA"/>
    <w:rPr>
      <w:rFonts w:cs="Times New Roman"/>
    </w:rPr>
  </w:style>
  <w:style w:type="character" w:styleId="a9">
    <w:name w:val="annotation reference"/>
    <w:basedOn w:val="a0"/>
    <w:uiPriority w:val="99"/>
    <w:semiHidden/>
    <w:rsid w:val="00BC0ABA"/>
    <w:rPr>
      <w:rFonts w:cs="Times New Roman"/>
      <w:sz w:val="18"/>
    </w:rPr>
  </w:style>
  <w:style w:type="paragraph" w:styleId="aa">
    <w:name w:val="annotation text"/>
    <w:basedOn w:val="a"/>
    <w:link w:val="ab"/>
    <w:uiPriority w:val="99"/>
    <w:semiHidden/>
    <w:rsid w:val="00BC0ABA"/>
  </w:style>
  <w:style w:type="character" w:customStyle="1" w:styleId="ab">
    <w:name w:val="Текст примечания Знак"/>
    <w:basedOn w:val="a0"/>
    <w:link w:val="aa"/>
    <w:uiPriority w:val="99"/>
    <w:semiHidden/>
    <w:locked/>
    <w:rsid w:val="00BC0ABA"/>
    <w:rPr>
      <w:rFonts w:ascii="Times New Roman" w:eastAsia="SimSun" w:hAnsi="Times New Roman" w:cs="Times New Roman"/>
      <w:sz w:val="24"/>
      <w:lang w:eastAsia="zh-CN"/>
    </w:rPr>
  </w:style>
  <w:style w:type="paragraph" w:styleId="ac">
    <w:name w:val="annotation subject"/>
    <w:basedOn w:val="aa"/>
    <w:next w:val="aa"/>
    <w:link w:val="ad"/>
    <w:uiPriority w:val="99"/>
    <w:semiHidden/>
    <w:rsid w:val="00BC0ABA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locked/>
    <w:rsid w:val="00BC0ABA"/>
    <w:rPr>
      <w:rFonts w:ascii="Times New Roman" w:eastAsia="SimSun" w:hAnsi="Times New Roman" w:cs="Times New Roman"/>
      <w:b/>
      <w:bCs/>
      <w:kern w:val="0"/>
      <w:sz w:val="24"/>
      <w:szCs w:val="24"/>
      <w:lang w:eastAsia="zh-CN"/>
    </w:rPr>
  </w:style>
  <w:style w:type="paragraph" w:styleId="ae">
    <w:name w:val="Balloon Text"/>
    <w:basedOn w:val="a"/>
    <w:link w:val="af"/>
    <w:uiPriority w:val="99"/>
    <w:semiHidden/>
    <w:rsid w:val="00BC0ABA"/>
    <w:rPr>
      <w:rFonts w:ascii="Arial" w:eastAsia="Batang" w:hAnsi="Arial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locked/>
    <w:rsid w:val="00BC0ABA"/>
    <w:rPr>
      <w:rFonts w:ascii="Malgun Gothic" w:hAnsi="Malgun Gothic" w:cs="Times New Roman"/>
      <w:kern w:val="0"/>
      <w:sz w:val="2"/>
      <w:lang w:eastAsia="zh-CN"/>
    </w:rPr>
  </w:style>
  <w:style w:type="paragraph" w:customStyle="1" w:styleId="Default">
    <w:name w:val="Default"/>
    <w:uiPriority w:val="99"/>
    <w:rsid w:val="00BC0ABA"/>
    <w:pPr>
      <w:widowControl w:val="0"/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ko-KR"/>
    </w:rPr>
  </w:style>
  <w:style w:type="paragraph" w:styleId="af0">
    <w:name w:val="footnote text"/>
    <w:basedOn w:val="a"/>
    <w:link w:val="af1"/>
    <w:uiPriority w:val="99"/>
    <w:semiHidden/>
    <w:rsid w:val="00BC0ABA"/>
    <w:pPr>
      <w:snapToGrid w:val="0"/>
    </w:pPr>
    <w:rPr>
      <w:lang w:val="en-CA"/>
    </w:rPr>
  </w:style>
  <w:style w:type="character" w:customStyle="1" w:styleId="af1">
    <w:name w:val="Текст сноски Знак"/>
    <w:basedOn w:val="a0"/>
    <w:link w:val="af0"/>
    <w:uiPriority w:val="99"/>
    <w:semiHidden/>
    <w:locked/>
    <w:rsid w:val="00BC0ABA"/>
    <w:rPr>
      <w:rFonts w:ascii="Times New Roman" w:eastAsia="SimSun" w:hAnsi="Times New Roman" w:cs="Times New Roman"/>
      <w:sz w:val="24"/>
      <w:lang w:val="en-CA" w:eastAsia="zh-CN"/>
    </w:rPr>
  </w:style>
  <w:style w:type="character" w:styleId="af2">
    <w:name w:val="footnote reference"/>
    <w:basedOn w:val="a0"/>
    <w:uiPriority w:val="99"/>
    <w:semiHidden/>
    <w:rsid w:val="00BC0ABA"/>
    <w:rPr>
      <w:rFonts w:cs="Times New Roman"/>
      <w:vertAlign w:val="superscript"/>
    </w:rPr>
  </w:style>
  <w:style w:type="paragraph" w:customStyle="1" w:styleId="ListParagraph1">
    <w:name w:val="List Paragraph1"/>
    <w:basedOn w:val="a"/>
    <w:uiPriority w:val="99"/>
    <w:rsid w:val="00BC0ABA"/>
    <w:pPr>
      <w:ind w:left="720"/>
    </w:pPr>
    <w:rPr>
      <w:rFonts w:ascii="Calibri" w:eastAsia="Batang" w:hAnsi="Calibri"/>
      <w:sz w:val="22"/>
      <w:szCs w:val="22"/>
      <w:lang w:eastAsia="ko-KR"/>
    </w:rPr>
  </w:style>
  <w:style w:type="paragraph" w:styleId="af3">
    <w:name w:val="Normal (Web)"/>
    <w:basedOn w:val="a"/>
    <w:rsid w:val="00BC0ABA"/>
    <w:pPr>
      <w:spacing w:before="15" w:after="15"/>
    </w:pPr>
    <w:rPr>
      <w:rFonts w:ascii="Gulim" w:eastAsia="Batang" w:hAnsi="Gulim" w:cs="Gulim"/>
      <w:sz w:val="20"/>
      <w:szCs w:val="20"/>
      <w:lang w:eastAsia="ko-KR"/>
    </w:rPr>
  </w:style>
  <w:style w:type="character" w:styleId="af4">
    <w:name w:val="Strong"/>
    <w:basedOn w:val="a0"/>
    <w:uiPriority w:val="99"/>
    <w:qFormat/>
    <w:rsid w:val="00BC0ABA"/>
    <w:rPr>
      <w:rFonts w:cs="Times New Roman"/>
      <w:b/>
    </w:rPr>
  </w:style>
  <w:style w:type="paragraph" w:styleId="af5">
    <w:name w:val="Title"/>
    <w:basedOn w:val="a"/>
    <w:link w:val="af6"/>
    <w:uiPriority w:val="99"/>
    <w:qFormat/>
    <w:rsid w:val="00BC0ABA"/>
    <w:pPr>
      <w:widowControl w:val="0"/>
      <w:wordWrap w:val="0"/>
      <w:autoSpaceDE w:val="0"/>
      <w:autoSpaceDN w:val="0"/>
      <w:ind w:leftChars="900" w:left="1800"/>
      <w:jc w:val="center"/>
    </w:pPr>
    <w:rPr>
      <w:rFonts w:ascii="Arial Narrow" w:eastAsia="가는각진제목체" w:hAnsi="Arial Narrow"/>
      <w:b/>
      <w:bCs/>
      <w:kern w:val="2"/>
      <w:sz w:val="36"/>
      <w:lang w:eastAsia="ko-KR"/>
    </w:rPr>
  </w:style>
  <w:style w:type="character" w:customStyle="1" w:styleId="af6">
    <w:name w:val="Название Знак"/>
    <w:basedOn w:val="a0"/>
    <w:link w:val="af5"/>
    <w:uiPriority w:val="99"/>
    <w:locked/>
    <w:rsid w:val="00BC0ABA"/>
    <w:rPr>
      <w:rFonts w:ascii="Arial Narrow" w:eastAsia="가는각진제목체" w:hAnsi="Arial Narrow" w:cs="Times New Roman"/>
      <w:b/>
      <w:kern w:val="2"/>
      <w:sz w:val="24"/>
    </w:rPr>
  </w:style>
  <w:style w:type="paragraph" w:customStyle="1" w:styleId="1">
    <w:name w:val="수정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Revision1">
    <w:name w:val="Revision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10">
    <w:name w:val="목록 단락1"/>
    <w:basedOn w:val="a"/>
    <w:uiPriority w:val="99"/>
    <w:rsid w:val="00BC0ABA"/>
    <w:pPr>
      <w:spacing w:after="200" w:line="276" w:lineRule="auto"/>
      <w:ind w:left="720"/>
      <w:contextualSpacing/>
    </w:pPr>
    <w:rPr>
      <w:rFonts w:ascii="Malgun Gothic" w:eastAsia="Batang" w:hAnsi="Malgun Gothic"/>
      <w:sz w:val="22"/>
      <w:szCs w:val="22"/>
      <w:lang w:eastAsia="ja-JP"/>
    </w:rPr>
  </w:style>
  <w:style w:type="paragraph" w:customStyle="1" w:styleId="2-21">
    <w:name w:val="중간 목록 2 - 강조색 2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-11">
    <w:name w:val="색상형 음영 - 강조색 1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-110">
    <w:name w:val="색상형 목록 - 강조색 11"/>
    <w:basedOn w:val="a"/>
    <w:uiPriority w:val="99"/>
    <w:rsid w:val="00BC0ABA"/>
    <w:pPr>
      <w:spacing w:before="15" w:after="15"/>
    </w:pPr>
    <w:rPr>
      <w:rFonts w:eastAsia="MS Mincho"/>
      <w:color w:val="000000"/>
      <w:sz w:val="20"/>
      <w:szCs w:val="20"/>
      <w:lang w:eastAsia="ja-JP"/>
    </w:rPr>
  </w:style>
  <w:style w:type="character" w:customStyle="1" w:styleId="longtext">
    <w:name w:val="longtext"/>
    <w:basedOn w:val="a0"/>
    <w:uiPriority w:val="99"/>
    <w:rsid w:val="00BC0ABA"/>
    <w:rPr>
      <w:rFonts w:cs="Times New Roman"/>
    </w:rPr>
  </w:style>
  <w:style w:type="paragraph" w:styleId="af7">
    <w:name w:val="List Paragraph"/>
    <w:basedOn w:val="a"/>
    <w:uiPriority w:val="34"/>
    <w:qFormat/>
    <w:rsid w:val="00C53512"/>
    <w:pPr>
      <w:widowControl w:val="0"/>
      <w:wordWrap w:val="0"/>
      <w:autoSpaceDE w:val="0"/>
      <w:autoSpaceDN w:val="0"/>
      <w:ind w:leftChars="400" w:left="800"/>
      <w:jc w:val="both"/>
    </w:pPr>
    <w:rPr>
      <w:rFonts w:ascii="Batang" w:eastAsia="Batang"/>
      <w:kern w:val="2"/>
      <w:sz w:val="20"/>
      <w:lang w:eastAsia="ko-KR"/>
    </w:rPr>
  </w:style>
  <w:style w:type="paragraph" w:styleId="af8">
    <w:name w:val="Revision"/>
    <w:hidden/>
    <w:uiPriority w:val="99"/>
    <w:semiHidden/>
    <w:rsid w:val="00F44249"/>
    <w:rPr>
      <w:rFonts w:ascii="Times New Roman" w:eastAsia="SimSun" w:hAnsi="Times New Roman"/>
      <w:sz w:val="24"/>
      <w:szCs w:val="24"/>
      <w:lang w:eastAsia="zh-CN"/>
    </w:rPr>
  </w:style>
  <w:style w:type="character" w:customStyle="1" w:styleId="apple-converted-space">
    <w:name w:val="apple-converted-space"/>
    <w:basedOn w:val="a0"/>
    <w:rsid w:val="00447B93"/>
  </w:style>
  <w:style w:type="paragraph" w:customStyle="1" w:styleId="Af9">
    <w:name w:val="Текстовый блок A"/>
    <w:rsid w:val="000B636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Times New Roman" w:hAnsi="Times New Roman"/>
      <w:color w:val="000000"/>
      <w:sz w:val="24"/>
      <w:szCs w:val="24"/>
      <w:u w:color="000000"/>
      <w:bdr w:val="nil"/>
      <w:lang w:val="de-DE" w:eastAsia="ru-RU"/>
    </w:rPr>
  </w:style>
  <w:style w:type="character" w:customStyle="1" w:styleId="Hyperlink2">
    <w:name w:val="Hyperlink.2"/>
    <w:basedOn w:val="a8"/>
    <w:rsid w:val="000B6366"/>
    <w:rPr>
      <w:rFonts w:ascii="Arial" w:eastAsia="Arial" w:hAnsi="Arial" w:cs="Arial"/>
      <w:b/>
      <w:bCs/>
      <w:color w:val="222222"/>
      <w:sz w:val="20"/>
      <w:szCs w:val="20"/>
      <w:u w:color="222222"/>
      <w:lang w:val="ru-RU"/>
    </w:rPr>
  </w:style>
  <w:style w:type="character" w:customStyle="1" w:styleId="Hyperlink3">
    <w:name w:val="Hyperlink.3"/>
    <w:basedOn w:val="a0"/>
    <w:rsid w:val="000B6366"/>
    <w:rPr>
      <w:rFonts w:ascii="Tahoma" w:eastAsia="Tahoma" w:hAnsi="Tahoma" w:cs="Tahoma"/>
      <w:color w:val="3A6D99"/>
      <w:sz w:val="20"/>
      <w:szCs w:val="20"/>
      <w:u w:val="none" w:color="3A6D99"/>
      <w:shd w:val="clear" w:color="auto" w:fill="FFFFFF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3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2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6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5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76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6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6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65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9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6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87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327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32253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982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63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54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5455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9545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545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54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5455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2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4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086704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88978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172624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033789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051301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4885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96404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153896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078999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775058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10401">
          <w:marLeft w:val="158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41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virtus.pro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EF291F-96CB-495B-9DEA-0655956BB3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593</Words>
  <Characters>3384</Characters>
  <Application>Microsoft Office Word</Application>
  <DocSecurity>0</DocSecurity>
  <Lines>28</Lines>
  <Paragraphs>7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3" baseType="lpstr">
      <vt:lpstr>Embargo until September 1, 00:00</vt:lpstr>
      <vt:lpstr>Embargo until September 1, 00:00</vt:lpstr>
      <vt:lpstr>Embargo until September 1, 00:00</vt:lpstr>
    </vt:vector>
  </TitlesOfParts>
  <Company>LG-One</Company>
  <LinksUpToDate>false</LinksUpToDate>
  <CharactersWithSpaces>3970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Embargo until September 1, 00:00</dc:title>
  <dc:creator>lg.jasmine.lee</dc:creator>
  <cp:lastModifiedBy>Bogomolova Tatiana</cp:lastModifiedBy>
  <cp:revision>3</cp:revision>
  <cp:lastPrinted>2016-06-03T06:38:00Z</cp:lastPrinted>
  <dcterms:created xsi:type="dcterms:W3CDTF">2017-11-14T09:28:00Z</dcterms:created>
  <dcterms:modified xsi:type="dcterms:W3CDTF">2017-11-14T09:30:00Z</dcterms:modified>
</cp:coreProperties>
</file>