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00" w:rsidRDefault="00977A00">
      <w:pPr>
        <w:rPr>
          <w:lang w:val="ru-RU"/>
        </w:rPr>
      </w:pPr>
    </w:p>
    <w:p w:rsidR="004632BE" w:rsidRPr="00415818" w:rsidRDefault="00CB7B8F" w:rsidP="00A734C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145D9F">
        <w:rPr>
          <w:rFonts w:ascii="Times New Roman" w:hAnsi="Times New Roman" w:cs="Times New Roman"/>
          <w:b/>
          <w:sz w:val="28"/>
          <w:szCs w:val="28"/>
          <w:lang w:val="ru-RU"/>
        </w:rPr>
        <w:t>ОТКРОЙ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LG</w:t>
      </w:r>
      <w:r w:rsidRPr="00CB7B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GRAM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»: </w:t>
      </w:r>
      <w:r w:rsidR="00702750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ФИРМЕННОМ  </w:t>
      </w:r>
      <w:r w:rsidR="00A734C9" w:rsidRPr="00415818">
        <w:rPr>
          <w:rFonts w:ascii="Times New Roman" w:hAnsi="Times New Roman" w:cs="Times New Roman"/>
          <w:b/>
          <w:sz w:val="28"/>
          <w:szCs w:val="28"/>
        </w:rPr>
        <w:t>POP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734C9" w:rsidRPr="00415818">
        <w:rPr>
          <w:rFonts w:ascii="Times New Roman" w:hAnsi="Times New Roman" w:cs="Times New Roman"/>
          <w:b/>
          <w:sz w:val="28"/>
          <w:szCs w:val="28"/>
        </w:rPr>
        <w:t>UP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МАГАЗИНЕ В Т</w:t>
      </w:r>
      <w:r w:rsidR="00A80BA1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Ц АВИАПАРК ПРОШЛО НАГРАЖДЕНИЕ ПОБЕДИТЕЛЕЙ КОНКУРСА ВИДЕОРОЛИКОВ.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846C4" w:rsidRPr="008846C4" w:rsidRDefault="008129AC" w:rsidP="00415818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25 октября</w:t>
      </w:r>
      <w:r w:rsidR="00ED2700" w:rsidRPr="00702750">
        <w:rPr>
          <w:rFonts w:ascii="Times New Roman" w:hAnsi="Times New Roman" w:cs="Times New Roman"/>
          <w:b/>
          <w:lang w:val="ru-RU"/>
        </w:rPr>
        <w:t xml:space="preserve"> 2021г.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ED2700" w:rsidRPr="00A80BA1">
        <w:rPr>
          <w:rFonts w:ascii="Times New Roman" w:hAnsi="Times New Roman" w:cs="Times New Roman"/>
          <w:b/>
          <w:lang w:val="ru-RU"/>
        </w:rPr>
        <w:t>Москва.</w:t>
      </w:r>
      <w:r w:rsidR="00A80BA1">
        <w:rPr>
          <w:rFonts w:ascii="Times New Roman" w:hAnsi="Times New Roman" w:cs="Times New Roman"/>
          <w:lang w:val="ru-RU"/>
        </w:rPr>
        <w:t xml:space="preserve"> </w:t>
      </w:r>
      <w:r w:rsidR="004D27A2">
        <w:rPr>
          <w:rFonts w:ascii="Times New Roman" w:hAnsi="Times New Roman" w:cs="Times New Roman"/>
          <w:lang w:val="ru-RU"/>
        </w:rPr>
        <w:t xml:space="preserve">В Москве подведены итоги конкурса </w:t>
      </w:r>
      <w:r w:rsidR="00145D9F">
        <w:rPr>
          <w:rFonts w:ascii="Times New Roman" w:hAnsi="Times New Roman" w:cs="Times New Roman"/>
          <w:lang w:val="ru-RU"/>
        </w:rPr>
        <w:t xml:space="preserve">«Открой </w:t>
      </w:r>
      <w:r w:rsidR="00145D9F">
        <w:rPr>
          <w:rFonts w:ascii="Times New Roman" w:hAnsi="Times New Roman" w:cs="Times New Roman"/>
        </w:rPr>
        <w:t>LG</w:t>
      </w:r>
      <w:r w:rsidR="00145D9F" w:rsidRPr="00145D9F">
        <w:rPr>
          <w:rFonts w:ascii="Times New Roman" w:hAnsi="Times New Roman" w:cs="Times New Roman"/>
          <w:lang w:val="ru-RU"/>
        </w:rPr>
        <w:t xml:space="preserve"> </w:t>
      </w:r>
      <w:r w:rsidR="00145D9F">
        <w:rPr>
          <w:rFonts w:ascii="Times New Roman" w:hAnsi="Times New Roman" w:cs="Times New Roman"/>
        </w:rPr>
        <w:t>gram</w:t>
      </w:r>
      <w:r w:rsidR="00145D9F">
        <w:rPr>
          <w:rFonts w:ascii="Times New Roman" w:hAnsi="Times New Roman" w:cs="Times New Roman"/>
          <w:lang w:val="ru-RU"/>
        </w:rPr>
        <w:t>»: с</w:t>
      </w:r>
      <w:r w:rsidR="00A80BA1">
        <w:rPr>
          <w:rFonts w:ascii="Times New Roman" w:hAnsi="Times New Roman" w:cs="Times New Roman"/>
          <w:lang w:val="ru-RU"/>
        </w:rPr>
        <w:t xml:space="preserve"> момента открытия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ED2700" w:rsidRPr="00702750">
        <w:rPr>
          <w:rFonts w:ascii="Times New Roman" w:hAnsi="Times New Roman" w:cs="Times New Roman"/>
        </w:rPr>
        <w:t>LG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ED2700" w:rsidRPr="00702750">
        <w:rPr>
          <w:rFonts w:ascii="Times New Roman" w:hAnsi="Times New Roman" w:cs="Times New Roman"/>
        </w:rPr>
        <w:t>Electronics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A80BA1">
        <w:rPr>
          <w:rFonts w:ascii="Times New Roman" w:hAnsi="Times New Roman" w:cs="Times New Roman"/>
          <w:lang w:val="ru-RU"/>
        </w:rPr>
        <w:t>специализированного фирменного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ED2700" w:rsidRPr="00702750">
        <w:rPr>
          <w:rFonts w:ascii="Times New Roman" w:hAnsi="Times New Roman" w:cs="Times New Roman"/>
        </w:rPr>
        <w:t>POP</w:t>
      </w:r>
      <w:r w:rsidR="00ED2700" w:rsidRPr="00702750">
        <w:rPr>
          <w:rFonts w:ascii="Times New Roman" w:hAnsi="Times New Roman" w:cs="Times New Roman"/>
          <w:lang w:val="ru-RU"/>
        </w:rPr>
        <w:t>-</w:t>
      </w:r>
      <w:r w:rsidR="00ED2700" w:rsidRPr="00702750">
        <w:rPr>
          <w:rFonts w:ascii="Times New Roman" w:hAnsi="Times New Roman" w:cs="Times New Roman"/>
        </w:rPr>
        <w:t>UP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415818">
        <w:rPr>
          <w:rFonts w:ascii="Times New Roman" w:hAnsi="Times New Roman" w:cs="Times New Roman"/>
          <w:lang w:val="ru-RU"/>
        </w:rPr>
        <w:t>магазин</w:t>
      </w:r>
      <w:r w:rsidR="00A80BA1">
        <w:rPr>
          <w:rFonts w:ascii="Times New Roman" w:hAnsi="Times New Roman" w:cs="Times New Roman"/>
          <w:lang w:val="ru-RU"/>
        </w:rPr>
        <w:t xml:space="preserve">а в </w:t>
      </w:r>
      <w:r w:rsidR="008846C4">
        <w:rPr>
          <w:rFonts w:ascii="Times New Roman" w:hAnsi="Times New Roman" w:cs="Times New Roman"/>
          <w:lang w:val="ru-RU"/>
        </w:rPr>
        <w:t>ТРЦ «Авиапарк» (</w:t>
      </w:r>
      <w:r w:rsidR="00A80BA1">
        <w:rPr>
          <w:rFonts w:ascii="Times New Roman" w:hAnsi="Times New Roman" w:cs="Times New Roman"/>
          <w:lang w:val="ru-RU"/>
        </w:rPr>
        <w:t>с 17 августа по 2</w:t>
      </w:r>
      <w:r w:rsidR="00556605">
        <w:rPr>
          <w:rFonts w:ascii="Times New Roman" w:hAnsi="Times New Roman" w:cs="Times New Roman"/>
          <w:lang w:val="ru-RU"/>
        </w:rPr>
        <w:t>6</w:t>
      </w:r>
      <w:r w:rsidR="00ED2700" w:rsidRPr="00702750">
        <w:rPr>
          <w:rFonts w:ascii="Times New Roman" w:hAnsi="Times New Roman" w:cs="Times New Roman"/>
          <w:lang w:val="ru-RU"/>
        </w:rPr>
        <w:t xml:space="preserve"> сентября</w:t>
      </w:r>
      <w:r w:rsidR="00415818">
        <w:rPr>
          <w:rFonts w:ascii="Times New Roman" w:hAnsi="Times New Roman" w:cs="Times New Roman"/>
          <w:lang w:val="ru-RU"/>
        </w:rPr>
        <w:t xml:space="preserve"> 2021г</w:t>
      </w:r>
      <w:r w:rsidR="008846C4">
        <w:rPr>
          <w:rFonts w:ascii="Times New Roman" w:hAnsi="Times New Roman" w:cs="Times New Roman"/>
          <w:lang w:val="ru-RU"/>
        </w:rPr>
        <w:t>) каждый</w:t>
      </w:r>
      <w:r w:rsidR="00145D9F">
        <w:rPr>
          <w:rFonts w:ascii="Times New Roman" w:hAnsi="Times New Roman" w:cs="Times New Roman"/>
          <w:lang w:val="ru-RU"/>
        </w:rPr>
        <w:t>,</w:t>
      </w:r>
      <w:r w:rsidR="008846C4">
        <w:rPr>
          <w:rFonts w:ascii="Times New Roman" w:hAnsi="Times New Roman" w:cs="Times New Roman"/>
          <w:lang w:val="ru-RU"/>
        </w:rPr>
        <w:t xml:space="preserve"> </w:t>
      </w:r>
      <w:r w:rsidR="00A80BA1">
        <w:rPr>
          <w:rFonts w:ascii="Times New Roman" w:hAnsi="Times New Roman" w:cs="Times New Roman"/>
          <w:lang w:val="ru-RU"/>
        </w:rPr>
        <w:t xml:space="preserve"> посетивш</w:t>
      </w:r>
      <w:r w:rsidR="008846C4">
        <w:rPr>
          <w:rFonts w:ascii="Times New Roman" w:hAnsi="Times New Roman" w:cs="Times New Roman"/>
          <w:lang w:val="ru-RU"/>
        </w:rPr>
        <w:t xml:space="preserve">ий площадку </w:t>
      </w:r>
      <w:r w:rsidR="00ED2700" w:rsidRPr="00702750">
        <w:rPr>
          <w:rFonts w:ascii="Times New Roman" w:hAnsi="Times New Roman" w:cs="Times New Roman"/>
          <w:lang w:val="ru-RU"/>
        </w:rPr>
        <w:t>#</w:t>
      </w:r>
      <w:r w:rsidR="00ED2700" w:rsidRPr="00702750">
        <w:rPr>
          <w:rFonts w:ascii="Times New Roman" w:hAnsi="Times New Roman" w:cs="Times New Roman"/>
        </w:rPr>
        <w:t>LGgram</w:t>
      </w:r>
      <w:r w:rsidR="00ED2700" w:rsidRPr="00702750">
        <w:rPr>
          <w:rFonts w:ascii="Times New Roman" w:hAnsi="Times New Roman" w:cs="Times New Roman"/>
          <w:lang w:val="ru-RU"/>
        </w:rPr>
        <w:t xml:space="preserve">, </w:t>
      </w:r>
      <w:r w:rsidR="00A80BA1">
        <w:rPr>
          <w:rFonts w:ascii="Times New Roman" w:hAnsi="Times New Roman" w:cs="Times New Roman"/>
          <w:lang w:val="ru-RU"/>
        </w:rPr>
        <w:t xml:space="preserve">имел возможность </w:t>
      </w:r>
      <w:r w:rsidR="00ED2700" w:rsidRPr="00702750">
        <w:rPr>
          <w:rFonts w:ascii="Times New Roman" w:hAnsi="Times New Roman" w:cs="Times New Roman"/>
          <w:lang w:val="ru-RU"/>
        </w:rPr>
        <w:t>познакомиться с новым продуктом – ультралегким ноутбуком, представленным россиянам в июне</w:t>
      </w:r>
      <w:r w:rsidR="00977A00">
        <w:rPr>
          <w:rFonts w:ascii="Times New Roman" w:hAnsi="Times New Roman" w:cs="Times New Roman"/>
          <w:lang w:val="ru-RU"/>
        </w:rPr>
        <w:t xml:space="preserve"> этого года</w:t>
      </w:r>
      <w:r w:rsidR="00ED2700" w:rsidRPr="00702750">
        <w:rPr>
          <w:rFonts w:ascii="Times New Roman" w:hAnsi="Times New Roman" w:cs="Times New Roman"/>
          <w:lang w:val="ru-RU"/>
        </w:rPr>
        <w:t xml:space="preserve">. </w:t>
      </w:r>
      <w:r w:rsidR="008846C4" w:rsidRPr="008846C4">
        <w:rPr>
          <w:rFonts w:ascii="Times New Roman" w:hAnsi="Times New Roman" w:cs="Times New Roman"/>
          <w:lang w:val="ru-RU"/>
        </w:rPr>
        <w:t>Кроме того,</w:t>
      </w:r>
      <w:r w:rsidR="008846C4">
        <w:rPr>
          <w:rFonts w:ascii="Times New Roman" w:hAnsi="Times New Roman" w:cs="Times New Roman"/>
          <w:lang w:val="ru-RU"/>
        </w:rPr>
        <w:t xml:space="preserve"> любой желающий мог</w:t>
      </w:r>
      <w:r w:rsidR="008846C4" w:rsidRPr="008846C4">
        <w:rPr>
          <w:rFonts w:ascii="Times New Roman" w:hAnsi="Times New Roman" w:cs="Times New Roman"/>
          <w:lang w:val="ru-RU"/>
        </w:rPr>
        <w:t xml:space="preserve"> проявить свои креативные сп</w:t>
      </w:r>
      <w:r w:rsidR="008846C4">
        <w:rPr>
          <w:rFonts w:ascii="Times New Roman" w:hAnsi="Times New Roman" w:cs="Times New Roman"/>
          <w:lang w:val="ru-RU"/>
        </w:rPr>
        <w:t xml:space="preserve">особности и стать видеоблогером. В субботу 23 октября прошло торжественное награждение победителей конкурса и вручены призы: новые портативные ультрабуки </w:t>
      </w:r>
      <w:r w:rsidR="008846C4">
        <w:rPr>
          <w:rFonts w:ascii="Times New Roman" w:hAnsi="Times New Roman" w:cs="Times New Roman"/>
        </w:rPr>
        <w:t>LG</w:t>
      </w:r>
      <w:r w:rsidR="008846C4" w:rsidRPr="008846C4">
        <w:rPr>
          <w:rFonts w:ascii="Times New Roman" w:hAnsi="Times New Roman" w:cs="Times New Roman"/>
          <w:lang w:val="ru-RU"/>
        </w:rPr>
        <w:t xml:space="preserve"> </w:t>
      </w:r>
      <w:r w:rsidR="008846C4">
        <w:rPr>
          <w:rFonts w:ascii="Times New Roman" w:hAnsi="Times New Roman" w:cs="Times New Roman"/>
        </w:rPr>
        <w:t>gram</w:t>
      </w:r>
      <w:r w:rsidR="008846C4" w:rsidRPr="008846C4">
        <w:rPr>
          <w:rFonts w:ascii="Times New Roman" w:hAnsi="Times New Roman" w:cs="Times New Roman"/>
          <w:lang w:val="ru-RU"/>
        </w:rPr>
        <w:t xml:space="preserve">. </w:t>
      </w:r>
    </w:p>
    <w:p w:rsidR="008846C4" w:rsidRDefault="008846C4" w:rsidP="00415818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«Все участники конкурса проявили</w:t>
      </w:r>
      <w:r w:rsidR="0049356F">
        <w:rPr>
          <w:rFonts w:ascii="Times New Roman" w:hAnsi="Times New Roman" w:cs="Times New Roman"/>
          <w:lang w:val="ru-RU"/>
        </w:rPr>
        <w:t xml:space="preserve"> невероятные способности и применили креативные решения. Поэтому</w:t>
      </w:r>
      <w:r w:rsidR="000514BC">
        <w:rPr>
          <w:rFonts w:ascii="Times New Roman" w:hAnsi="Times New Roman" w:cs="Times New Roman"/>
          <w:lang w:val="ru-RU"/>
        </w:rPr>
        <w:t xml:space="preserve"> и выбрать троих финалис</w:t>
      </w:r>
      <w:r w:rsidR="0049356F">
        <w:rPr>
          <w:rFonts w:ascii="Times New Roman" w:hAnsi="Times New Roman" w:cs="Times New Roman"/>
          <w:lang w:val="ru-RU"/>
        </w:rPr>
        <w:t>тов было не легко. Каждый был по-своему интересен и все заслуживают внимания.</w:t>
      </w:r>
      <w:r w:rsidR="00145D9F">
        <w:rPr>
          <w:rFonts w:ascii="Times New Roman" w:hAnsi="Times New Roman" w:cs="Times New Roman"/>
          <w:lang w:val="ru-RU"/>
        </w:rPr>
        <w:t xml:space="preserve"> Наше жюри, состоявшее из представителей менджмента </w:t>
      </w:r>
      <w:r w:rsidR="0049356F">
        <w:rPr>
          <w:rFonts w:ascii="Times New Roman" w:hAnsi="Times New Roman" w:cs="Times New Roman"/>
          <w:lang w:val="ru-RU"/>
        </w:rPr>
        <w:t xml:space="preserve"> </w:t>
      </w:r>
      <w:r w:rsidR="0049356F">
        <w:rPr>
          <w:rFonts w:ascii="Times New Roman" w:hAnsi="Times New Roman" w:cs="Times New Roman"/>
        </w:rPr>
        <w:t>LG</w:t>
      </w:r>
      <w:r w:rsidR="0049356F" w:rsidRPr="0049356F">
        <w:rPr>
          <w:rFonts w:ascii="Times New Roman" w:hAnsi="Times New Roman" w:cs="Times New Roman"/>
          <w:lang w:val="ru-RU"/>
        </w:rPr>
        <w:t xml:space="preserve"> </w:t>
      </w:r>
      <w:r w:rsidR="0049356F">
        <w:rPr>
          <w:rFonts w:ascii="Times New Roman" w:hAnsi="Times New Roman" w:cs="Times New Roman"/>
        </w:rPr>
        <w:t>Electronics</w:t>
      </w:r>
      <w:r w:rsidR="0049356F" w:rsidRPr="0049356F">
        <w:rPr>
          <w:rFonts w:ascii="Times New Roman" w:hAnsi="Times New Roman" w:cs="Times New Roman"/>
          <w:lang w:val="ru-RU"/>
        </w:rPr>
        <w:t xml:space="preserve"> </w:t>
      </w:r>
      <w:r w:rsidR="0049356F">
        <w:rPr>
          <w:rFonts w:ascii="Times New Roman" w:hAnsi="Times New Roman" w:cs="Times New Roman"/>
          <w:lang w:val="ru-RU"/>
        </w:rPr>
        <w:t xml:space="preserve">и наших друзей – экспертов, приложило немало усилий, чтобы выбрать самых достойных. От всей души поздравляем победителей и желаем им достижения новых вершин вместе с нашими ультралегкими и производительными ноутбуками» - поздравила победителей конкурса </w:t>
      </w:r>
      <w:r w:rsidR="0049356F" w:rsidRPr="0049356F">
        <w:rPr>
          <w:rFonts w:ascii="Times New Roman" w:hAnsi="Times New Roman" w:cs="Times New Roman"/>
          <w:lang w:val="ru-RU"/>
        </w:rPr>
        <w:t>Руководитель департамента маркетинга потребительской электроники и IT-технологий LG Electronics в России Екатерина Зинченко.</w:t>
      </w:r>
    </w:p>
    <w:p w:rsidR="0064461D" w:rsidRDefault="0064461D" w:rsidP="00415818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субботу, 23 октября, на площадке </w:t>
      </w:r>
      <w:r>
        <w:rPr>
          <w:rFonts w:ascii="Times New Roman" w:hAnsi="Times New Roman" w:cs="Times New Roman"/>
        </w:rPr>
        <w:t>POP</w:t>
      </w:r>
      <w:r w:rsidRPr="0064461D">
        <w:rPr>
          <w:rFonts w:ascii="Times New Roman" w:hAnsi="Times New Roman" w:cs="Times New Roman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UP</w:t>
      </w:r>
      <w:r w:rsidR="00145D9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магазина </w:t>
      </w:r>
      <w:r>
        <w:rPr>
          <w:rFonts w:ascii="Times New Roman" w:hAnsi="Times New Roman" w:cs="Times New Roman"/>
        </w:rPr>
        <w:t>LG</w:t>
      </w:r>
      <w:r w:rsidRPr="0064461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 Авиапарке прошла торжественная це</w:t>
      </w:r>
      <w:r w:rsidR="00595E16">
        <w:rPr>
          <w:rFonts w:ascii="Times New Roman" w:hAnsi="Times New Roman" w:cs="Times New Roman"/>
          <w:lang w:val="ru-RU"/>
        </w:rPr>
        <w:t>ремония награждения победителей. Призовые места распределились следующим образом (по ссылке – конкурсное видео участника):</w:t>
      </w:r>
    </w:p>
    <w:p w:rsidR="0064461D" w:rsidRDefault="0064461D" w:rsidP="00415818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 место. </w:t>
      </w:r>
      <w:r w:rsidR="00324DAA">
        <w:rPr>
          <w:rFonts w:ascii="Times New Roman" w:hAnsi="Times New Roman" w:cs="Times New Roman"/>
          <w:lang w:val="ru-RU"/>
        </w:rPr>
        <w:t xml:space="preserve">Сергей Побегалов. </w:t>
      </w:r>
      <w:hyperlink r:id="rId7" w:history="1">
        <w:r w:rsidR="00324DAA" w:rsidRPr="00DF2C1A">
          <w:rPr>
            <w:rStyle w:val="Hyperlink"/>
            <w:rFonts w:ascii="Times New Roman" w:hAnsi="Times New Roman" w:cs="Times New Roman"/>
            <w:lang w:val="ru-RU"/>
          </w:rPr>
          <w:t>https://www.instagram.com/p/CTzSJajlTid</w:t>
        </w:r>
      </w:hyperlink>
    </w:p>
    <w:p w:rsidR="00324DAA" w:rsidRDefault="00324DAA" w:rsidP="00324DAA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2 место. Кирилл Масленников </w:t>
      </w:r>
      <w:hyperlink r:id="rId8" w:history="1">
        <w:r w:rsidRPr="00DF2C1A">
          <w:rPr>
            <w:rStyle w:val="Hyperlink"/>
            <w:rFonts w:ascii="Times New Roman" w:hAnsi="Times New Roman" w:cs="Times New Roman"/>
            <w:lang w:val="ru-RU"/>
          </w:rPr>
          <w:t>https://www.instagram.com/p/CTorq4glXE</w:t>
        </w:r>
      </w:hyperlink>
      <w:r w:rsidRPr="00324DAA">
        <w:rPr>
          <w:rFonts w:ascii="Times New Roman" w:hAnsi="Times New Roman" w:cs="Times New Roman"/>
          <w:lang w:val="ru-RU"/>
        </w:rPr>
        <w:t>0</w:t>
      </w:r>
    </w:p>
    <w:p w:rsidR="0064461D" w:rsidRPr="0049356F" w:rsidRDefault="00324DAA" w:rsidP="00595E16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 место.  Александр Михайлов  </w:t>
      </w:r>
      <w:hyperlink r:id="rId9" w:history="1">
        <w:r w:rsidR="00595E16" w:rsidRPr="00DF2C1A">
          <w:rPr>
            <w:rStyle w:val="Hyperlink"/>
            <w:rFonts w:ascii="Times New Roman" w:hAnsi="Times New Roman" w:cs="Times New Roman"/>
            <w:lang w:val="ru-RU"/>
          </w:rPr>
          <w:t>https://www.instagram.com/p/CUSo95Mj4j3</w:t>
        </w:r>
      </w:hyperlink>
    </w:p>
    <w:p w:rsidR="00002A9A" w:rsidRPr="00702750" w:rsidRDefault="0049356F" w:rsidP="0049356F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 w:rsidR="00002A9A" w:rsidRPr="00702750">
        <w:rPr>
          <w:rFonts w:ascii="Times New Roman" w:hAnsi="Times New Roman" w:cs="Times New Roman"/>
          <w:lang w:val="ru-RU"/>
        </w:rPr>
        <w:t>аботы, предст</w:t>
      </w:r>
      <w:r>
        <w:rPr>
          <w:rFonts w:ascii="Times New Roman" w:hAnsi="Times New Roman" w:cs="Times New Roman"/>
          <w:lang w:val="ru-RU"/>
        </w:rPr>
        <w:t>авленные на Конкурс, оценивались</w:t>
      </w:r>
      <w:r w:rsidR="00002A9A" w:rsidRPr="00702750">
        <w:rPr>
          <w:rFonts w:ascii="Times New Roman" w:hAnsi="Times New Roman" w:cs="Times New Roman"/>
          <w:lang w:val="ru-RU"/>
        </w:rPr>
        <w:t xml:space="preserve"> по следующим критериям:</w:t>
      </w:r>
    </w:p>
    <w:p w:rsidR="00002A9A" w:rsidRPr="0049356F" w:rsidRDefault="00002A9A" w:rsidP="0049356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49356F">
        <w:rPr>
          <w:rFonts w:ascii="Times New Roman" w:hAnsi="Times New Roman" w:cs="Times New Roman"/>
          <w:i/>
          <w:sz w:val="20"/>
          <w:szCs w:val="20"/>
          <w:lang w:val="ru-RU"/>
        </w:rPr>
        <w:t>в финал Конкурса попадает 10 (десять) видеороликов, набравших наибольшее количество лайков в</w:t>
      </w:r>
      <w:r w:rsidR="00DC3447" w:rsidRPr="0049356F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Pr="0049356F">
        <w:rPr>
          <w:rFonts w:ascii="Times New Roman" w:hAnsi="Times New Roman" w:cs="Times New Roman"/>
          <w:i/>
          <w:sz w:val="20"/>
          <w:szCs w:val="20"/>
          <w:lang w:val="ru-RU"/>
        </w:rPr>
        <w:t>социальной сети Instagram;</w:t>
      </w:r>
    </w:p>
    <w:p w:rsidR="00002A9A" w:rsidRPr="0049356F" w:rsidRDefault="00002A9A" w:rsidP="0049356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9356F">
        <w:rPr>
          <w:rFonts w:ascii="Times New Roman" w:hAnsi="Times New Roman" w:cs="Times New Roman"/>
          <w:i/>
          <w:sz w:val="20"/>
          <w:szCs w:val="20"/>
          <w:lang w:val="ru-RU"/>
        </w:rPr>
        <w:t>Жюри Конкурса отбирает лучшие 3 (три) видеоролика – Конкурсные работы из числа финалистов.</w:t>
      </w:r>
    </w:p>
    <w:p w:rsidR="00002A9A" w:rsidRDefault="00002A9A" w:rsidP="00DC3447">
      <w:pPr>
        <w:jc w:val="both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Призеры от</w:t>
      </w:r>
      <w:r w:rsidR="0049356F">
        <w:rPr>
          <w:rFonts w:ascii="Times New Roman" w:hAnsi="Times New Roman" w:cs="Times New Roman"/>
          <w:lang w:val="ru-RU"/>
        </w:rPr>
        <w:t>бирались по соответствию</w:t>
      </w:r>
      <w:r w:rsidRPr="00702750">
        <w:rPr>
          <w:rFonts w:ascii="Times New Roman" w:hAnsi="Times New Roman" w:cs="Times New Roman"/>
          <w:lang w:val="ru-RU"/>
        </w:rPr>
        <w:t xml:space="preserve"> зая</w:t>
      </w:r>
      <w:r w:rsidR="0049356F">
        <w:rPr>
          <w:rFonts w:ascii="Times New Roman" w:hAnsi="Times New Roman" w:cs="Times New Roman"/>
          <w:lang w:val="ru-RU"/>
        </w:rPr>
        <w:t>вленной тематике, оригинальности</w:t>
      </w:r>
      <w:r w:rsidRPr="00702750">
        <w:rPr>
          <w:rFonts w:ascii="Times New Roman" w:hAnsi="Times New Roman" w:cs="Times New Roman"/>
          <w:lang w:val="ru-RU"/>
        </w:rPr>
        <w:t>,</w:t>
      </w:r>
      <w:r w:rsidR="00DC3447" w:rsidRPr="00702750">
        <w:rPr>
          <w:rFonts w:ascii="Times New Roman" w:hAnsi="Times New Roman" w:cs="Times New Roman"/>
          <w:lang w:val="ru-RU"/>
        </w:rPr>
        <w:t xml:space="preserve"> </w:t>
      </w:r>
      <w:r w:rsidR="0049356F">
        <w:rPr>
          <w:rFonts w:ascii="Times New Roman" w:hAnsi="Times New Roman" w:cs="Times New Roman"/>
          <w:lang w:val="ru-RU"/>
        </w:rPr>
        <w:t>творческой идеи</w:t>
      </w:r>
      <w:r w:rsidR="009416D3">
        <w:rPr>
          <w:rFonts w:ascii="Times New Roman" w:hAnsi="Times New Roman" w:cs="Times New Roman"/>
          <w:lang w:val="ru-RU"/>
        </w:rPr>
        <w:t xml:space="preserve"> и</w:t>
      </w:r>
      <w:r w:rsidR="0049356F">
        <w:rPr>
          <w:rFonts w:ascii="Times New Roman" w:hAnsi="Times New Roman" w:cs="Times New Roman"/>
          <w:lang w:val="ru-RU"/>
        </w:rPr>
        <w:t xml:space="preserve"> качества</w:t>
      </w:r>
      <w:r w:rsidRPr="00702750">
        <w:rPr>
          <w:rFonts w:ascii="Times New Roman" w:hAnsi="Times New Roman" w:cs="Times New Roman"/>
          <w:lang w:val="ru-RU"/>
        </w:rPr>
        <w:t xml:space="preserve"> исполнения.</w:t>
      </w:r>
      <w:r w:rsidR="0049356F">
        <w:rPr>
          <w:rFonts w:ascii="Times New Roman" w:hAnsi="Times New Roman" w:cs="Times New Roman"/>
          <w:lang w:val="ru-RU"/>
        </w:rPr>
        <w:t xml:space="preserve"> В жюри вошли представители </w:t>
      </w:r>
      <w:r w:rsidR="0049356F">
        <w:rPr>
          <w:rFonts w:ascii="Times New Roman" w:hAnsi="Times New Roman" w:cs="Times New Roman"/>
        </w:rPr>
        <w:t>LG</w:t>
      </w:r>
      <w:r w:rsidR="0049356F" w:rsidRPr="0049356F">
        <w:rPr>
          <w:rFonts w:ascii="Times New Roman" w:hAnsi="Times New Roman" w:cs="Times New Roman"/>
          <w:lang w:val="ru-RU"/>
        </w:rPr>
        <w:t xml:space="preserve"> </w:t>
      </w:r>
      <w:r w:rsidR="0049356F">
        <w:rPr>
          <w:rFonts w:ascii="Times New Roman" w:hAnsi="Times New Roman" w:cs="Times New Roman"/>
        </w:rPr>
        <w:t>Electronics</w:t>
      </w:r>
      <w:r w:rsidR="0049356F" w:rsidRPr="0049356F">
        <w:rPr>
          <w:rFonts w:ascii="Times New Roman" w:hAnsi="Times New Roman" w:cs="Times New Roman"/>
          <w:lang w:val="ru-RU"/>
        </w:rPr>
        <w:t xml:space="preserve"> </w:t>
      </w:r>
      <w:r w:rsidR="0049356F">
        <w:rPr>
          <w:rFonts w:ascii="Times New Roman" w:hAnsi="Times New Roman" w:cs="Times New Roman"/>
          <w:lang w:val="ru-RU"/>
        </w:rPr>
        <w:t>и эксперты – популярные видеоблогеры Алексей Пчелкин</w:t>
      </w:r>
      <w:r w:rsidR="0049356F" w:rsidRPr="0049356F">
        <w:rPr>
          <w:rFonts w:ascii="Times New Roman" w:hAnsi="Times New Roman" w:cs="Times New Roman"/>
          <w:lang w:val="ru-RU"/>
        </w:rPr>
        <w:t xml:space="preserve"> (@</w:t>
      </w:r>
      <w:r w:rsidR="0049356F">
        <w:rPr>
          <w:rFonts w:ascii="Times New Roman" w:hAnsi="Times New Roman" w:cs="Times New Roman"/>
        </w:rPr>
        <w:t>Pch</w:t>
      </w:r>
      <w:r w:rsidR="0049356F" w:rsidRPr="0049356F">
        <w:rPr>
          <w:rFonts w:ascii="Times New Roman" w:hAnsi="Times New Roman" w:cs="Times New Roman"/>
          <w:lang w:val="ru-RU"/>
        </w:rPr>
        <w:t>3</w:t>
      </w:r>
      <w:r w:rsidR="0049356F">
        <w:rPr>
          <w:rFonts w:ascii="Times New Roman" w:hAnsi="Times New Roman" w:cs="Times New Roman"/>
        </w:rPr>
        <w:t>lk</w:t>
      </w:r>
      <w:r w:rsidR="0049356F" w:rsidRPr="0049356F">
        <w:rPr>
          <w:rFonts w:ascii="Times New Roman" w:hAnsi="Times New Roman" w:cs="Times New Roman"/>
          <w:lang w:val="ru-RU"/>
        </w:rPr>
        <w:t>1</w:t>
      </w:r>
      <w:r w:rsidR="0049356F">
        <w:rPr>
          <w:rFonts w:ascii="Times New Roman" w:hAnsi="Times New Roman" w:cs="Times New Roman"/>
        </w:rPr>
        <w:t>n</w:t>
      </w:r>
      <w:r w:rsidR="0049356F" w:rsidRPr="0049356F">
        <w:rPr>
          <w:rFonts w:ascii="Times New Roman" w:hAnsi="Times New Roman" w:cs="Times New Roman"/>
          <w:lang w:val="ru-RU"/>
        </w:rPr>
        <w:t>)</w:t>
      </w:r>
      <w:r w:rsidR="0049356F">
        <w:rPr>
          <w:rFonts w:ascii="Times New Roman" w:hAnsi="Times New Roman" w:cs="Times New Roman"/>
          <w:lang w:val="ru-RU"/>
        </w:rPr>
        <w:t xml:space="preserve"> и Дмитрий Плюснин (</w:t>
      </w:r>
      <w:r w:rsidR="0049356F" w:rsidRPr="0049356F">
        <w:rPr>
          <w:rFonts w:ascii="Times New Roman" w:hAnsi="Times New Roman" w:cs="Times New Roman"/>
          <w:lang w:val="ru-RU"/>
        </w:rPr>
        <w:t>@</w:t>
      </w:r>
      <w:r w:rsidR="0049356F">
        <w:rPr>
          <w:rFonts w:ascii="Times New Roman" w:hAnsi="Times New Roman" w:cs="Times New Roman"/>
        </w:rPr>
        <w:t>Finargoth</w:t>
      </w:r>
      <w:r w:rsidR="0049356F" w:rsidRPr="0049356F">
        <w:rPr>
          <w:rFonts w:ascii="Times New Roman" w:hAnsi="Times New Roman" w:cs="Times New Roman"/>
          <w:lang w:val="ru-RU"/>
        </w:rPr>
        <w:t>)</w:t>
      </w:r>
    </w:p>
    <w:p w:rsidR="0049356F" w:rsidRDefault="0049356F" w:rsidP="00DC3447">
      <w:pPr>
        <w:jc w:val="both"/>
        <w:rPr>
          <w:rFonts w:ascii="Times New Roman" w:hAnsi="Times New Roman" w:cs="Times New Roman"/>
          <w:lang w:val="ru-RU"/>
        </w:rPr>
      </w:pPr>
    </w:p>
    <w:p w:rsidR="0049356F" w:rsidRDefault="0049356F" w:rsidP="00DC3447">
      <w:pPr>
        <w:jc w:val="both"/>
        <w:rPr>
          <w:rFonts w:ascii="Times New Roman" w:hAnsi="Times New Roman" w:cs="Times New Roman"/>
          <w:lang w:val="ru-RU"/>
        </w:rPr>
      </w:pPr>
    </w:p>
    <w:p w:rsidR="0049356F" w:rsidRDefault="0049356F" w:rsidP="00DC3447">
      <w:pPr>
        <w:jc w:val="both"/>
        <w:rPr>
          <w:rFonts w:ascii="Times New Roman" w:hAnsi="Times New Roman" w:cs="Times New Roman"/>
          <w:lang w:val="ru-RU"/>
        </w:rPr>
      </w:pPr>
    </w:p>
    <w:p w:rsidR="0049356F" w:rsidRPr="0049356F" w:rsidRDefault="0049356F" w:rsidP="00DC3447">
      <w:pPr>
        <w:jc w:val="both"/>
        <w:rPr>
          <w:rFonts w:ascii="Times New Roman" w:hAnsi="Times New Roman" w:cs="Times New Roman"/>
          <w:lang w:val="ru-RU"/>
        </w:rPr>
      </w:pPr>
    </w:p>
    <w:p w:rsidR="00002A9A" w:rsidRPr="00702750" w:rsidRDefault="00DC3447" w:rsidP="00002A9A">
      <w:pPr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lastRenderedPageBreak/>
        <w:t>Призовой фонд конкурса:</w:t>
      </w:r>
    </w:p>
    <w:p w:rsidR="00002A9A" w:rsidRPr="00702750" w:rsidRDefault="00002A9A" w:rsidP="00977A00">
      <w:pPr>
        <w:spacing w:line="240" w:lineRule="auto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Гл</w:t>
      </w:r>
      <w:r w:rsidR="00DC3447" w:rsidRPr="00702750">
        <w:rPr>
          <w:rFonts w:ascii="Times New Roman" w:hAnsi="Times New Roman" w:cs="Times New Roman"/>
          <w:lang w:val="ru-RU"/>
        </w:rPr>
        <w:t xml:space="preserve">авный приз – ноутбук LG gram 17”  - флагманская модель линейки с впечатляющими параметрами экрана, объемом памяти до 1Тб и мощной батареей. Подробнее о модели по ссылке: </w:t>
      </w:r>
      <w:r w:rsidR="004632BE" w:rsidRPr="00702750">
        <w:rPr>
          <w:rFonts w:ascii="Times New Roman" w:hAnsi="Times New Roman" w:cs="Times New Roman"/>
          <w:lang w:val="ru-RU"/>
        </w:rPr>
        <w:t>https://rushop.lg.com/product/ultrabuk-lg-gram-17-dyuymov-17z90p-g</w:t>
      </w:r>
    </w:p>
    <w:p w:rsidR="004632BE" w:rsidRPr="00702750" w:rsidRDefault="00DC3447" w:rsidP="00977A00">
      <w:pPr>
        <w:spacing w:line="240" w:lineRule="auto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 xml:space="preserve">Приз 2 – ноутбук LG gram 16” –  модель занесена в Книгу рекордов Гиннеса за непревзойденную легкость в своей категории. Подробнее по ссылке: </w:t>
      </w:r>
      <w:r w:rsidR="004632BE" w:rsidRPr="00702750">
        <w:rPr>
          <w:rFonts w:ascii="Times New Roman" w:hAnsi="Times New Roman" w:cs="Times New Roman"/>
          <w:lang w:val="ru-RU"/>
        </w:rPr>
        <w:t>https://rushop.lg.com/product/ultrabuk-lg-gram-16-dyuymov-16z90p-g</w:t>
      </w:r>
    </w:p>
    <w:p w:rsidR="00042409" w:rsidRDefault="00DC3447" w:rsidP="00977A00">
      <w:pPr>
        <w:spacing w:line="240" w:lineRule="auto"/>
        <w:rPr>
          <w:lang w:val="ru-RU"/>
        </w:rPr>
      </w:pPr>
      <w:r w:rsidRPr="00702750">
        <w:rPr>
          <w:rFonts w:ascii="Times New Roman" w:hAnsi="Times New Roman" w:cs="Times New Roman"/>
          <w:lang w:val="ru-RU"/>
        </w:rPr>
        <w:t>П</w:t>
      </w:r>
      <w:r w:rsidR="00002A9A" w:rsidRPr="00702750">
        <w:rPr>
          <w:rFonts w:ascii="Times New Roman" w:hAnsi="Times New Roman" w:cs="Times New Roman"/>
          <w:lang w:val="ru-RU"/>
        </w:rPr>
        <w:t>риз</w:t>
      </w:r>
      <w:r w:rsidRPr="00702750">
        <w:rPr>
          <w:rFonts w:ascii="Times New Roman" w:hAnsi="Times New Roman" w:cs="Times New Roman"/>
          <w:lang w:val="ru-RU"/>
        </w:rPr>
        <w:t xml:space="preserve"> 3 – ноутбук LG gram 14” – самая портативная модель весом 999г – компактность ультрабука дает своим владельцам неоценимое преимущество в мобильности. Подробнее</w:t>
      </w:r>
      <w:r>
        <w:rPr>
          <w:lang w:val="ru-RU"/>
        </w:rPr>
        <w:t xml:space="preserve">: </w:t>
      </w:r>
      <w:hyperlink r:id="rId10" w:history="1">
        <w:r w:rsidR="004632BE" w:rsidRPr="00A305F5">
          <w:rPr>
            <w:rStyle w:val="Hyperlink"/>
            <w:lang w:val="ru-RU"/>
          </w:rPr>
          <w:t>https://rushop.lg.com/product/ultrabuk-lg-gram-14-dyuymov-14z90p-g</w:t>
        </w:r>
      </w:hyperlink>
    </w:p>
    <w:p w:rsidR="004632BE" w:rsidRPr="00977A00" w:rsidRDefault="00977A00" w:rsidP="00977A00">
      <w:pPr>
        <w:jc w:val="center"/>
      </w:pPr>
      <w:r>
        <w:t>###</w:t>
      </w:r>
    </w:p>
    <w:p w:rsidR="00A734C9" w:rsidRPr="00A734C9" w:rsidRDefault="00A734C9" w:rsidP="00A734C9">
      <w:pPr>
        <w:pStyle w:val="NormalWeb"/>
        <w:keepNext/>
        <w:keepLines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Business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Solutions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Company</w:t>
      </w:r>
    </w:p>
    <w:p w:rsidR="00A734C9" w:rsidRPr="00977A00" w:rsidRDefault="00A734C9" w:rsidP="00977A00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</w:t>
      </w:r>
      <w:hyperlink r:id="rId11" w:history="1">
        <w:r w:rsidR="00977A00" w:rsidRPr="00A305F5">
          <w:rPr>
            <w:rStyle w:val="Hyperlink"/>
            <w:rFonts w:ascii="Times New Roman" w:eastAsia="Malgun Gothic" w:hAnsi="Times New Roman" w:cs="Times New Roman"/>
            <w:sz w:val="18"/>
            <w:szCs w:val="18"/>
            <w:lang w:val="ru-RU"/>
          </w:rPr>
          <w:t>www.LG.com/b2b</w:t>
        </w:r>
      </w:hyperlink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</w:p>
    <w:p w:rsidR="00977A00" w:rsidRPr="00977A00" w:rsidRDefault="00977A00" w:rsidP="00977A00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</w:p>
    <w:p w:rsidR="00A734C9" w:rsidRPr="00977A00" w:rsidRDefault="00A734C9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Контакты для СМИ:</w:t>
      </w:r>
    </w:p>
    <w:p w:rsidR="00A734C9" w:rsidRPr="00977A00" w:rsidRDefault="00A734C9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LG Electronics, Россия</w:t>
      </w:r>
    </w:p>
    <w:p w:rsidR="00A734C9" w:rsidRPr="006A3737" w:rsidRDefault="00A734C9" w:rsidP="00977A00">
      <w:pPr>
        <w:keepNext/>
        <w:keepLines/>
        <w:tabs>
          <w:tab w:val="left" w:pos="3969"/>
        </w:tabs>
        <w:spacing w:line="240" w:lineRule="auto"/>
        <w:rPr>
          <w:rFonts w:eastAsia="LG스마트체 Regular"/>
          <w:snapToGrid w:val="0"/>
          <w:color w:val="000000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Елена Масько</w:t>
      </w:r>
      <w:r>
        <w:rPr>
          <w:rFonts w:eastAsia="LG스마트체 Regular"/>
          <w:snapToGrid w:val="0"/>
          <w:color w:val="000000"/>
          <w:lang w:val="ru-RU" w:eastAsia="ko-KR"/>
        </w:rPr>
        <w:tab/>
      </w:r>
    </w:p>
    <w:p w:rsidR="00A734C9" w:rsidRPr="006A3737" w:rsidRDefault="00F04240" w:rsidP="00977A00">
      <w:pPr>
        <w:keepNext/>
        <w:keepLines/>
        <w:tabs>
          <w:tab w:val="left" w:pos="3969"/>
        </w:tabs>
        <w:spacing w:line="240" w:lineRule="auto"/>
        <w:rPr>
          <w:rStyle w:val="Hyperlink"/>
          <w:lang w:val="ru-RU"/>
        </w:rPr>
      </w:pPr>
      <w:hyperlink r:id="rId12" w:history="1">
        <w:r w:rsidR="00A734C9" w:rsidRPr="00D403D2">
          <w:rPr>
            <w:rStyle w:val="Hyperlink"/>
          </w:rPr>
          <w:t>elena</w:t>
        </w:r>
        <w:r w:rsidR="00A734C9" w:rsidRPr="00D403D2">
          <w:rPr>
            <w:rStyle w:val="Hyperlink"/>
            <w:lang w:val="ru-RU"/>
          </w:rPr>
          <w:t>.</w:t>
        </w:r>
        <w:r w:rsidR="00A734C9" w:rsidRPr="00D403D2">
          <w:rPr>
            <w:rStyle w:val="Hyperlink"/>
          </w:rPr>
          <w:t>masko</w:t>
        </w:r>
        <w:r w:rsidR="00A734C9" w:rsidRPr="00D403D2">
          <w:rPr>
            <w:rStyle w:val="Hyperlink"/>
            <w:lang w:val="ru-RU"/>
          </w:rPr>
          <w:t>@</w:t>
        </w:r>
        <w:r w:rsidR="00A734C9" w:rsidRPr="00D403D2">
          <w:rPr>
            <w:rStyle w:val="Hyperlink"/>
          </w:rPr>
          <w:t>lge</w:t>
        </w:r>
        <w:r w:rsidR="00A734C9" w:rsidRPr="00D403D2">
          <w:rPr>
            <w:rStyle w:val="Hyperlink"/>
            <w:lang w:val="ru-RU"/>
          </w:rPr>
          <w:t>.</w:t>
        </w:r>
        <w:r w:rsidR="00A734C9" w:rsidRPr="00D403D2">
          <w:rPr>
            <w:rStyle w:val="Hyperlink"/>
          </w:rPr>
          <w:t>com</w:t>
        </w:r>
      </w:hyperlink>
      <w:r w:rsidR="00A734C9" w:rsidRPr="006A3737">
        <w:rPr>
          <w:lang w:val="ru-RU"/>
        </w:rPr>
        <w:t xml:space="preserve"> </w:t>
      </w:r>
    </w:p>
    <w:p w:rsidR="00A734C9" w:rsidRPr="00977A00" w:rsidRDefault="00F04240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hyperlink r:id="rId13" w:history="1">
        <w:r w:rsidR="00A734C9" w:rsidRPr="00977A00">
          <w:rPr>
            <w:rFonts w:ascii="Times New Roman" w:eastAsia="Malgun Gothic" w:hAnsi="Times New Roman" w:cs="Times New Roman"/>
            <w:color w:val="000000"/>
            <w:sz w:val="18"/>
            <w:szCs w:val="18"/>
            <w:lang w:val="ru-RU" w:eastAsia="ko-KR"/>
          </w:rPr>
          <w:t>www.LGnewsroom.com</w:t>
        </w:r>
      </w:hyperlink>
    </w:p>
    <w:p w:rsidR="004632BE" w:rsidRPr="00DC3447" w:rsidRDefault="004632BE" w:rsidP="00002A9A">
      <w:pPr>
        <w:rPr>
          <w:lang w:val="ru-RU"/>
        </w:rPr>
      </w:pPr>
    </w:p>
    <w:sectPr w:rsidR="004632BE" w:rsidRPr="00DC3447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240" w:rsidRDefault="00F04240" w:rsidP="00977A00">
      <w:pPr>
        <w:spacing w:after="0" w:line="240" w:lineRule="auto"/>
      </w:pPr>
      <w:r>
        <w:separator/>
      </w:r>
    </w:p>
  </w:endnote>
  <w:endnote w:type="continuationSeparator" w:id="0">
    <w:p w:rsidR="00F04240" w:rsidRDefault="00F04240" w:rsidP="0097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240" w:rsidRDefault="00F04240" w:rsidP="00977A00">
      <w:pPr>
        <w:spacing w:after="0" w:line="240" w:lineRule="auto"/>
      </w:pPr>
      <w:r>
        <w:separator/>
      </w:r>
    </w:p>
  </w:footnote>
  <w:footnote w:type="continuationSeparator" w:id="0">
    <w:p w:rsidR="00F04240" w:rsidRDefault="00F04240" w:rsidP="0097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A00" w:rsidRPr="00F14C27" w:rsidRDefault="00977A00">
    <w:pPr>
      <w:pStyle w:val="Header"/>
    </w:pPr>
    <w:r>
      <w:rPr>
        <w:noProof/>
      </w:rPr>
      <w:drawing>
        <wp:inline distT="0" distB="0" distL="0" distR="0" wp14:anchorId="259CCF93" wp14:editId="0BD3FF7D">
          <wp:extent cx="1568344" cy="776088"/>
          <wp:effectExtent l="0" t="0" r="0" b="508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010" cy="779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14C27">
      <w:t xml:space="preserve">          </w:t>
    </w:r>
    <w:r w:rsidR="00F14C27">
      <w:rPr>
        <w:noProof/>
      </w:rPr>
      <w:drawing>
        <wp:inline distT="0" distB="0" distL="0" distR="0" wp14:anchorId="245F77BA" wp14:editId="7D80E99E">
          <wp:extent cx="1447800" cy="61722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B44EF"/>
    <w:multiLevelType w:val="hybridMultilevel"/>
    <w:tmpl w:val="6B0E9A04"/>
    <w:lvl w:ilvl="0" w:tplc="88C20EEA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8D203B"/>
    <w:multiLevelType w:val="hybridMultilevel"/>
    <w:tmpl w:val="512C9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80944"/>
    <w:multiLevelType w:val="hybridMultilevel"/>
    <w:tmpl w:val="3A820B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6BE762B"/>
    <w:multiLevelType w:val="hybridMultilevel"/>
    <w:tmpl w:val="9F8E8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09"/>
    <w:rsid w:val="00002A9A"/>
    <w:rsid w:val="00042409"/>
    <w:rsid w:val="000514BC"/>
    <w:rsid w:val="00145D9F"/>
    <w:rsid w:val="002923B6"/>
    <w:rsid w:val="00297513"/>
    <w:rsid w:val="00324DAA"/>
    <w:rsid w:val="00415818"/>
    <w:rsid w:val="00445FA4"/>
    <w:rsid w:val="004632BE"/>
    <w:rsid w:val="0049356F"/>
    <w:rsid w:val="004D27A2"/>
    <w:rsid w:val="00556605"/>
    <w:rsid w:val="00595E16"/>
    <w:rsid w:val="005F03EB"/>
    <w:rsid w:val="0064461D"/>
    <w:rsid w:val="006F518E"/>
    <w:rsid w:val="00702750"/>
    <w:rsid w:val="008129AC"/>
    <w:rsid w:val="008846C4"/>
    <w:rsid w:val="009416D3"/>
    <w:rsid w:val="00977A00"/>
    <w:rsid w:val="009A04EE"/>
    <w:rsid w:val="00A734C9"/>
    <w:rsid w:val="00A80BA1"/>
    <w:rsid w:val="00AD7257"/>
    <w:rsid w:val="00BE7BC9"/>
    <w:rsid w:val="00CA6F31"/>
    <w:rsid w:val="00CB7B8F"/>
    <w:rsid w:val="00D93932"/>
    <w:rsid w:val="00DC3447"/>
    <w:rsid w:val="00ED2700"/>
    <w:rsid w:val="00F04240"/>
    <w:rsid w:val="00F1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62F95-DCA3-467F-9A1D-DDAB8EB6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4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2A9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445FA4"/>
    <w:rPr>
      <w:i/>
      <w:iCs/>
    </w:rPr>
  </w:style>
  <w:style w:type="paragraph" w:styleId="ListParagraph">
    <w:name w:val="List Paragraph"/>
    <w:basedOn w:val="Normal"/>
    <w:uiPriority w:val="34"/>
    <w:qFormat/>
    <w:rsid w:val="00D939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4C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A734C9"/>
    <w:pPr>
      <w:spacing w:before="15" w:after="15" w:line="240" w:lineRule="auto"/>
    </w:pPr>
    <w:rPr>
      <w:rFonts w:ascii="Gulim" w:eastAsia="Batang" w:hAnsi="Gulim" w:cs="Gulim"/>
      <w:sz w:val="20"/>
      <w:szCs w:val="20"/>
      <w:lang w:eastAsia="ko-KR"/>
    </w:rPr>
  </w:style>
  <w:style w:type="paragraph" w:customStyle="1" w:styleId="paragraph">
    <w:name w:val="paragraph"/>
    <w:basedOn w:val="Normal"/>
    <w:rsid w:val="00A734C9"/>
    <w:pPr>
      <w:spacing w:after="0" w:line="240" w:lineRule="auto"/>
    </w:pPr>
    <w:rPr>
      <w:rFonts w:ascii="Gulim" w:eastAsia="Gulim" w:hAnsi="Gulim" w:cs="Gulim"/>
      <w:sz w:val="24"/>
      <w:szCs w:val="24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97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A00"/>
  </w:style>
  <w:style w:type="paragraph" w:styleId="Footer">
    <w:name w:val="footer"/>
    <w:basedOn w:val="Normal"/>
    <w:link w:val="FooterChar"/>
    <w:uiPriority w:val="99"/>
    <w:unhideWhenUsed/>
    <w:rsid w:val="0097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Torq4glXE" TargetMode="External"/><Relationship Id="rId13" Type="http://schemas.openxmlformats.org/officeDocument/2006/relationships/hyperlink" Target="http://www.LGnewsroo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p/CTzSJajlTid" TargetMode="External"/><Relationship Id="rId12" Type="http://schemas.openxmlformats.org/officeDocument/2006/relationships/hyperlink" Target="mailto:elena.masko@lg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G.com/b2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shop.lg.com/product/ultrabuk-lg-gram-14-dyuymov-14z90p-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/CUSo95Mj4j3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Elena Masko/LGERA Russia Subsidiary. PR Team(elena.masko@lge.com)</cp:lastModifiedBy>
  <cp:revision>5</cp:revision>
  <dcterms:created xsi:type="dcterms:W3CDTF">2021-08-18T06:33:00Z</dcterms:created>
  <dcterms:modified xsi:type="dcterms:W3CDTF">2021-10-25T12:45:00Z</dcterms:modified>
</cp:coreProperties>
</file>