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E28" w:rsidRPr="00527E28" w:rsidRDefault="00527E28" w:rsidP="00527E28">
      <w:pPr>
        <w:wordWrap/>
        <w:spacing w:after="0" w:line="240" w:lineRule="auto"/>
        <w:jc w:val="center"/>
        <w:rPr>
          <w:rFonts w:ascii="Times New Roman" w:eastAsia="Malgun Gothic" w:hAnsi="Times New Roman"/>
          <w:b/>
          <w:kern w:val="0"/>
          <w:sz w:val="28"/>
          <w:szCs w:val="24"/>
          <w:lang w:val="ru-RU"/>
        </w:rPr>
      </w:pPr>
      <w:r w:rsidRPr="00527E28">
        <w:rPr>
          <w:rFonts w:ascii="Times New Roman" w:eastAsia="Malgun Gothic" w:hAnsi="Times New Roman"/>
          <w:b/>
          <w:kern w:val="0"/>
          <w:sz w:val="28"/>
          <w:szCs w:val="24"/>
          <w:lang w:val="ru-RU"/>
        </w:rPr>
        <w:t xml:space="preserve">Очистители воздуха </w:t>
      </w:r>
      <w:r w:rsidRPr="00527E28">
        <w:rPr>
          <w:rFonts w:ascii="Times New Roman" w:eastAsia="Malgun Gothic" w:hAnsi="Times New Roman"/>
          <w:b/>
          <w:kern w:val="0"/>
          <w:sz w:val="28"/>
          <w:szCs w:val="24"/>
        </w:rPr>
        <w:t>LG</w:t>
      </w:r>
      <w:r w:rsidRPr="00527E28">
        <w:rPr>
          <w:rFonts w:ascii="Times New Roman" w:eastAsia="Malgun Gothic" w:hAnsi="Times New Roman"/>
          <w:b/>
          <w:kern w:val="0"/>
          <w:sz w:val="28"/>
          <w:szCs w:val="24"/>
          <w:lang w:val="ru-RU"/>
        </w:rPr>
        <w:t xml:space="preserve"> </w:t>
      </w:r>
      <w:proofErr w:type="spellStart"/>
      <w:r w:rsidRPr="00527E28">
        <w:rPr>
          <w:rFonts w:ascii="Times New Roman" w:eastAsia="Malgun Gothic" w:hAnsi="Times New Roman"/>
          <w:b/>
          <w:kern w:val="0"/>
          <w:sz w:val="28"/>
          <w:szCs w:val="24"/>
          <w:lang w:val="ru-RU"/>
        </w:rPr>
        <w:t>PuriCare</w:t>
      </w:r>
      <w:r w:rsidRPr="00527E28">
        <w:rPr>
          <w:rFonts w:ascii="Times New Roman" w:eastAsia="Malgun Gothic" w:hAnsi="Times New Roman"/>
          <w:b/>
          <w:kern w:val="0"/>
          <w:sz w:val="28"/>
          <w:szCs w:val="24"/>
          <w:vertAlign w:val="superscript"/>
          <w:lang w:val="ru-RU"/>
        </w:rPr>
        <w:t>TM</w:t>
      </w:r>
      <w:proofErr w:type="spellEnd"/>
      <w:r w:rsidRPr="00527E28">
        <w:rPr>
          <w:rFonts w:ascii="Times New Roman" w:eastAsia="Malgun Gothic" w:hAnsi="Times New Roman"/>
          <w:b/>
          <w:kern w:val="0"/>
          <w:sz w:val="28"/>
          <w:szCs w:val="24"/>
          <w:lang w:val="ru-RU"/>
        </w:rPr>
        <w:t xml:space="preserve"> получили высокую оценку российских ученых </w:t>
      </w:r>
    </w:p>
    <w:p w:rsidR="00527E28" w:rsidRPr="00527E28" w:rsidRDefault="00527E28" w:rsidP="00527E28">
      <w:pPr>
        <w:wordWrap/>
        <w:spacing w:after="0" w:line="240" w:lineRule="auto"/>
        <w:jc w:val="center"/>
        <w:rPr>
          <w:rFonts w:ascii="Times New Roman" w:eastAsia="Malgun Gothic" w:hAnsi="Times New Roman"/>
          <w:i/>
          <w:kern w:val="0"/>
          <w:sz w:val="24"/>
          <w:szCs w:val="24"/>
          <w:lang w:val="ru-RU"/>
        </w:rPr>
      </w:pPr>
      <w:r w:rsidRPr="00527E28">
        <w:rPr>
          <w:rFonts w:ascii="Times New Roman" w:eastAsia="Malgun Gothic" w:hAnsi="Times New Roman"/>
          <w:i/>
          <w:kern w:val="0"/>
          <w:sz w:val="24"/>
          <w:szCs w:val="24"/>
          <w:lang w:val="ru-RU"/>
        </w:rPr>
        <w:t>Эффективность работы очистителей воздуха подтверждена</w:t>
      </w:r>
      <w:r>
        <w:rPr>
          <w:rFonts w:ascii="Times New Roman" w:eastAsia="Malgun Gothic" w:hAnsi="Times New Roman"/>
          <w:i/>
          <w:kern w:val="0"/>
          <w:sz w:val="24"/>
          <w:szCs w:val="24"/>
          <w:lang w:val="ru-RU"/>
        </w:rPr>
        <w:t xml:space="preserve"> специалистами аллергологами - </w:t>
      </w:r>
      <w:r w:rsidRPr="00527E28">
        <w:rPr>
          <w:rFonts w:ascii="Times New Roman" w:eastAsia="Malgun Gothic" w:hAnsi="Times New Roman"/>
          <w:i/>
          <w:kern w:val="0"/>
          <w:sz w:val="24"/>
          <w:szCs w:val="24"/>
          <w:lang w:val="ru-RU"/>
        </w:rPr>
        <w:t>иммунологами</w:t>
      </w:r>
    </w:p>
    <w:p w:rsidR="00527E28" w:rsidRPr="00527E28" w:rsidRDefault="00527E28" w:rsidP="00527E28">
      <w:pPr>
        <w:wordWrap/>
        <w:spacing w:after="0" w:line="240" w:lineRule="auto"/>
        <w:jc w:val="center"/>
        <w:rPr>
          <w:rFonts w:ascii="Times New Roman" w:eastAsia="Malgun Gothic" w:hAnsi="Times New Roman"/>
          <w:kern w:val="0"/>
          <w:sz w:val="24"/>
          <w:szCs w:val="24"/>
          <w:lang w:val="ru-RU"/>
        </w:rPr>
      </w:pPr>
    </w:p>
    <w:p w:rsidR="00527E28" w:rsidRDefault="00527E28" w:rsidP="00527E28">
      <w:pPr>
        <w:ind w:left="6379"/>
        <w:rPr>
          <w:rFonts w:ascii="Times New Roman" w:eastAsia="Dotum" w:hAnsi="Times New Roman"/>
          <w:b/>
          <w:bCs/>
          <w:kern w:val="0"/>
          <w:sz w:val="24"/>
          <w:szCs w:val="24"/>
          <w:lang w:val="ru-RU"/>
        </w:rPr>
      </w:pPr>
      <w:bookmarkStart w:id="0" w:name="_GoBack"/>
      <w:bookmarkEnd w:id="0"/>
      <w:r w:rsidRPr="00527E28">
        <w:rPr>
          <w:rFonts w:ascii="Times New Roman" w:eastAsia="Dotum" w:hAnsi="Times New Roman"/>
          <w:b/>
          <w:bCs/>
          <w:kern w:val="0"/>
          <w:sz w:val="24"/>
          <w:szCs w:val="24"/>
          <w:lang w:val="ru-RU"/>
        </w:rPr>
        <w:t>МОСКВА</w:t>
      </w:r>
      <w:r w:rsidRPr="00527E28">
        <w:rPr>
          <w:rFonts w:ascii="Times New Roman" w:eastAsia="Dotum" w:hAnsi="Times New Roman"/>
          <w:b/>
          <w:bCs/>
          <w:kern w:val="0"/>
          <w:sz w:val="24"/>
          <w:szCs w:val="24"/>
          <w:lang w:val="ru-RU" w:eastAsia="zh-CN"/>
        </w:rPr>
        <w:t>, 23 января</w:t>
      </w:r>
      <w:r w:rsidRPr="00527E28">
        <w:rPr>
          <w:rFonts w:ascii="Times New Roman" w:eastAsia="Malgun Gothic" w:hAnsi="Times New Roman"/>
          <w:b/>
          <w:sz w:val="24"/>
          <w:szCs w:val="24"/>
          <w:lang w:val="ru-RU"/>
        </w:rPr>
        <w:t xml:space="preserve"> 2018 г.</w:t>
      </w:r>
    </w:p>
    <w:p w:rsidR="00B54A0B" w:rsidRPr="002D5C27" w:rsidRDefault="00B54A0B" w:rsidP="00B54A0B">
      <w:pPr>
        <w:ind w:firstLine="709"/>
        <w:rPr>
          <w:rFonts w:ascii="Times New Roman" w:hAnsi="Times New Roman"/>
          <w:sz w:val="24"/>
          <w:lang w:val="ru-RU"/>
        </w:rPr>
      </w:pPr>
      <w:r w:rsidRPr="002D5C27">
        <w:rPr>
          <w:rFonts w:ascii="Times New Roman" w:hAnsi="Times New Roman"/>
          <w:sz w:val="24"/>
          <w:lang w:val="ru-RU"/>
        </w:rPr>
        <w:t>Российские ученые провели комплекс исследовательских работ, направленных на изучение эффекта снижения концентрации аллергенов и микробов в помещении</w:t>
      </w:r>
      <w:r w:rsidRPr="002D5C27">
        <w:rPr>
          <w:rFonts w:ascii="Times New Roman" w:hAnsi="Times New Roman"/>
          <w:lang w:val="ru-RU"/>
        </w:rPr>
        <w:t xml:space="preserve"> </w:t>
      </w:r>
      <w:r w:rsidRPr="002D5C27">
        <w:rPr>
          <w:rFonts w:ascii="Times New Roman" w:hAnsi="Times New Roman"/>
          <w:sz w:val="24"/>
          <w:lang w:val="ru-RU"/>
        </w:rPr>
        <w:t xml:space="preserve">при использовании очистителя воздуха </w:t>
      </w:r>
      <w:r w:rsidRPr="002D5C27">
        <w:rPr>
          <w:rFonts w:ascii="Times New Roman" w:hAnsi="Times New Roman"/>
          <w:b/>
          <w:sz w:val="24"/>
        </w:rPr>
        <w:t>LG</w:t>
      </w:r>
      <w:r w:rsidRPr="002D5C2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2D5C27">
        <w:rPr>
          <w:rFonts w:ascii="Times New Roman" w:hAnsi="Times New Roman"/>
          <w:b/>
          <w:sz w:val="24"/>
        </w:rPr>
        <w:t>Puri</w:t>
      </w:r>
      <w:proofErr w:type="spellEnd"/>
      <w:r w:rsidRPr="002D5C27">
        <w:rPr>
          <w:rFonts w:ascii="Times New Roman" w:hAnsi="Times New Roman"/>
          <w:b/>
          <w:sz w:val="24"/>
          <w:lang w:val="ru-RU"/>
        </w:rPr>
        <w:t xml:space="preserve"> </w:t>
      </w:r>
      <w:proofErr w:type="gramStart"/>
      <w:r w:rsidRPr="002D5C27">
        <w:rPr>
          <w:rFonts w:ascii="Times New Roman" w:hAnsi="Times New Roman"/>
          <w:b/>
          <w:sz w:val="24"/>
          <w:lang w:val="ru-RU"/>
        </w:rPr>
        <w:t>С</w:t>
      </w:r>
      <w:proofErr w:type="spellStart"/>
      <w:proofErr w:type="gramEnd"/>
      <w:r w:rsidRPr="002D5C27">
        <w:rPr>
          <w:rFonts w:ascii="Times New Roman" w:hAnsi="Times New Roman"/>
          <w:b/>
          <w:sz w:val="24"/>
        </w:rPr>
        <w:t>are</w:t>
      </w:r>
      <w:r w:rsidRPr="002D5C27">
        <w:rPr>
          <w:rFonts w:ascii="Times New Roman" w:hAnsi="Times New Roman"/>
          <w:b/>
          <w:sz w:val="24"/>
          <w:vertAlign w:val="superscript"/>
        </w:rPr>
        <w:t>TM</w:t>
      </w:r>
      <w:proofErr w:type="spellEnd"/>
      <w:r w:rsidRPr="002D5C27">
        <w:rPr>
          <w:rFonts w:ascii="Times New Roman" w:hAnsi="Times New Roman"/>
          <w:b/>
          <w:sz w:val="24"/>
          <w:lang w:val="ru-RU"/>
        </w:rPr>
        <w:t xml:space="preserve"> </w:t>
      </w:r>
    </w:p>
    <w:p w:rsidR="00B54A0B" w:rsidRPr="002D5C27" w:rsidRDefault="00B54A0B" w:rsidP="00B54A0B">
      <w:pPr>
        <w:ind w:firstLine="708"/>
        <w:rPr>
          <w:rFonts w:ascii="Times New Roman" w:hAnsi="Times New Roman"/>
          <w:sz w:val="24"/>
          <w:lang w:val="ru-RU"/>
        </w:rPr>
      </w:pPr>
      <w:r w:rsidRPr="002D5C27">
        <w:rPr>
          <w:rFonts w:ascii="Times New Roman" w:hAnsi="Times New Roman"/>
          <w:sz w:val="24"/>
          <w:lang w:val="ru-RU"/>
        </w:rPr>
        <w:t xml:space="preserve">В связи с ростом распространенности аллергических заболеваний все большее число людей нуждается в качественной очистке воздуха не только с профилактической, но и с лечебной целью. Очиститель воздуха </w:t>
      </w:r>
      <w:r w:rsidRPr="002D5C27">
        <w:rPr>
          <w:rFonts w:ascii="Times New Roman" w:hAnsi="Times New Roman"/>
          <w:b/>
          <w:sz w:val="24"/>
        </w:rPr>
        <w:t>LG</w:t>
      </w:r>
      <w:r w:rsidRPr="002D5C2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2D5C27">
        <w:rPr>
          <w:rFonts w:ascii="Times New Roman" w:hAnsi="Times New Roman"/>
          <w:b/>
          <w:sz w:val="24"/>
        </w:rPr>
        <w:t>Puri</w:t>
      </w:r>
      <w:proofErr w:type="spellEnd"/>
      <w:r w:rsidRPr="002D5C27">
        <w:rPr>
          <w:rFonts w:ascii="Times New Roman" w:hAnsi="Times New Roman"/>
          <w:b/>
          <w:sz w:val="24"/>
          <w:lang w:val="ru-RU"/>
        </w:rPr>
        <w:t xml:space="preserve"> </w:t>
      </w:r>
      <w:proofErr w:type="gramStart"/>
      <w:r w:rsidRPr="002D5C27">
        <w:rPr>
          <w:rFonts w:ascii="Times New Roman" w:hAnsi="Times New Roman"/>
          <w:b/>
          <w:sz w:val="24"/>
          <w:lang w:val="ru-RU"/>
        </w:rPr>
        <w:t>С</w:t>
      </w:r>
      <w:proofErr w:type="spellStart"/>
      <w:proofErr w:type="gramEnd"/>
      <w:r w:rsidRPr="002D5C27">
        <w:rPr>
          <w:rFonts w:ascii="Times New Roman" w:hAnsi="Times New Roman"/>
          <w:b/>
          <w:sz w:val="24"/>
        </w:rPr>
        <w:t>are</w:t>
      </w:r>
      <w:r w:rsidRPr="002D5C27">
        <w:rPr>
          <w:rFonts w:ascii="Times New Roman" w:hAnsi="Times New Roman"/>
          <w:b/>
          <w:sz w:val="24"/>
          <w:vertAlign w:val="superscript"/>
        </w:rPr>
        <w:t>TM</w:t>
      </w:r>
      <w:proofErr w:type="spellEnd"/>
      <w:r w:rsidRPr="002D5C27">
        <w:rPr>
          <w:rFonts w:ascii="Times New Roman" w:hAnsi="Times New Roman"/>
          <w:lang w:val="ru-RU"/>
        </w:rPr>
        <w:t xml:space="preserve"> —</w:t>
      </w:r>
      <w:r w:rsidRPr="002D5C27">
        <w:rPr>
          <w:rFonts w:ascii="Times New Roman" w:hAnsi="Times New Roman"/>
          <w:sz w:val="24"/>
          <w:lang w:val="ru-RU"/>
        </w:rPr>
        <w:t xml:space="preserve"> современная система очистки воздуха, подходящая для больных с сезонными и круглогодичными аллергическими заболеваниями. В ходе двухэтапного клинического исследования, проведенного на базе ГНЦ «Институт иммунологии» ФМБА России, был продемонстрирован положительный лечебный эффект создания </w:t>
      </w:r>
      <w:proofErr w:type="spellStart"/>
      <w:r w:rsidRPr="002D5C27">
        <w:rPr>
          <w:rFonts w:ascii="Times New Roman" w:hAnsi="Times New Roman"/>
          <w:sz w:val="24"/>
          <w:lang w:val="ru-RU"/>
        </w:rPr>
        <w:t>гипоаллергенной</w:t>
      </w:r>
      <w:proofErr w:type="spellEnd"/>
      <w:r w:rsidRPr="002D5C27">
        <w:rPr>
          <w:rFonts w:ascii="Times New Roman" w:hAnsi="Times New Roman"/>
          <w:sz w:val="24"/>
          <w:lang w:val="ru-RU"/>
        </w:rPr>
        <w:t xml:space="preserve"> среды в помещениях пребывания пациентов (палата стационара и домашние условия) с сезонным и </w:t>
      </w:r>
      <w:proofErr w:type="spellStart"/>
      <w:r w:rsidRPr="002D5C27">
        <w:rPr>
          <w:rFonts w:ascii="Times New Roman" w:hAnsi="Times New Roman"/>
          <w:sz w:val="24"/>
          <w:lang w:val="ru-RU"/>
        </w:rPr>
        <w:t>персистирующим</w:t>
      </w:r>
      <w:proofErr w:type="spellEnd"/>
      <w:r w:rsidRPr="002D5C27">
        <w:rPr>
          <w:rFonts w:ascii="Times New Roman" w:hAnsi="Times New Roman"/>
          <w:sz w:val="24"/>
          <w:lang w:val="ru-RU"/>
        </w:rPr>
        <w:t xml:space="preserve">  аллергическим </w:t>
      </w:r>
      <w:proofErr w:type="spellStart"/>
      <w:r w:rsidRPr="002D5C27">
        <w:rPr>
          <w:rFonts w:ascii="Times New Roman" w:hAnsi="Times New Roman"/>
          <w:sz w:val="24"/>
          <w:lang w:val="ru-RU"/>
        </w:rPr>
        <w:t>риноконъюнктивитом</w:t>
      </w:r>
      <w:proofErr w:type="spellEnd"/>
      <w:r w:rsidRPr="002D5C27">
        <w:rPr>
          <w:rFonts w:ascii="Times New Roman" w:hAnsi="Times New Roman"/>
          <w:sz w:val="24"/>
          <w:lang w:val="ru-RU"/>
        </w:rPr>
        <w:t xml:space="preserve"> и бронхиальной астмой, достигнуто</w:t>
      </w:r>
      <w:bookmarkStart w:id="1" w:name="_Hlk501014553"/>
      <w:r w:rsidRPr="002D5C27">
        <w:rPr>
          <w:rFonts w:ascii="Times New Roman" w:hAnsi="Times New Roman"/>
          <w:lang w:val="ru-RU"/>
        </w:rPr>
        <w:t xml:space="preserve">й с помощью очистителя воздуха </w:t>
      </w:r>
      <w:r w:rsidRPr="002D5C27">
        <w:rPr>
          <w:rFonts w:ascii="Times New Roman" w:hAnsi="Times New Roman"/>
          <w:b/>
          <w:sz w:val="24"/>
        </w:rPr>
        <w:t>LG</w:t>
      </w:r>
      <w:r w:rsidRPr="002D5C2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2D5C27">
        <w:rPr>
          <w:rFonts w:ascii="Times New Roman" w:hAnsi="Times New Roman"/>
          <w:b/>
          <w:sz w:val="24"/>
        </w:rPr>
        <w:t>Puri</w:t>
      </w:r>
      <w:proofErr w:type="spellEnd"/>
      <w:r w:rsidRPr="002D5C27">
        <w:rPr>
          <w:rFonts w:ascii="Times New Roman" w:hAnsi="Times New Roman"/>
          <w:b/>
          <w:sz w:val="24"/>
          <w:lang w:val="ru-RU"/>
        </w:rPr>
        <w:t xml:space="preserve"> </w:t>
      </w:r>
      <w:proofErr w:type="gramStart"/>
      <w:r w:rsidRPr="002D5C27">
        <w:rPr>
          <w:rFonts w:ascii="Times New Roman" w:hAnsi="Times New Roman"/>
          <w:b/>
          <w:sz w:val="24"/>
          <w:lang w:val="ru-RU"/>
        </w:rPr>
        <w:t>С</w:t>
      </w:r>
      <w:proofErr w:type="spellStart"/>
      <w:proofErr w:type="gramEnd"/>
      <w:r w:rsidRPr="002D5C27">
        <w:rPr>
          <w:rFonts w:ascii="Times New Roman" w:hAnsi="Times New Roman"/>
          <w:b/>
          <w:sz w:val="24"/>
        </w:rPr>
        <w:t>are</w:t>
      </w:r>
      <w:r w:rsidRPr="002D5C27">
        <w:rPr>
          <w:rFonts w:ascii="Times New Roman" w:hAnsi="Times New Roman"/>
          <w:b/>
          <w:sz w:val="24"/>
          <w:vertAlign w:val="superscript"/>
        </w:rPr>
        <w:t>TM</w:t>
      </w:r>
      <w:proofErr w:type="spellEnd"/>
      <w:r w:rsidRPr="002D5C27">
        <w:rPr>
          <w:rFonts w:ascii="Times New Roman" w:hAnsi="Times New Roman"/>
          <w:sz w:val="24"/>
          <w:lang w:val="ru-RU"/>
        </w:rPr>
        <w:t xml:space="preserve">. </w:t>
      </w:r>
      <w:bookmarkEnd w:id="1"/>
    </w:p>
    <w:p w:rsidR="00B54A0B" w:rsidRPr="002D5C27" w:rsidRDefault="00B54A0B" w:rsidP="00B54A0B">
      <w:pPr>
        <w:ind w:firstLine="708"/>
        <w:rPr>
          <w:rFonts w:ascii="Times New Roman" w:hAnsi="Times New Roman"/>
          <w:sz w:val="24"/>
          <w:lang w:val="ru-RU"/>
        </w:rPr>
      </w:pPr>
      <w:r w:rsidRPr="002D5C27">
        <w:rPr>
          <w:rFonts w:ascii="Times New Roman" w:hAnsi="Times New Roman"/>
          <w:sz w:val="24"/>
          <w:lang w:val="ru-RU"/>
        </w:rPr>
        <w:t xml:space="preserve">Аппарат </w:t>
      </w:r>
      <w:r w:rsidRPr="002D5C27">
        <w:rPr>
          <w:rFonts w:ascii="Times New Roman" w:hAnsi="Times New Roman"/>
          <w:b/>
          <w:sz w:val="24"/>
        </w:rPr>
        <w:t>LG</w:t>
      </w:r>
      <w:r w:rsidRPr="002D5C2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2D5C27">
        <w:rPr>
          <w:rFonts w:ascii="Times New Roman" w:hAnsi="Times New Roman"/>
          <w:b/>
          <w:sz w:val="24"/>
        </w:rPr>
        <w:t>Puri</w:t>
      </w:r>
      <w:proofErr w:type="spellEnd"/>
      <w:r w:rsidRPr="002D5C27">
        <w:rPr>
          <w:rFonts w:ascii="Times New Roman" w:hAnsi="Times New Roman"/>
          <w:b/>
          <w:sz w:val="24"/>
          <w:lang w:val="ru-RU"/>
        </w:rPr>
        <w:t xml:space="preserve"> </w:t>
      </w:r>
      <w:proofErr w:type="gramStart"/>
      <w:r w:rsidRPr="002D5C27">
        <w:rPr>
          <w:rFonts w:ascii="Times New Roman" w:hAnsi="Times New Roman"/>
          <w:b/>
          <w:sz w:val="24"/>
          <w:lang w:val="ru-RU"/>
        </w:rPr>
        <w:t>С</w:t>
      </w:r>
      <w:proofErr w:type="spellStart"/>
      <w:proofErr w:type="gramEnd"/>
      <w:r w:rsidRPr="002D5C27">
        <w:rPr>
          <w:rFonts w:ascii="Times New Roman" w:hAnsi="Times New Roman"/>
          <w:b/>
          <w:sz w:val="24"/>
        </w:rPr>
        <w:t>are</w:t>
      </w:r>
      <w:r w:rsidRPr="002D5C27">
        <w:rPr>
          <w:rFonts w:ascii="Times New Roman" w:hAnsi="Times New Roman"/>
          <w:b/>
          <w:sz w:val="24"/>
          <w:vertAlign w:val="superscript"/>
        </w:rPr>
        <w:t>TM</w:t>
      </w:r>
      <w:proofErr w:type="spellEnd"/>
      <w:r w:rsidRPr="002D5C27">
        <w:rPr>
          <w:rFonts w:ascii="Times New Roman" w:hAnsi="Times New Roman"/>
          <w:b/>
          <w:lang w:val="ru-RU"/>
        </w:rPr>
        <w:t xml:space="preserve"> </w:t>
      </w:r>
      <w:r w:rsidRPr="002D5C27">
        <w:rPr>
          <w:rFonts w:ascii="Times New Roman" w:hAnsi="Times New Roman"/>
          <w:sz w:val="24"/>
          <w:lang w:val="ru-RU"/>
        </w:rPr>
        <w:t>эффективно очищает воздух в закрытых помещениях от бытовых и пыльцевых аллергенов, спор грибов микроорганизмов, бактерий и уменьшает концентрац</w:t>
      </w:r>
      <w:r w:rsidRPr="002D5C27">
        <w:rPr>
          <w:rFonts w:ascii="Times New Roman" w:hAnsi="Times New Roman"/>
          <w:lang w:val="ru-RU"/>
        </w:rPr>
        <w:t>ию взвешенных в воздухе частиц.</w:t>
      </w:r>
    </w:p>
    <w:p w:rsidR="00B54A0B" w:rsidRPr="002D5C27" w:rsidRDefault="00B54A0B" w:rsidP="00B54A0B">
      <w:pPr>
        <w:ind w:right="-1" w:firstLine="708"/>
        <w:rPr>
          <w:rFonts w:ascii="Times New Roman" w:hAnsi="Times New Roman"/>
          <w:sz w:val="24"/>
          <w:lang w:val="ru-RU"/>
        </w:rPr>
      </w:pPr>
      <w:r w:rsidRPr="002D5C27">
        <w:rPr>
          <w:rFonts w:ascii="Times New Roman" w:hAnsi="Times New Roman"/>
          <w:sz w:val="24"/>
          <w:lang w:val="ru-RU"/>
        </w:rPr>
        <w:t xml:space="preserve">Создание </w:t>
      </w:r>
      <w:proofErr w:type="spellStart"/>
      <w:r w:rsidRPr="002D5C27">
        <w:rPr>
          <w:rFonts w:ascii="Times New Roman" w:hAnsi="Times New Roman"/>
          <w:sz w:val="24"/>
          <w:lang w:val="ru-RU"/>
        </w:rPr>
        <w:t>гипоаллергенного</w:t>
      </w:r>
      <w:proofErr w:type="spellEnd"/>
      <w:r w:rsidRPr="002D5C27">
        <w:rPr>
          <w:rFonts w:ascii="Times New Roman" w:hAnsi="Times New Roman"/>
          <w:sz w:val="24"/>
          <w:lang w:val="ru-RU"/>
        </w:rPr>
        <w:t xml:space="preserve"> прос</w:t>
      </w:r>
      <w:r w:rsidRPr="002D5C27">
        <w:rPr>
          <w:rFonts w:ascii="Times New Roman" w:hAnsi="Times New Roman"/>
          <w:lang w:val="ru-RU"/>
        </w:rPr>
        <w:t xml:space="preserve">транства в комплексной терапии </w:t>
      </w:r>
      <w:r w:rsidRPr="002D5C27">
        <w:rPr>
          <w:rFonts w:ascii="Times New Roman" w:hAnsi="Times New Roman"/>
          <w:sz w:val="24"/>
          <w:lang w:val="ru-RU"/>
        </w:rPr>
        <w:t xml:space="preserve">больных с сезонным и круглогодичным аллергическим </w:t>
      </w:r>
      <w:proofErr w:type="spellStart"/>
      <w:r w:rsidRPr="002D5C27">
        <w:rPr>
          <w:rFonts w:ascii="Times New Roman" w:hAnsi="Times New Roman"/>
          <w:sz w:val="24"/>
          <w:lang w:val="ru-RU"/>
        </w:rPr>
        <w:t>риноконъюнктивитом</w:t>
      </w:r>
      <w:proofErr w:type="spellEnd"/>
      <w:r w:rsidRPr="002D5C27">
        <w:rPr>
          <w:rFonts w:ascii="Times New Roman" w:hAnsi="Times New Roman"/>
          <w:sz w:val="24"/>
          <w:lang w:val="ru-RU"/>
        </w:rPr>
        <w:t xml:space="preserve"> с или без бронхиальной астмы с использованием очистителя воздуха </w:t>
      </w:r>
      <w:r w:rsidRPr="002D5C27">
        <w:rPr>
          <w:rFonts w:ascii="Times New Roman" w:hAnsi="Times New Roman"/>
          <w:b/>
          <w:sz w:val="24"/>
        </w:rPr>
        <w:t>LG</w:t>
      </w:r>
      <w:r w:rsidRPr="002D5C2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2D5C27">
        <w:rPr>
          <w:rFonts w:ascii="Times New Roman" w:hAnsi="Times New Roman"/>
          <w:b/>
          <w:sz w:val="24"/>
        </w:rPr>
        <w:t>Puri</w:t>
      </w:r>
      <w:proofErr w:type="spellEnd"/>
      <w:r w:rsidRPr="002D5C27">
        <w:rPr>
          <w:rFonts w:ascii="Times New Roman" w:hAnsi="Times New Roman"/>
          <w:b/>
          <w:sz w:val="24"/>
          <w:lang w:val="ru-RU"/>
        </w:rPr>
        <w:t xml:space="preserve"> </w:t>
      </w:r>
      <w:proofErr w:type="gramStart"/>
      <w:r w:rsidRPr="002D5C27">
        <w:rPr>
          <w:rFonts w:ascii="Times New Roman" w:hAnsi="Times New Roman"/>
          <w:b/>
          <w:sz w:val="24"/>
          <w:lang w:val="ru-RU"/>
        </w:rPr>
        <w:t>С</w:t>
      </w:r>
      <w:proofErr w:type="spellStart"/>
      <w:proofErr w:type="gramEnd"/>
      <w:r w:rsidRPr="002D5C27">
        <w:rPr>
          <w:rFonts w:ascii="Times New Roman" w:hAnsi="Times New Roman"/>
          <w:b/>
          <w:sz w:val="24"/>
        </w:rPr>
        <w:t>are</w:t>
      </w:r>
      <w:r w:rsidRPr="002D5C27">
        <w:rPr>
          <w:rFonts w:ascii="Times New Roman" w:hAnsi="Times New Roman"/>
          <w:b/>
          <w:sz w:val="24"/>
          <w:vertAlign w:val="superscript"/>
        </w:rPr>
        <w:t>TM</w:t>
      </w:r>
      <w:proofErr w:type="spellEnd"/>
      <w:r w:rsidRPr="002D5C27">
        <w:rPr>
          <w:rFonts w:ascii="Times New Roman" w:hAnsi="Times New Roman"/>
          <w:b/>
          <w:lang w:val="ru-RU"/>
        </w:rPr>
        <w:t xml:space="preserve"> </w:t>
      </w:r>
      <w:r w:rsidRPr="002D5C27">
        <w:rPr>
          <w:rFonts w:ascii="Times New Roman" w:hAnsi="Times New Roman"/>
          <w:lang w:val="ru-RU"/>
        </w:rPr>
        <w:t xml:space="preserve">позволило достичь </w:t>
      </w:r>
      <w:r w:rsidRPr="002D5C27">
        <w:rPr>
          <w:rFonts w:ascii="Times New Roman" w:hAnsi="Times New Roman"/>
          <w:sz w:val="24"/>
          <w:lang w:val="ru-RU"/>
        </w:rPr>
        <w:t xml:space="preserve">более выраженного уменьшения основных клинических симптомов заболеваний по сравнению с группой контроля и снизить потребность в медикаментозной терапии. </w:t>
      </w:r>
    </w:p>
    <w:p w:rsidR="00B54A0B" w:rsidRPr="002D5C27" w:rsidRDefault="00B54A0B" w:rsidP="00B54A0B">
      <w:pPr>
        <w:ind w:right="-1" w:firstLine="708"/>
        <w:rPr>
          <w:rFonts w:ascii="Times New Roman" w:hAnsi="Times New Roman"/>
          <w:sz w:val="24"/>
          <w:lang w:val="ru-RU"/>
        </w:rPr>
      </w:pPr>
      <w:r w:rsidRPr="002D5C27">
        <w:rPr>
          <w:rFonts w:ascii="Times New Roman" w:hAnsi="Times New Roman"/>
          <w:sz w:val="24"/>
          <w:lang w:val="ru-RU"/>
        </w:rPr>
        <w:t xml:space="preserve">Абсолютно все участники исследования </w:t>
      </w:r>
      <w:proofErr w:type="gramStart"/>
      <w:r w:rsidRPr="002D5C27">
        <w:rPr>
          <w:rFonts w:ascii="Times New Roman" w:hAnsi="Times New Roman"/>
          <w:sz w:val="24"/>
          <w:lang w:val="ru-RU"/>
        </w:rPr>
        <w:t>остались полностью удовлетворены</w:t>
      </w:r>
      <w:proofErr w:type="gramEnd"/>
      <w:r w:rsidRPr="002D5C27">
        <w:rPr>
          <w:rFonts w:ascii="Times New Roman" w:hAnsi="Times New Roman"/>
          <w:sz w:val="24"/>
          <w:lang w:val="ru-RU"/>
        </w:rPr>
        <w:t xml:space="preserve"> качеством работы прибора, его дизайном, высоко оценили его безопасность и показали большую приверженно</w:t>
      </w:r>
      <w:r w:rsidRPr="002D5C27">
        <w:rPr>
          <w:rFonts w:ascii="Times New Roman" w:hAnsi="Times New Roman"/>
          <w:lang w:val="ru-RU"/>
        </w:rPr>
        <w:t>сть к участию в исследовании.</w:t>
      </w:r>
    </w:p>
    <w:p w:rsidR="00B54A0B" w:rsidRPr="002D5C27" w:rsidRDefault="00B54A0B" w:rsidP="00B54A0B">
      <w:pPr>
        <w:ind w:right="-1" w:firstLine="708"/>
        <w:rPr>
          <w:rFonts w:ascii="Times New Roman" w:hAnsi="Times New Roman"/>
          <w:sz w:val="24"/>
          <w:lang w:val="ru-RU"/>
        </w:rPr>
      </w:pPr>
      <w:r w:rsidRPr="002D5C27">
        <w:rPr>
          <w:rFonts w:ascii="Times New Roman" w:hAnsi="Times New Roman"/>
          <w:sz w:val="24"/>
          <w:lang w:val="ru-RU"/>
        </w:rPr>
        <w:t xml:space="preserve">По оценке исследователей очиститель воздуха </w:t>
      </w:r>
      <w:r w:rsidRPr="002D5C27">
        <w:rPr>
          <w:rFonts w:ascii="Times New Roman" w:hAnsi="Times New Roman"/>
          <w:b/>
          <w:sz w:val="24"/>
        </w:rPr>
        <w:t>LG</w:t>
      </w:r>
      <w:r w:rsidRPr="002D5C2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2D5C27">
        <w:rPr>
          <w:rFonts w:ascii="Times New Roman" w:hAnsi="Times New Roman"/>
          <w:b/>
          <w:sz w:val="24"/>
        </w:rPr>
        <w:t>Puri</w:t>
      </w:r>
      <w:proofErr w:type="spellEnd"/>
      <w:r w:rsidRPr="002D5C27">
        <w:rPr>
          <w:rFonts w:ascii="Times New Roman" w:hAnsi="Times New Roman"/>
          <w:b/>
          <w:sz w:val="24"/>
          <w:lang w:val="ru-RU"/>
        </w:rPr>
        <w:t xml:space="preserve"> </w:t>
      </w:r>
      <w:proofErr w:type="gramStart"/>
      <w:r w:rsidRPr="002D5C27">
        <w:rPr>
          <w:rFonts w:ascii="Times New Roman" w:hAnsi="Times New Roman"/>
          <w:b/>
          <w:sz w:val="24"/>
          <w:lang w:val="ru-RU"/>
        </w:rPr>
        <w:t>С</w:t>
      </w:r>
      <w:proofErr w:type="spellStart"/>
      <w:proofErr w:type="gramEnd"/>
      <w:r w:rsidRPr="002D5C27">
        <w:rPr>
          <w:rFonts w:ascii="Times New Roman" w:hAnsi="Times New Roman"/>
          <w:b/>
          <w:sz w:val="24"/>
        </w:rPr>
        <w:t>are</w:t>
      </w:r>
      <w:r w:rsidRPr="002D5C27">
        <w:rPr>
          <w:rFonts w:ascii="Times New Roman" w:hAnsi="Times New Roman"/>
          <w:b/>
          <w:sz w:val="24"/>
          <w:vertAlign w:val="superscript"/>
        </w:rPr>
        <w:t>TM</w:t>
      </w:r>
      <w:proofErr w:type="spellEnd"/>
      <w:r w:rsidRPr="002D5C27">
        <w:rPr>
          <w:rFonts w:ascii="Times New Roman" w:hAnsi="Times New Roman"/>
          <w:sz w:val="24"/>
          <w:lang w:val="ru-RU"/>
        </w:rPr>
        <w:t xml:space="preserve"> является безопас</w:t>
      </w:r>
      <w:r w:rsidRPr="002D5C27">
        <w:rPr>
          <w:rFonts w:ascii="Times New Roman" w:hAnsi="Times New Roman"/>
          <w:lang w:val="ru-RU"/>
        </w:rPr>
        <w:t xml:space="preserve">ным и эффективным </w:t>
      </w:r>
      <w:r w:rsidRPr="002D5C27">
        <w:rPr>
          <w:rFonts w:ascii="Times New Roman" w:hAnsi="Times New Roman"/>
          <w:sz w:val="24"/>
          <w:lang w:val="ru-RU"/>
        </w:rPr>
        <w:t>прибором и может быть рекомендован к использованию в семьях с ма</w:t>
      </w:r>
      <w:r>
        <w:rPr>
          <w:lang w:val="ru-RU"/>
        </w:rPr>
        <w:t>ленькими детьми.</w:t>
      </w:r>
    </w:p>
    <w:p w:rsidR="00B54A0B" w:rsidRDefault="00B54A0B" w:rsidP="00B54A0B">
      <w:pPr>
        <w:pStyle w:val="af9"/>
        <w:ind w:firstLine="708"/>
        <w:rPr>
          <w:kern w:val="2"/>
          <w:sz w:val="24"/>
          <w:szCs w:val="22"/>
          <w:lang w:eastAsia="ko-KR"/>
        </w:rPr>
      </w:pPr>
      <w:r w:rsidRPr="002D5C27">
        <w:rPr>
          <w:kern w:val="2"/>
          <w:sz w:val="24"/>
          <w:szCs w:val="22"/>
          <w:lang w:eastAsia="ko-KR"/>
        </w:rPr>
        <w:t xml:space="preserve">Таким образом, проведенное на базе ФГБУ ГНЦ «Институт иммунологии» ФМБА России исследование продемонстрировало положительный лечебный эффект создания </w:t>
      </w:r>
      <w:proofErr w:type="spellStart"/>
      <w:r w:rsidRPr="002D5C27">
        <w:rPr>
          <w:kern w:val="2"/>
          <w:sz w:val="24"/>
          <w:szCs w:val="22"/>
          <w:lang w:eastAsia="ko-KR"/>
        </w:rPr>
        <w:t>гипоаллергенной</w:t>
      </w:r>
      <w:proofErr w:type="spellEnd"/>
      <w:r w:rsidRPr="002D5C27">
        <w:rPr>
          <w:kern w:val="2"/>
          <w:sz w:val="24"/>
          <w:szCs w:val="22"/>
          <w:lang w:eastAsia="ko-KR"/>
        </w:rPr>
        <w:t xml:space="preserve"> среды с помощью очистителя воздуха </w:t>
      </w:r>
      <w:r w:rsidRPr="002D5C27">
        <w:rPr>
          <w:b/>
          <w:sz w:val="24"/>
        </w:rPr>
        <w:t xml:space="preserve">LG </w:t>
      </w:r>
      <w:proofErr w:type="spellStart"/>
      <w:r w:rsidRPr="002D5C27">
        <w:rPr>
          <w:b/>
          <w:sz w:val="24"/>
        </w:rPr>
        <w:t>Puri</w:t>
      </w:r>
      <w:proofErr w:type="spellEnd"/>
      <w:r w:rsidRPr="002D5C27">
        <w:rPr>
          <w:b/>
          <w:sz w:val="24"/>
        </w:rPr>
        <w:t xml:space="preserve"> </w:t>
      </w:r>
      <w:proofErr w:type="spellStart"/>
      <w:proofErr w:type="gramStart"/>
      <w:r w:rsidRPr="002D5C27">
        <w:rPr>
          <w:b/>
          <w:sz w:val="24"/>
        </w:rPr>
        <w:t>С</w:t>
      </w:r>
      <w:proofErr w:type="gramEnd"/>
      <w:r w:rsidRPr="002D5C27">
        <w:rPr>
          <w:b/>
          <w:sz w:val="24"/>
        </w:rPr>
        <w:t>are</w:t>
      </w:r>
      <w:r w:rsidRPr="002D5C27">
        <w:rPr>
          <w:b/>
          <w:sz w:val="24"/>
          <w:vertAlign w:val="superscript"/>
        </w:rPr>
        <w:t>TM</w:t>
      </w:r>
      <w:proofErr w:type="spellEnd"/>
      <w:r w:rsidRPr="002D5C27">
        <w:rPr>
          <w:kern w:val="2"/>
          <w:sz w:val="24"/>
          <w:szCs w:val="22"/>
          <w:lang w:eastAsia="ko-KR"/>
        </w:rPr>
        <w:t xml:space="preserve"> в помещениях пребывания пациентов с сезонным и </w:t>
      </w:r>
      <w:proofErr w:type="spellStart"/>
      <w:r w:rsidRPr="002D5C27">
        <w:rPr>
          <w:kern w:val="2"/>
          <w:sz w:val="24"/>
          <w:szCs w:val="22"/>
          <w:lang w:eastAsia="ko-KR"/>
        </w:rPr>
        <w:t>персистирующим</w:t>
      </w:r>
      <w:proofErr w:type="spellEnd"/>
      <w:r w:rsidRPr="002D5C27">
        <w:rPr>
          <w:kern w:val="2"/>
          <w:sz w:val="24"/>
          <w:szCs w:val="22"/>
          <w:lang w:eastAsia="ko-KR"/>
        </w:rPr>
        <w:t xml:space="preserve"> аллергическим </w:t>
      </w:r>
      <w:proofErr w:type="spellStart"/>
      <w:r w:rsidRPr="002D5C27">
        <w:rPr>
          <w:kern w:val="2"/>
          <w:sz w:val="24"/>
          <w:szCs w:val="22"/>
          <w:lang w:eastAsia="ko-KR"/>
        </w:rPr>
        <w:t>риноконъюнктивитом</w:t>
      </w:r>
      <w:proofErr w:type="spellEnd"/>
      <w:r w:rsidRPr="002D5C27">
        <w:rPr>
          <w:kern w:val="2"/>
          <w:sz w:val="24"/>
          <w:szCs w:val="22"/>
          <w:lang w:eastAsia="ko-KR"/>
        </w:rPr>
        <w:t>, бронхиальной астмой.</w:t>
      </w:r>
    </w:p>
    <w:p w:rsidR="00B54A0B" w:rsidRPr="002D5C27" w:rsidRDefault="00B54A0B" w:rsidP="00B54A0B">
      <w:pPr>
        <w:pStyle w:val="af9"/>
        <w:ind w:firstLine="708"/>
        <w:rPr>
          <w:kern w:val="2"/>
          <w:sz w:val="24"/>
          <w:szCs w:val="22"/>
          <w:lang w:eastAsia="ko-KR"/>
        </w:rPr>
      </w:pPr>
    </w:p>
    <w:p w:rsidR="00B54A0B" w:rsidRPr="002D5C27" w:rsidRDefault="00B54A0B" w:rsidP="00B54A0B">
      <w:pPr>
        <w:pStyle w:val="af9"/>
        <w:ind w:firstLine="708"/>
        <w:rPr>
          <w:kern w:val="2"/>
          <w:sz w:val="24"/>
          <w:szCs w:val="22"/>
          <w:lang w:eastAsia="ko-KR"/>
        </w:rPr>
      </w:pPr>
      <w:r w:rsidRPr="002D5C27">
        <w:rPr>
          <w:kern w:val="2"/>
          <w:sz w:val="24"/>
          <w:szCs w:val="22"/>
          <w:lang w:eastAsia="ko-KR"/>
        </w:rPr>
        <w:lastRenderedPageBreak/>
        <w:t xml:space="preserve">ФГБУ ГНЦ «Институт иммунологии» ФМБА России рекомендует использование очистителя воздуха </w:t>
      </w:r>
      <w:r w:rsidRPr="002D5C27">
        <w:rPr>
          <w:b/>
          <w:sz w:val="24"/>
        </w:rPr>
        <w:t xml:space="preserve">LG </w:t>
      </w:r>
      <w:proofErr w:type="spellStart"/>
      <w:r w:rsidRPr="002D5C27">
        <w:rPr>
          <w:b/>
          <w:sz w:val="24"/>
        </w:rPr>
        <w:t>Puri</w:t>
      </w:r>
      <w:proofErr w:type="spellEnd"/>
      <w:r w:rsidRPr="002D5C27">
        <w:rPr>
          <w:b/>
          <w:sz w:val="24"/>
        </w:rPr>
        <w:t xml:space="preserve"> </w:t>
      </w:r>
      <w:proofErr w:type="spellStart"/>
      <w:proofErr w:type="gramStart"/>
      <w:r w:rsidRPr="002D5C27">
        <w:rPr>
          <w:b/>
          <w:sz w:val="24"/>
        </w:rPr>
        <w:t>С</w:t>
      </w:r>
      <w:proofErr w:type="gramEnd"/>
      <w:r w:rsidRPr="002D5C27">
        <w:rPr>
          <w:b/>
          <w:sz w:val="24"/>
        </w:rPr>
        <w:t>are</w:t>
      </w:r>
      <w:r w:rsidRPr="002D5C27">
        <w:rPr>
          <w:b/>
          <w:sz w:val="24"/>
          <w:vertAlign w:val="superscript"/>
        </w:rPr>
        <w:t>TM</w:t>
      </w:r>
      <w:proofErr w:type="spellEnd"/>
      <w:r w:rsidRPr="002D5C27">
        <w:rPr>
          <w:kern w:val="2"/>
          <w:sz w:val="24"/>
          <w:szCs w:val="22"/>
          <w:lang w:eastAsia="ko-KR"/>
        </w:rPr>
        <w:t xml:space="preserve"> для создания </w:t>
      </w:r>
      <w:proofErr w:type="spellStart"/>
      <w:r w:rsidRPr="002D5C27">
        <w:rPr>
          <w:kern w:val="2"/>
          <w:sz w:val="24"/>
          <w:szCs w:val="22"/>
          <w:lang w:eastAsia="ko-KR"/>
        </w:rPr>
        <w:t>гипоаллергенного</w:t>
      </w:r>
      <w:proofErr w:type="spellEnd"/>
      <w:r w:rsidRPr="002D5C27">
        <w:rPr>
          <w:kern w:val="2"/>
          <w:sz w:val="24"/>
          <w:szCs w:val="22"/>
          <w:lang w:eastAsia="ko-KR"/>
        </w:rPr>
        <w:t xml:space="preserve"> пространства в комплексной терапии больных с различными аллергическими заболеваниями, такими как аллергический </w:t>
      </w:r>
      <w:proofErr w:type="spellStart"/>
      <w:r w:rsidRPr="002D5C27">
        <w:rPr>
          <w:kern w:val="2"/>
          <w:sz w:val="24"/>
          <w:szCs w:val="22"/>
          <w:lang w:eastAsia="ko-KR"/>
        </w:rPr>
        <w:t>риноконъюнктивит</w:t>
      </w:r>
      <w:proofErr w:type="spellEnd"/>
      <w:r w:rsidRPr="002D5C27">
        <w:rPr>
          <w:kern w:val="2"/>
          <w:sz w:val="24"/>
          <w:szCs w:val="22"/>
          <w:lang w:eastAsia="ko-KR"/>
        </w:rPr>
        <w:t xml:space="preserve">, бронхиальная астма, </w:t>
      </w:r>
      <w:proofErr w:type="spellStart"/>
      <w:r w:rsidRPr="002D5C27">
        <w:rPr>
          <w:kern w:val="2"/>
          <w:sz w:val="24"/>
          <w:szCs w:val="22"/>
          <w:lang w:eastAsia="ko-KR"/>
        </w:rPr>
        <w:t>атопический</w:t>
      </w:r>
      <w:proofErr w:type="spellEnd"/>
      <w:r w:rsidRPr="002D5C27">
        <w:rPr>
          <w:kern w:val="2"/>
          <w:sz w:val="24"/>
          <w:szCs w:val="22"/>
          <w:lang w:eastAsia="ko-KR"/>
        </w:rPr>
        <w:t xml:space="preserve"> дерматит, а также для профилактики их обострений.</w:t>
      </w:r>
    </w:p>
    <w:p w:rsidR="00B54A0B" w:rsidRPr="002D5C27" w:rsidRDefault="00B54A0B" w:rsidP="00B54A0B">
      <w:pPr>
        <w:pStyle w:val="af9"/>
        <w:ind w:firstLine="708"/>
        <w:rPr>
          <w:sz w:val="24"/>
        </w:rPr>
      </w:pPr>
    </w:p>
    <w:p w:rsidR="00B54A0B" w:rsidRPr="002D5C27" w:rsidRDefault="00B54A0B" w:rsidP="00B54A0B">
      <w:pPr>
        <w:spacing w:line="360" w:lineRule="auto"/>
        <w:ind w:firstLine="709"/>
        <w:rPr>
          <w:rFonts w:ascii="Times New Roman" w:eastAsia="Malgun Gothic" w:hAnsi="Times New Roman"/>
          <w:sz w:val="24"/>
          <w:szCs w:val="24"/>
          <w:lang w:val="ru-RU"/>
        </w:rPr>
      </w:pPr>
      <w:r w:rsidRPr="002D5C27">
        <w:rPr>
          <w:rFonts w:ascii="Times New Roman" w:hAnsi="Times New Roman"/>
          <w:sz w:val="24"/>
          <w:lang w:val="ru-RU"/>
        </w:rPr>
        <w:t>Технические характеристики приведены на страницах продуктов по ссылкам:</w:t>
      </w:r>
      <w:r w:rsidRPr="002D5C27">
        <w:rPr>
          <w:rFonts w:ascii="Times New Roman" w:eastAsia="Malgun Gothic" w:hAnsi="Times New Roman"/>
          <w:sz w:val="24"/>
          <w:szCs w:val="24"/>
          <w:lang w:val="ru-RU"/>
        </w:rPr>
        <w:t xml:space="preserve"> </w:t>
      </w:r>
      <w:hyperlink r:id="rId9" w:history="1">
        <w:r w:rsidRPr="002D5C27">
          <w:rPr>
            <w:rStyle w:val="af"/>
            <w:rFonts w:ascii="Times New Roman" w:eastAsia="Malgun Gothic" w:hAnsi="Times New Roman"/>
            <w:sz w:val="24"/>
            <w:szCs w:val="24"/>
            <w:lang w:val="ru-RU"/>
          </w:rPr>
          <w:t>https://rushop.lg.com/appliances/air/ochistitel-vozduha-lg-as60gdpv0.html</w:t>
        </w:r>
      </w:hyperlink>
    </w:p>
    <w:p w:rsidR="00B54A0B" w:rsidRPr="002D5C27" w:rsidRDefault="00E309D3" w:rsidP="00B54A0B">
      <w:pPr>
        <w:rPr>
          <w:rFonts w:ascii="Times New Roman" w:eastAsia="Malgun Gothic" w:hAnsi="Times New Roman"/>
          <w:sz w:val="24"/>
          <w:szCs w:val="24"/>
          <w:lang w:val="ru-RU"/>
        </w:rPr>
      </w:pPr>
      <w:hyperlink r:id="rId10" w:history="1">
        <w:r w:rsidR="00B54A0B" w:rsidRPr="002D5C27">
          <w:rPr>
            <w:rStyle w:val="af"/>
            <w:rFonts w:ascii="Times New Roman" w:eastAsia="Malgun Gothic" w:hAnsi="Times New Roman"/>
            <w:sz w:val="24"/>
            <w:szCs w:val="24"/>
            <w:lang w:val="ru-RU"/>
          </w:rPr>
          <w:t>https://rushop.lg.com/appliances/air/ochistitel-vozduha-lg-as95gdpv0.html</w:t>
        </w:r>
      </w:hyperlink>
    </w:p>
    <w:p w:rsidR="00B660F4" w:rsidRPr="00D87D1D" w:rsidRDefault="00B660F4">
      <w:pPr>
        <w:rPr>
          <w:rFonts w:ascii="Times New Roman" w:eastAsia="Malgun Gothic" w:hAnsi="Times New Roman"/>
          <w:sz w:val="24"/>
          <w:szCs w:val="24"/>
          <w:lang w:val="ru-RU"/>
        </w:rPr>
      </w:pPr>
    </w:p>
    <w:sectPr w:rsidR="00B660F4" w:rsidRPr="00D87D1D" w:rsidSect="00197EFE">
      <w:headerReference w:type="default" r:id="rId11"/>
      <w:footerReference w:type="even" r:id="rId12"/>
      <w:footerReference w:type="default" r:id="rId13"/>
      <w:endnotePr>
        <w:numFmt w:val="decimal"/>
      </w:endnotePr>
      <w:pgSz w:w="11907" w:h="16840" w:code="9"/>
      <w:pgMar w:top="2268" w:right="747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9D3" w:rsidRDefault="00E309D3">
      <w:pPr>
        <w:spacing w:after="0" w:line="240" w:lineRule="auto"/>
      </w:pPr>
      <w:r>
        <w:separator/>
      </w:r>
    </w:p>
  </w:endnote>
  <w:endnote w:type="continuationSeparator" w:id="0">
    <w:p w:rsidR="00E309D3" w:rsidRDefault="00E30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G Smart">
    <w:altName w:val="Arial"/>
    <w:panose1 w:val="020B0502040402060203"/>
    <w:charset w:val="CC"/>
    <w:family w:val="swiss"/>
    <w:pitch w:val="variable"/>
    <w:sig w:usb0="8000022F" w:usb1="5000004A" w:usb2="00000000" w:usb3="00000000" w:csb0="00000017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C6D" w:rsidRDefault="00B03D0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F0C6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0C6D" w:rsidRDefault="008F0C6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C6D" w:rsidRDefault="00B03D0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F0C6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27E28">
      <w:rPr>
        <w:rStyle w:val="a7"/>
        <w:noProof/>
      </w:rPr>
      <w:t>1</w:t>
    </w:r>
    <w:r>
      <w:rPr>
        <w:rStyle w:val="a7"/>
      </w:rPr>
      <w:fldChar w:fldCharType="end"/>
    </w:r>
  </w:p>
  <w:p w:rsidR="008F0C6D" w:rsidRDefault="008F0C6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9D3" w:rsidRDefault="00E309D3">
      <w:pPr>
        <w:spacing w:after="0" w:line="240" w:lineRule="auto"/>
      </w:pPr>
      <w:r>
        <w:separator/>
      </w:r>
    </w:p>
  </w:footnote>
  <w:footnote w:type="continuationSeparator" w:id="0">
    <w:p w:rsidR="00E309D3" w:rsidRDefault="00E30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C6D" w:rsidRPr="004A6DC3" w:rsidRDefault="008043ED" w:rsidP="008F0C6D">
    <w:pPr>
      <w:pStyle w:val="a3"/>
      <w:spacing w:line="240" w:lineRule="auto"/>
      <w:jc w:val="right"/>
      <w:rPr>
        <w:rFonts w:ascii="Trebuchet MS" w:hAnsi="Trebuchet MS"/>
        <w:b/>
        <w:color w:val="808080"/>
        <w:sz w:val="2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-384810</wp:posOffset>
          </wp:positionH>
          <wp:positionV relativeFrom="paragraph">
            <wp:posOffset>-99695</wp:posOffset>
          </wp:positionV>
          <wp:extent cx="1044575" cy="476885"/>
          <wp:effectExtent l="19050" t="0" r="3175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575" cy="476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F0C6D" w:rsidRPr="00B71E8C" w:rsidRDefault="008F0C6D">
    <w:pPr>
      <w:pStyle w:val="a3"/>
      <w:jc w:val="right"/>
      <w:rPr>
        <w:rFonts w:ascii="LG Smart" w:hAnsi="LG Smart"/>
      </w:rPr>
    </w:pPr>
    <w:r w:rsidRPr="00631DEB">
      <w:rPr>
        <w:rFonts w:ascii="LG Smart" w:hAnsi="LG Smart"/>
        <w:color w:val="808080"/>
        <w:sz w:val="18"/>
        <w:szCs w:val="18"/>
      </w:rPr>
      <w:t>www.LG.com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577FC"/>
    <w:multiLevelType w:val="hybridMultilevel"/>
    <w:tmpl w:val="A39637AC"/>
    <w:lvl w:ilvl="0" w:tplc="2F38D23A">
      <w:start w:val="1"/>
      <w:numFmt w:val="bullet"/>
      <w:lvlText w:val="•"/>
      <w:lvlJc w:val="left"/>
      <w:pPr>
        <w:ind w:left="684" w:hanging="400"/>
      </w:pPr>
      <w:rPr>
        <w:rFonts w:ascii="Gulim" w:eastAsia="Gulim" w:hAnsi="Gulim" w:hint="eastAsia"/>
      </w:rPr>
    </w:lvl>
    <w:lvl w:ilvl="1" w:tplc="04090003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1">
    <w:nsid w:val="385F60B8"/>
    <w:multiLevelType w:val="hybridMultilevel"/>
    <w:tmpl w:val="7FEE31FE"/>
    <w:lvl w:ilvl="0" w:tplc="5A0CEB42">
      <w:start w:val="1"/>
      <w:numFmt w:val="bullet"/>
      <w:lvlText w:val="•"/>
      <w:lvlJc w:val="left"/>
      <w:pPr>
        <w:ind w:left="717" w:hanging="400"/>
      </w:pPr>
      <w:rPr>
        <w:rFonts w:ascii="Malgun Gothic" w:eastAsia="Malgun Gothic" w:hAnsi="Malgun Gothic" w:hint="eastAsia"/>
      </w:rPr>
    </w:lvl>
    <w:lvl w:ilvl="1" w:tplc="F1B0881C">
      <w:start w:val="1"/>
      <w:numFmt w:val="bullet"/>
      <w:lvlText w:val="−"/>
      <w:lvlJc w:val="left"/>
      <w:pPr>
        <w:ind w:left="1117" w:hanging="400"/>
      </w:pPr>
      <w:rPr>
        <w:rFonts w:ascii="Calibri" w:hAnsi="Calibri" w:hint="default"/>
      </w:rPr>
    </w:lvl>
    <w:lvl w:ilvl="2" w:tplc="3184F1E4">
      <w:start w:val="1"/>
      <w:numFmt w:val="bullet"/>
      <w:lvlText w:val="∙"/>
      <w:lvlJc w:val="left"/>
      <w:pPr>
        <w:ind w:left="1517" w:hanging="400"/>
      </w:pPr>
      <w:rPr>
        <w:rFonts w:ascii="Malgun Gothic" w:eastAsia="Malgun Gothic" w:hAnsi="Malgun Gothic" w:hint="eastAsia"/>
      </w:rPr>
    </w:lvl>
    <w:lvl w:ilvl="3" w:tplc="04090001" w:tentative="1">
      <w:start w:val="1"/>
      <w:numFmt w:val="bullet"/>
      <w:lvlText w:val=""/>
      <w:lvlJc w:val="left"/>
      <w:pPr>
        <w:ind w:left="191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7" w:hanging="400"/>
      </w:pPr>
      <w:rPr>
        <w:rFonts w:ascii="Wingdings" w:hAnsi="Wingdings" w:hint="default"/>
      </w:rPr>
    </w:lvl>
  </w:abstractNum>
  <w:abstractNum w:abstractNumId="2">
    <w:nsid w:val="38E86708"/>
    <w:multiLevelType w:val="hybridMultilevel"/>
    <w:tmpl w:val="DDCECBC8"/>
    <w:lvl w:ilvl="0" w:tplc="F1B0881C">
      <w:start w:val="1"/>
      <w:numFmt w:val="bullet"/>
      <w:lvlText w:val="−"/>
      <w:lvlJc w:val="left"/>
      <w:pPr>
        <w:ind w:left="684" w:hanging="400"/>
      </w:pPr>
      <w:rPr>
        <w:rFonts w:ascii="Calibri" w:hAnsi="Calibri" w:hint="default"/>
      </w:rPr>
    </w:lvl>
    <w:lvl w:ilvl="1" w:tplc="85A0E8F2">
      <w:start w:val="1"/>
      <w:numFmt w:val="bullet"/>
      <w:lvlText w:val="–"/>
      <w:lvlJc w:val="left"/>
      <w:pPr>
        <w:ind w:left="1677" w:hanging="400"/>
      </w:pPr>
      <w:rPr>
        <w:rFonts w:ascii="Gulim" w:eastAsia="Gulim" w:hAnsi="Gulim" w:hint="eastAsia"/>
      </w:rPr>
    </w:lvl>
    <w:lvl w:ilvl="2" w:tplc="04090005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3">
    <w:nsid w:val="7541103C"/>
    <w:multiLevelType w:val="hybridMultilevel"/>
    <w:tmpl w:val="A24E03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8F0C6D"/>
    <w:rsid w:val="00012CA0"/>
    <w:rsid w:val="0001770B"/>
    <w:rsid w:val="000255E9"/>
    <w:rsid w:val="000323A0"/>
    <w:rsid w:val="00032F53"/>
    <w:rsid w:val="0003787D"/>
    <w:rsid w:val="00073218"/>
    <w:rsid w:val="00092F1A"/>
    <w:rsid w:val="000A4D5B"/>
    <w:rsid w:val="000B6FE8"/>
    <w:rsid w:val="000F0BD8"/>
    <w:rsid w:val="00100A09"/>
    <w:rsid w:val="00117518"/>
    <w:rsid w:val="00146684"/>
    <w:rsid w:val="00156AB1"/>
    <w:rsid w:val="00181F99"/>
    <w:rsid w:val="001830D6"/>
    <w:rsid w:val="001914EF"/>
    <w:rsid w:val="00197EFE"/>
    <w:rsid w:val="001A1E83"/>
    <w:rsid w:val="001A5330"/>
    <w:rsid w:val="001B1F66"/>
    <w:rsid w:val="001B5420"/>
    <w:rsid w:val="001C31EC"/>
    <w:rsid w:val="001C5EFE"/>
    <w:rsid w:val="001D36B3"/>
    <w:rsid w:val="001D3AB2"/>
    <w:rsid w:val="002024BE"/>
    <w:rsid w:val="00202B4E"/>
    <w:rsid w:val="002127CF"/>
    <w:rsid w:val="00217FC0"/>
    <w:rsid w:val="002368E6"/>
    <w:rsid w:val="00255962"/>
    <w:rsid w:val="002570F5"/>
    <w:rsid w:val="00261442"/>
    <w:rsid w:val="00273266"/>
    <w:rsid w:val="00281B40"/>
    <w:rsid w:val="00297C5D"/>
    <w:rsid w:val="002A2AE7"/>
    <w:rsid w:val="002A50BF"/>
    <w:rsid w:val="002A7944"/>
    <w:rsid w:val="002F2194"/>
    <w:rsid w:val="002F2EC7"/>
    <w:rsid w:val="00300C93"/>
    <w:rsid w:val="00332CB4"/>
    <w:rsid w:val="00335D13"/>
    <w:rsid w:val="00341CB8"/>
    <w:rsid w:val="003453A7"/>
    <w:rsid w:val="003F7564"/>
    <w:rsid w:val="004371E3"/>
    <w:rsid w:val="00444080"/>
    <w:rsid w:val="00451C99"/>
    <w:rsid w:val="00476FCF"/>
    <w:rsid w:val="004A42CB"/>
    <w:rsid w:val="004A56E6"/>
    <w:rsid w:val="004C0DE7"/>
    <w:rsid w:val="004C4709"/>
    <w:rsid w:val="00527E28"/>
    <w:rsid w:val="00530EAC"/>
    <w:rsid w:val="0053335F"/>
    <w:rsid w:val="00577313"/>
    <w:rsid w:val="00596273"/>
    <w:rsid w:val="005A1D81"/>
    <w:rsid w:val="00621B34"/>
    <w:rsid w:val="006226C5"/>
    <w:rsid w:val="00677805"/>
    <w:rsid w:val="006B3C7E"/>
    <w:rsid w:val="006C0016"/>
    <w:rsid w:val="006C6918"/>
    <w:rsid w:val="006F290C"/>
    <w:rsid w:val="006F3339"/>
    <w:rsid w:val="00726621"/>
    <w:rsid w:val="00743068"/>
    <w:rsid w:val="00761C3F"/>
    <w:rsid w:val="00784421"/>
    <w:rsid w:val="007A387A"/>
    <w:rsid w:val="007B3B07"/>
    <w:rsid w:val="007B7E22"/>
    <w:rsid w:val="007D2E3C"/>
    <w:rsid w:val="007F7E57"/>
    <w:rsid w:val="008043ED"/>
    <w:rsid w:val="008127BB"/>
    <w:rsid w:val="00846160"/>
    <w:rsid w:val="00854040"/>
    <w:rsid w:val="00854426"/>
    <w:rsid w:val="008606FC"/>
    <w:rsid w:val="00867A31"/>
    <w:rsid w:val="00870B89"/>
    <w:rsid w:val="008A17B4"/>
    <w:rsid w:val="008D26C0"/>
    <w:rsid w:val="008E1EBD"/>
    <w:rsid w:val="008F0C6D"/>
    <w:rsid w:val="00901C63"/>
    <w:rsid w:val="009167B2"/>
    <w:rsid w:val="0092730E"/>
    <w:rsid w:val="0093432F"/>
    <w:rsid w:val="00956AE3"/>
    <w:rsid w:val="0096178B"/>
    <w:rsid w:val="009F4268"/>
    <w:rsid w:val="009F7658"/>
    <w:rsid w:val="00A10AEF"/>
    <w:rsid w:val="00A31937"/>
    <w:rsid w:val="00A34CC2"/>
    <w:rsid w:val="00A4209A"/>
    <w:rsid w:val="00A54BE2"/>
    <w:rsid w:val="00A8284E"/>
    <w:rsid w:val="00AA47A2"/>
    <w:rsid w:val="00AA698A"/>
    <w:rsid w:val="00AC7B52"/>
    <w:rsid w:val="00AE1123"/>
    <w:rsid w:val="00B03D0D"/>
    <w:rsid w:val="00B329CD"/>
    <w:rsid w:val="00B41945"/>
    <w:rsid w:val="00B4724B"/>
    <w:rsid w:val="00B54A0B"/>
    <w:rsid w:val="00B660F4"/>
    <w:rsid w:val="00BA52B1"/>
    <w:rsid w:val="00BF5B6F"/>
    <w:rsid w:val="00C00F54"/>
    <w:rsid w:val="00C036AF"/>
    <w:rsid w:val="00C048EA"/>
    <w:rsid w:val="00C17F10"/>
    <w:rsid w:val="00C23DF5"/>
    <w:rsid w:val="00C436E5"/>
    <w:rsid w:val="00C55453"/>
    <w:rsid w:val="00C915D9"/>
    <w:rsid w:val="00CA20B4"/>
    <w:rsid w:val="00CB3739"/>
    <w:rsid w:val="00CE42F3"/>
    <w:rsid w:val="00CF5F71"/>
    <w:rsid w:val="00D124CE"/>
    <w:rsid w:val="00D36642"/>
    <w:rsid w:val="00D37177"/>
    <w:rsid w:val="00D66918"/>
    <w:rsid w:val="00D677B3"/>
    <w:rsid w:val="00D87D1D"/>
    <w:rsid w:val="00DA716F"/>
    <w:rsid w:val="00DB016E"/>
    <w:rsid w:val="00DB15BD"/>
    <w:rsid w:val="00DD644A"/>
    <w:rsid w:val="00DE63AD"/>
    <w:rsid w:val="00DF08EA"/>
    <w:rsid w:val="00E10DEF"/>
    <w:rsid w:val="00E309D3"/>
    <w:rsid w:val="00E50B46"/>
    <w:rsid w:val="00E67F39"/>
    <w:rsid w:val="00E84EE5"/>
    <w:rsid w:val="00F11B5E"/>
    <w:rsid w:val="00F156D5"/>
    <w:rsid w:val="00F1769D"/>
    <w:rsid w:val="00F23A5D"/>
    <w:rsid w:val="00F52EFF"/>
    <w:rsid w:val="00F87674"/>
    <w:rsid w:val="00FA68CA"/>
    <w:rsid w:val="00FC5CED"/>
    <w:rsid w:val="00FD77D9"/>
    <w:rsid w:val="00FF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6D"/>
    <w:pPr>
      <w:widowControl w:val="0"/>
      <w:wordWrap w:val="0"/>
      <w:autoSpaceDE w:val="0"/>
      <w:autoSpaceDN w:val="0"/>
      <w:spacing w:after="160" w:line="259" w:lineRule="auto"/>
      <w:jc w:val="both"/>
    </w:pPr>
    <w:rPr>
      <w:rFonts w:eastAsia="Times New Roman"/>
      <w:kern w:val="2"/>
      <w:szCs w:val="22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0C6D"/>
    <w:pPr>
      <w:tabs>
        <w:tab w:val="center" w:pos="4513"/>
        <w:tab w:val="right" w:pos="9026"/>
      </w:tabs>
      <w:snapToGrid w:val="0"/>
      <w:spacing w:after="200" w:line="276" w:lineRule="auto"/>
    </w:pPr>
    <w:rPr>
      <w:rFonts w:ascii="Malgun Gothic" w:eastAsia="Malgun Gothic" w:hAnsi="Malgun Gothic"/>
      <w:szCs w:val="20"/>
    </w:rPr>
  </w:style>
  <w:style w:type="character" w:customStyle="1" w:styleId="a4">
    <w:name w:val="Верхний колонтитул Знак"/>
    <w:link w:val="a3"/>
    <w:uiPriority w:val="99"/>
    <w:rsid w:val="008F0C6D"/>
    <w:rPr>
      <w:rFonts w:ascii="Malgun Gothic" w:eastAsia="Malgun Gothic" w:hAnsi="Malgun Gothic" w:cs="Times New Roman"/>
      <w:kern w:val="2"/>
      <w:sz w:val="20"/>
      <w:lang w:val="en-US" w:eastAsia="ko-KR"/>
    </w:rPr>
  </w:style>
  <w:style w:type="paragraph" w:styleId="a5">
    <w:name w:val="footer"/>
    <w:basedOn w:val="a"/>
    <w:link w:val="a6"/>
    <w:uiPriority w:val="99"/>
    <w:unhideWhenUsed/>
    <w:rsid w:val="008F0C6D"/>
    <w:pPr>
      <w:tabs>
        <w:tab w:val="center" w:pos="4513"/>
        <w:tab w:val="right" w:pos="9026"/>
      </w:tabs>
      <w:snapToGrid w:val="0"/>
      <w:spacing w:after="200" w:line="276" w:lineRule="auto"/>
    </w:pPr>
    <w:rPr>
      <w:rFonts w:ascii="Malgun Gothic" w:eastAsia="Malgun Gothic" w:hAnsi="Malgun Gothic"/>
      <w:szCs w:val="20"/>
    </w:rPr>
  </w:style>
  <w:style w:type="character" w:customStyle="1" w:styleId="a6">
    <w:name w:val="Нижний колонтитул Знак"/>
    <w:link w:val="a5"/>
    <w:uiPriority w:val="99"/>
    <w:rsid w:val="008F0C6D"/>
    <w:rPr>
      <w:rFonts w:ascii="Malgun Gothic" w:eastAsia="Malgun Gothic" w:hAnsi="Malgun Gothic" w:cs="Times New Roman"/>
      <w:kern w:val="2"/>
      <w:sz w:val="20"/>
      <w:lang w:val="en-US" w:eastAsia="ko-KR"/>
    </w:rPr>
  </w:style>
  <w:style w:type="character" w:styleId="a7">
    <w:name w:val="page number"/>
    <w:uiPriority w:val="99"/>
    <w:rsid w:val="008F0C6D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77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577313"/>
    <w:rPr>
      <w:rFonts w:ascii="Segoe UI" w:eastAsia="Times New Roman" w:hAnsi="Segoe UI" w:cs="Segoe UI"/>
      <w:kern w:val="2"/>
      <w:sz w:val="18"/>
      <w:szCs w:val="18"/>
      <w:lang w:eastAsia="ko-KR"/>
    </w:rPr>
  </w:style>
  <w:style w:type="character" w:styleId="aa">
    <w:name w:val="annotation reference"/>
    <w:uiPriority w:val="99"/>
    <w:semiHidden/>
    <w:unhideWhenUsed/>
    <w:rsid w:val="008127BB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8127BB"/>
    <w:rPr>
      <w:szCs w:val="20"/>
    </w:rPr>
  </w:style>
  <w:style w:type="character" w:customStyle="1" w:styleId="ac">
    <w:name w:val="Текст примечания Знак"/>
    <w:link w:val="ab"/>
    <w:uiPriority w:val="99"/>
    <w:rsid w:val="008127BB"/>
    <w:rPr>
      <w:rFonts w:eastAsia="Times New Roman"/>
      <w:kern w:val="2"/>
      <w:lang w:eastAsia="ko-KR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127BB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8127BB"/>
    <w:rPr>
      <w:rFonts w:eastAsia="Times New Roman"/>
      <w:b/>
      <w:bCs/>
      <w:kern w:val="2"/>
      <w:lang w:eastAsia="ko-KR"/>
    </w:rPr>
  </w:style>
  <w:style w:type="character" w:styleId="af">
    <w:name w:val="Hyperlink"/>
    <w:uiPriority w:val="99"/>
    <w:unhideWhenUsed/>
    <w:rsid w:val="0092730E"/>
    <w:rPr>
      <w:color w:val="0563C1"/>
      <w:u w:val="single"/>
    </w:rPr>
  </w:style>
  <w:style w:type="character" w:styleId="af0">
    <w:name w:val="FollowedHyperlink"/>
    <w:uiPriority w:val="99"/>
    <w:semiHidden/>
    <w:unhideWhenUsed/>
    <w:rsid w:val="00846160"/>
    <w:rPr>
      <w:color w:val="954F72"/>
      <w:u w:val="single"/>
    </w:rPr>
  </w:style>
  <w:style w:type="table" w:styleId="af1">
    <w:name w:val="Table Grid"/>
    <w:basedOn w:val="a1"/>
    <w:uiPriority w:val="99"/>
    <w:rsid w:val="00C436E5"/>
    <w:pPr>
      <w:widowControl w:val="0"/>
      <w:wordWrap w:val="0"/>
      <w:autoSpaceDE w:val="0"/>
      <w:autoSpaceDN w:val="0"/>
      <w:jc w:val="both"/>
    </w:pPr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C436E5"/>
    <w:pPr>
      <w:widowControl/>
      <w:wordWrap/>
      <w:autoSpaceDE/>
      <w:autoSpaceDN/>
      <w:spacing w:after="0" w:line="240" w:lineRule="auto"/>
      <w:ind w:left="720"/>
      <w:jc w:val="left"/>
    </w:pPr>
    <w:rPr>
      <w:rFonts w:ascii="Gulim" w:eastAsia="Malgun Gothic" w:hAnsi="Gulim" w:cs="Gulim"/>
      <w:kern w:val="0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6C6918"/>
    <w:pPr>
      <w:spacing w:after="0" w:line="240" w:lineRule="auto"/>
    </w:pPr>
    <w:rPr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6C6918"/>
    <w:rPr>
      <w:rFonts w:eastAsia="Times New Roman"/>
      <w:kern w:val="2"/>
      <w:lang w:val="en-US" w:eastAsia="ko-KR"/>
    </w:rPr>
  </w:style>
  <w:style w:type="character" w:styleId="af5">
    <w:name w:val="footnote reference"/>
    <w:basedOn w:val="a0"/>
    <w:uiPriority w:val="99"/>
    <w:semiHidden/>
    <w:unhideWhenUsed/>
    <w:rsid w:val="006C6918"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sid w:val="00100A09"/>
    <w:pPr>
      <w:spacing w:after="0" w:line="240" w:lineRule="auto"/>
    </w:pPr>
    <w:rPr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100A09"/>
    <w:rPr>
      <w:rFonts w:eastAsia="Times New Roman"/>
      <w:kern w:val="2"/>
      <w:lang w:val="en-US" w:eastAsia="ko-KR"/>
    </w:rPr>
  </w:style>
  <w:style w:type="character" w:styleId="af8">
    <w:name w:val="endnote reference"/>
    <w:basedOn w:val="a0"/>
    <w:uiPriority w:val="99"/>
    <w:semiHidden/>
    <w:unhideWhenUsed/>
    <w:rsid w:val="00100A09"/>
    <w:rPr>
      <w:vertAlign w:val="superscript"/>
    </w:rPr>
  </w:style>
  <w:style w:type="paragraph" w:styleId="af9">
    <w:name w:val="Body Text"/>
    <w:basedOn w:val="a"/>
    <w:link w:val="afa"/>
    <w:uiPriority w:val="99"/>
    <w:unhideWhenUsed/>
    <w:rsid w:val="00596273"/>
    <w:pPr>
      <w:widowControl/>
      <w:wordWrap/>
      <w:autoSpaceDE/>
      <w:autoSpaceDN/>
      <w:spacing w:after="0" w:line="240" w:lineRule="auto"/>
    </w:pPr>
    <w:rPr>
      <w:rFonts w:ascii="Times New Roman" w:hAnsi="Times New Roman"/>
      <w:kern w:val="0"/>
      <w:sz w:val="28"/>
      <w:szCs w:val="28"/>
      <w:lang w:val="ru-RU" w:eastAsia="ru-RU"/>
    </w:rPr>
  </w:style>
  <w:style w:type="character" w:customStyle="1" w:styleId="afa">
    <w:name w:val="Основной текст Знак"/>
    <w:basedOn w:val="a0"/>
    <w:link w:val="af9"/>
    <w:uiPriority w:val="99"/>
    <w:rsid w:val="00596273"/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6D"/>
    <w:pPr>
      <w:widowControl w:val="0"/>
      <w:wordWrap w:val="0"/>
      <w:autoSpaceDE w:val="0"/>
      <w:autoSpaceDN w:val="0"/>
      <w:spacing w:after="160" w:line="259" w:lineRule="auto"/>
      <w:jc w:val="both"/>
    </w:pPr>
    <w:rPr>
      <w:rFonts w:eastAsia="Times New Roman"/>
      <w:kern w:val="2"/>
      <w:szCs w:val="22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0C6D"/>
    <w:pPr>
      <w:tabs>
        <w:tab w:val="center" w:pos="4513"/>
        <w:tab w:val="right" w:pos="9026"/>
      </w:tabs>
      <w:snapToGrid w:val="0"/>
      <w:spacing w:after="200" w:line="276" w:lineRule="auto"/>
    </w:pPr>
    <w:rPr>
      <w:rFonts w:ascii="Malgun Gothic" w:eastAsia="Malgun Gothic" w:hAnsi="Malgun Gothic"/>
      <w:szCs w:val="20"/>
    </w:rPr>
  </w:style>
  <w:style w:type="character" w:customStyle="1" w:styleId="a4">
    <w:name w:val="Header Char"/>
    <w:link w:val="a3"/>
    <w:uiPriority w:val="99"/>
    <w:rsid w:val="008F0C6D"/>
    <w:rPr>
      <w:rFonts w:ascii="Malgun Gothic" w:eastAsia="Malgun Gothic" w:hAnsi="Malgun Gothic" w:cs="Times New Roman"/>
      <w:kern w:val="2"/>
      <w:sz w:val="20"/>
      <w:lang w:val="en-US" w:eastAsia="ko-KR"/>
    </w:rPr>
  </w:style>
  <w:style w:type="paragraph" w:styleId="a5">
    <w:name w:val="footer"/>
    <w:basedOn w:val="a"/>
    <w:link w:val="a6"/>
    <w:uiPriority w:val="99"/>
    <w:unhideWhenUsed/>
    <w:rsid w:val="008F0C6D"/>
    <w:pPr>
      <w:tabs>
        <w:tab w:val="center" w:pos="4513"/>
        <w:tab w:val="right" w:pos="9026"/>
      </w:tabs>
      <w:snapToGrid w:val="0"/>
      <w:spacing w:after="200" w:line="276" w:lineRule="auto"/>
    </w:pPr>
    <w:rPr>
      <w:rFonts w:ascii="Malgun Gothic" w:eastAsia="Malgun Gothic" w:hAnsi="Malgun Gothic"/>
      <w:szCs w:val="20"/>
    </w:rPr>
  </w:style>
  <w:style w:type="character" w:customStyle="1" w:styleId="a6">
    <w:name w:val="Footer Char"/>
    <w:link w:val="a5"/>
    <w:uiPriority w:val="99"/>
    <w:rsid w:val="008F0C6D"/>
    <w:rPr>
      <w:rFonts w:ascii="Malgun Gothic" w:eastAsia="Malgun Gothic" w:hAnsi="Malgun Gothic" w:cs="Times New Roman"/>
      <w:kern w:val="2"/>
      <w:sz w:val="20"/>
      <w:lang w:val="en-US" w:eastAsia="ko-KR"/>
    </w:rPr>
  </w:style>
  <w:style w:type="character" w:styleId="a7">
    <w:name w:val="page number"/>
    <w:uiPriority w:val="99"/>
    <w:rsid w:val="008F0C6D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77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Balloon Text Char"/>
    <w:link w:val="a8"/>
    <w:uiPriority w:val="99"/>
    <w:semiHidden/>
    <w:rsid w:val="00577313"/>
    <w:rPr>
      <w:rFonts w:ascii="Segoe UI" w:eastAsia="Times New Roman" w:hAnsi="Segoe UI" w:cs="Segoe UI"/>
      <w:kern w:val="2"/>
      <w:sz w:val="18"/>
      <w:szCs w:val="18"/>
      <w:lang w:eastAsia="ko-KR"/>
    </w:rPr>
  </w:style>
  <w:style w:type="character" w:styleId="aa">
    <w:name w:val="annotation reference"/>
    <w:uiPriority w:val="99"/>
    <w:semiHidden/>
    <w:unhideWhenUsed/>
    <w:rsid w:val="008127BB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8127BB"/>
    <w:rPr>
      <w:szCs w:val="20"/>
    </w:rPr>
  </w:style>
  <w:style w:type="character" w:customStyle="1" w:styleId="ac">
    <w:name w:val="Comment Text Char"/>
    <w:link w:val="ab"/>
    <w:uiPriority w:val="99"/>
    <w:rsid w:val="008127BB"/>
    <w:rPr>
      <w:rFonts w:eastAsia="Times New Roman"/>
      <w:kern w:val="2"/>
      <w:lang w:eastAsia="ko-KR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127BB"/>
    <w:rPr>
      <w:b/>
      <w:bCs/>
    </w:rPr>
  </w:style>
  <w:style w:type="character" w:customStyle="1" w:styleId="ae">
    <w:name w:val="Comment Subject Char"/>
    <w:link w:val="ad"/>
    <w:uiPriority w:val="99"/>
    <w:semiHidden/>
    <w:rsid w:val="008127BB"/>
    <w:rPr>
      <w:rFonts w:eastAsia="Times New Roman"/>
      <w:b/>
      <w:bCs/>
      <w:kern w:val="2"/>
      <w:lang w:eastAsia="ko-KR"/>
    </w:rPr>
  </w:style>
  <w:style w:type="character" w:styleId="af">
    <w:name w:val="Hyperlink"/>
    <w:uiPriority w:val="99"/>
    <w:unhideWhenUsed/>
    <w:rsid w:val="0092730E"/>
    <w:rPr>
      <w:color w:val="0563C1"/>
      <w:u w:val="single"/>
    </w:rPr>
  </w:style>
  <w:style w:type="character" w:styleId="af0">
    <w:name w:val="FollowedHyperlink"/>
    <w:uiPriority w:val="99"/>
    <w:semiHidden/>
    <w:unhideWhenUsed/>
    <w:rsid w:val="00846160"/>
    <w:rPr>
      <w:color w:val="954F72"/>
      <w:u w:val="single"/>
    </w:rPr>
  </w:style>
  <w:style w:type="table" w:styleId="af1">
    <w:name w:val="Table Grid"/>
    <w:basedOn w:val="a1"/>
    <w:uiPriority w:val="99"/>
    <w:rsid w:val="00C436E5"/>
    <w:pPr>
      <w:widowControl w:val="0"/>
      <w:wordWrap w:val="0"/>
      <w:autoSpaceDE w:val="0"/>
      <w:autoSpaceDN w:val="0"/>
      <w:jc w:val="both"/>
    </w:pPr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C436E5"/>
    <w:pPr>
      <w:widowControl/>
      <w:wordWrap/>
      <w:autoSpaceDE/>
      <w:autoSpaceDN/>
      <w:spacing w:after="0" w:line="240" w:lineRule="auto"/>
      <w:ind w:left="720"/>
      <w:jc w:val="left"/>
    </w:pPr>
    <w:rPr>
      <w:rFonts w:ascii="Gulim" w:eastAsia="Malgun Gothic" w:hAnsi="Gulim" w:cs="Gulim"/>
      <w:kern w:val="0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6C6918"/>
    <w:pPr>
      <w:spacing w:after="0" w:line="240" w:lineRule="auto"/>
    </w:pPr>
    <w:rPr>
      <w:szCs w:val="20"/>
    </w:rPr>
  </w:style>
  <w:style w:type="character" w:customStyle="1" w:styleId="af4">
    <w:name w:val="Footnote Text Char"/>
    <w:basedOn w:val="a0"/>
    <w:link w:val="af3"/>
    <w:uiPriority w:val="99"/>
    <w:semiHidden/>
    <w:rsid w:val="006C6918"/>
    <w:rPr>
      <w:rFonts w:eastAsia="Times New Roman"/>
      <w:kern w:val="2"/>
      <w:lang w:val="en-US" w:eastAsia="ko-KR"/>
    </w:rPr>
  </w:style>
  <w:style w:type="character" w:styleId="af5">
    <w:name w:val="footnote reference"/>
    <w:basedOn w:val="a0"/>
    <w:uiPriority w:val="99"/>
    <w:semiHidden/>
    <w:unhideWhenUsed/>
    <w:rsid w:val="006C6918"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sid w:val="00100A09"/>
    <w:pPr>
      <w:spacing w:after="0" w:line="240" w:lineRule="auto"/>
    </w:pPr>
    <w:rPr>
      <w:szCs w:val="20"/>
    </w:rPr>
  </w:style>
  <w:style w:type="character" w:customStyle="1" w:styleId="af7">
    <w:name w:val="Endnote Text Char"/>
    <w:basedOn w:val="a0"/>
    <w:link w:val="af6"/>
    <w:uiPriority w:val="99"/>
    <w:semiHidden/>
    <w:rsid w:val="00100A09"/>
    <w:rPr>
      <w:rFonts w:eastAsia="Times New Roman"/>
      <w:kern w:val="2"/>
      <w:lang w:val="en-US" w:eastAsia="ko-KR"/>
    </w:rPr>
  </w:style>
  <w:style w:type="character" w:styleId="af8">
    <w:name w:val="endnote reference"/>
    <w:basedOn w:val="a0"/>
    <w:uiPriority w:val="99"/>
    <w:semiHidden/>
    <w:unhideWhenUsed/>
    <w:rsid w:val="00100A09"/>
    <w:rPr>
      <w:vertAlign w:val="superscript"/>
    </w:rPr>
  </w:style>
  <w:style w:type="paragraph" w:styleId="af9">
    <w:name w:val="Body Text"/>
    <w:basedOn w:val="a"/>
    <w:link w:val="afa"/>
    <w:uiPriority w:val="99"/>
    <w:unhideWhenUsed/>
    <w:rsid w:val="00596273"/>
    <w:pPr>
      <w:widowControl/>
      <w:wordWrap/>
      <w:autoSpaceDE/>
      <w:autoSpaceDN/>
      <w:spacing w:after="0" w:line="240" w:lineRule="auto"/>
    </w:pPr>
    <w:rPr>
      <w:rFonts w:ascii="Times New Roman" w:hAnsi="Times New Roman"/>
      <w:kern w:val="0"/>
      <w:sz w:val="28"/>
      <w:szCs w:val="28"/>
      <w:lang w:val="ru-RU" w:eastAsia="ru-RU"/>
    </w:rPr>
  </w:style>
  <w:style w:type="character" w:customStyle="1" w:styleId="afa">
    <w:name w:val="Body Text Char"/>
    <w:basedOn w:val="a0"/>
    <w:link w:val="af9"/>
    <w:uiPriority w:val="99"/>
    <w:rsid w:val="00596273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4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0197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</w:div>
        <w:div w:id="1838959001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</w:div>
      </w:divsChild>
    </w:div>
    <w:div w:id="4697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96118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</w:div>
        <w:div w:id="759790129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</w:div>
      </w:divsChild>
    </w:div>
    <w:div w:id="14312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rushop.lg.com/appliances/air/ochistitel-vozduha-lg-as95gdpv0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shop.lg.com/appliances/air/ochistitel-vozduha-lg-as60gdpv0.htm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A401E-6150-4FA0-A279-A77B77845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3176</CharactersWithSpaces>
  <SharedDoc>false</SharedDoc>
  <HLinks>
    <vt:vector size="6" baseType="variant">
      <vt:variant>
        <vt:i4>3539068</vt:i4>
      </vt:variant>
      <vt:variant>
        <vt:i4>0</vt:i4>
      </vt:variant>
      <vt:variant>
        <vt:i4>0</vt:i4>
      </vt:variant>
      <vt:variant>
        <vt:i4>5</vt:i4>
      </vt:variant>
      <vt:variant>
        <vt:lpwstr>https://www.facebook.com/LGRussia/videos/1855077091188982/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</dc:creator>
  <cp:lastModifiedBy>Пользователь Windows</cp:lastModifiedBy>
  <cp:revision>11</cp:revision>
  <cp:lastPrinted>2017-09-25T07:21:00Z</cp:lastPrinted>
  <dcterms:created xsi:type="dcterms:W3CDTF">2018-01-22T11:52:00Z</dcterms:created>
  <dcterms:modified xsi:type="dcterms:W3CDTF">2018-01-24T08:22:00Z</dcterms:modified>
</cp:coreProperties>
</file>