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22B756D" w14:textId="77777777" w:rsidR="00DE40A1" w:rsidRPr="007E7111" w:rsidRDefault="00DE40A1" w:rsidP="00572292">
      <w:pPr>
        <w:suppressAutoHyphens/>
        <w:adjustRightInd w:val="0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</w:p>
    <w:p w14:paraId="66F8BAD5" w14:textId="7B67DD31" w:rsidR="00ED593C" w:rsidRPr="00606379" w:rsidRDefault="007D34B7" w:rsidP="00C00EFC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C00EFC" w:rsidRPr="00586248">
        <w:rPr>
          <w:rFonts w:eastAsia="BatangChe" w:hint="eastAsia"/>
          <w:b/>
          <w:caps/>
          <w:color w:val="auto"/>
          <w:sz w:val="28"/>
          <w:szCs w:val="28"/>
        </w:rPr>
        <w:t>LG</w:t>
      </w:r>
      <w:r w:rsidR="00C00EFC" w:rsidRPr="00141279">
        <w:rPr>
          <w:rFonts w:eastAsia="BatangChe" w:hint="eastAsia"/>
          <w:b/>
          <w:caps/>
          <w:color w:val="auto"/>
          <w:sz w:val="28"/>
          <w:szCs w:val="28"/>
          <w:lang w:val="ru-RU"/>
        </w:rPr>
        <w:t xml:space="preserve"> </w:t>
      </w:r>
      <w:r w:rsidR="00C00EFC" w:rsidRPr="00106D4C">
        <w:rPr>
          <w:rFonts w:eastAsia="BatangChe"/>
          <w:b/>
          <w:caps/>
          <w:color w:val="auto"/>
          <w:sz w:val="28"/>
          <w:szCs w:val="28"/>
        </w:rPr>
        <w:t>Q</w:t>
      </w:r>
      <w:r w:rsidR="00C00EFC" w:rsidRPr="00106D4C">
        <w:rPr>
          <w:rFonts w:eastAsia="BatangChe"/>
          <w:b/>
          <w:caps/>
          <w:color w:val="auto"/>
          <w:sz w:val="28"/>
          <w:szCs w:val="28"/>
          <w:lang w:val="ru-RU"/>
        </w:rPr>
        <w:t>6</w:t>
      </w:r>
      <w:r w:rsidR="00C00EFC" w:rsidRPr="00106D4C">
        <w:rPr>
          <w:b/>
        </w:rPr>
        <w:t>α</w:t>
      </w:r>
      <w:r w:rsidR="00C00EFC" w:rsidRPr="00106D4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55650C" w:rsidRPr="00106D4C">
        <w:rPr>
          <w:rFonts w:eastAsia="BatangChe"/>
          <w:b/>
          <w:caps/>
          <w:color w:val="auto"/>
          <w:sz w:val="28"/>
          <w:szCs w:val="28"/>
          <w:lang w:val="ru-RU"/>
        </w:rPr>
        <w:t>В</w:t>
      </w:r>
      <w:r w:rsidR="00C00EF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РОССИИ </w:t>
      </w:r>
      <w:r w:rsidR="004A649C">
        <w:rPr>
          <w:rFonts w:eastAsia="BatangChe"/>
          <w:b/>
          <w:caps/>
          <w:color w:val="auto"/>
          <w:sz w:val="28"/>
          <w:szCs w:val="28"/>
          <w:lang w:val="ru-RU"/>
        </w:rPr>
        <w:t>- НАЧАЛИСЬ</w:t>
      </w:r>
      <w:r w:rsidR="00C00EF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ПРОДАЖИ НОВОЙ МОДЕЛИ СМАРТФОНА с </w:t>
      </w:r>
      <w:r w:rsidR="00C00EFC">
        <w:rPr>
          <w:rFonts w:eastAsia="BatangChe"/>
          <w:b/>
          <w:caps/>
          <w:color w:val="auto"/>
          <w:sz w:val="28"/>
          <w:szCs w:val="28"/>
        </w:rPr>
        <w:t>fullvision</w:t>
      </w:r>
      <w:r w:rsidR="00C00EFC" w:rsidRPr="00C00EF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C00EFC">
        <w:rPr>
          <w:rFonts w:eastAsia="BatangChe"/>
          <w:b/>
          <w:caps/>
          <w:color w:val="auto"/>
          <w:sz w:val="28"/>
          <w:szCs w:val="28"/>
          <w:lang w:val="ru-RU"/>
        </w:rPr>
        <w:t>дисплеем</w:t>
      </w:r>
      <w:r w:rsidR="0055650C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</w:p>
    <w:p w14:paraId="4FFBEFB7" w14:textId="77777777" w:rsidR="0016434E" w:rsidRPr="00141279" w:rsidRDefault="0016434E" w:rsidP="00572292">
      <w:pPr>
        <w:suppressAutoHyphens/>
        <w:adjustRightInd w:val="0"/>
        <w:jc w:val="center"/>
        <w:textAlignment w:val="baseline"/>
        <w:rPr>
          <w:rFonts w:eastAsia="BatangChe"/>
          <w:b/>
          <w:color w:val="auto"/>
          <w:sz w:val="6"/>
          <w:szCs w:val="28"/>
          <w:lang w:val="ru-RU"/>
        </w:rPr>
      </w:pPr>
    </w:p>
    <w:p w14:paraId="74F01814" w14:textId="4921E8D8" w:rsidR="00C00EFC" w:rsidRPr="00173733" w:rsidRDefault="004A649C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 xml:space="preserve">В поддержку продаж </w:t>
      </w:r>
      <w:r>
        <w:rPr>
          <w:rFonts w:eastAsia="BatangChe"/>
          <w:i/>
          <w:color w:val="auto"/>
        </w:rPr>
        <w:t>LG</w:t>
      </w:r>
      <w:r w:rsidR="00C00EFC">
        <w:rPr>
          <w:rFonts w:eastAsia="BatangChe"/>
          <w:i/>
          <w:color w:val="auto"/>
          <w:lang w:val="ru-RU"/>
        </w:rPr>
        <w:t xml:space="preserve"> запуст</w:t>
      </w:r>
      <w:r>
        <w:rPr>
          <w:rFonts w:eastAsia="BatangChe"/>
          <w:i/>
          <w:color w:val="auto"/>
          <w:lang w:val="ru-RU"/>
        </w:rPr>
        <w:t>ила масштабную кампанию наружной</w:t>
      </w:r>
      <w:r w:rsidR="00C00EFC">
        <w:rPr>
          <w:rFonts w:eastAsia="BatangChe"/>
          <w:i/>
          <w:color w:val="auto"/>
          <w:lang w:val="ru-RU"/>
        </w:rPr>
        <w:t xml:space="preserve"> рекламы в крупнейших городах страны.</w:t>
      </w:r>
    </w:p>
    <w:p w14:paraId="37776FC8" w14:textId="77777777" w:rsidR="003B1F8F" w:rsidRPr="0069405F" w:rsidRDefault="003B1F8F" w:rsidP="00572292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36"/>
          <w:szCs w:val="36"/>
          <w:lang w:val="ru-RU"/>
        </w:rPr>
      </w:pPr>
    </w:p>
    <w:p w14:paraId="1EFA2883" w14:textId="3A81A1AE" w:rsidR="00ED593C" w:rsidRDefault="00173733" w:rsidP="00572292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rFonts w:eastAsia="Dotum"/>
          <w:b/>
          <w:bCs/>
          <w:color w:val="auto"/>
          <w:lang w:val="ru-RU" w:eastAsia="zh-CN"/>
        </w:rPr>
        <w:t>Москва</w:t>
      </w:r>
      <w:r w:rsidR="00BD6264" w:rsidRPr="006107C8">
        <w:rPr>
          <w:rFonts w:eastAsia="Dotum"/>
          <w:b/>
          <w:bCs/>
          <w:color w:val="auto"/>
          <w:lang w:val="ru-RU" w:eastAsia="zh-CN"/>
        </w:rPr>
        <w:t xml:space="preserve">, </w:t>
      </w:r>
      <w:r w:rsidR="00CA686A">
        <w:rPr>
          <w:rFonts w:eastAsia="Dotum"/>
          <w:b/>
          <w:bCs/>
          <w:color w:val="auto"/>
          <w:lang w:val="ru-RU" w:eastAsia="zh-CN"/>
        </w:rPr>
        <w:t>1</w:t>
      </w:r>
      <w:r w:rsidR="00141279" w:rsidRPr="006107C8">
        <w:rPr>
          <w:rFonts w:eastAsia="Dotum"/>
          <w:b/>
          <w:bCs/>
          <w:color w:val="auto"/>
          <w:lang w:val="ru-RU" w:eastAsia="zh-CN"/>
        </w:rPr>
        <w:t xml:space="preserve"> </w:t>
      </w:r>
      <w:r w:rsidR="00682CDC">
        <w:rPr>
          <w:rFonts w:eastAsia="Dotum"/>
          <w:b/>
          <w:bCs/>
          <w:color w:val="auto"/>
          <w:lang w:val="ru-RU" w:eastAsia="zh-CN"/>
        </w:rPr>
        <w:t>августа</w:t>
      </w:r>
      <w:r w:rsidR="00682CDC" w:rsidRPr="006107C8">
        <w:rPr>
          <w:rFonts w:eastAsia="Dotum"/>
          <w:b/>
          <w:bCs/>
          <w:color w:val="auto"/>
          <w:lang w:val="ru-RU" w:eastAsia="zh-CN"/>
        </w:rPr>
        <w:t xml:space="preserve"> </w:t>
      </w:r>
      <w:r w:rsidR="00141279" w:rsidRPr="006107C8">
        <w:rPr>
          <w:rFonts w:eastAsia="Dotum"/>
          <w:b/>
          <w:bCs/>
          <w:color w:val="auto"/>
          <w:lang w:val="ru-RU" w:eastAsia="zh-CN"/>
        </w:rPr>
        <w:t>2017 года</w:t>
      </w:r>
      <w:r w:rsidR="0002168D" w:rsidRPr="006107C8">
        <w:rPr>
          <w:rFonts w:eastAsia="Malgun Gothic"/>
          <w:color w:val="auto"/>
          <w:lang w:val="ru-RU" w:eastAsia="en-US"/>
        </w:rPr>
        <w:t xml:space="preserve"> </w:t>
      </w:r>
      <w:r w:rsidR="0002168D" w:rsidRPr="00FE1414">
        <w:rPr>
          <w:rFonts w:eastAsia="Malgun Gothic"/>
          <w:color w:val="auto"/>
          <w:lang w:val="ru-RU" w:eastAsia="en-US"/>
        </w:rPr>
        <w:t>—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F2623D" w:rsidRPr="00FE1414">
        <w:rPr>
          <w:rFonts w:eastAsia="Malgun Gothic"/>
          <w:color w:val="auto"/>
          <w:lang w:val="ru-RU"/>
        </w:rPr>
        <w:t>К</w:t>
      </w:r>
      <w:r w:rsidR="000A0D87" w:rsidRPr="00FE1414">
        <w:rPr>
          <w:rFonts w:eastAsia="Malgun Gothic"/>
          <w:color w:val="auto"/>
          <w:lang w:val="ru-RU"/>
        </w:rPr>
        <w:t xml:space="preserve">омпания </w:t>
      </w:r>
      <w:r w:rsidR="000A0D87" w:rsidRPr="00FE1414">
        <w:rPr>
          <w:rFonts w:eastAsia="Malgun Gothic"/>
          <w:color w:val="auto"/>
        </w:rPr>
        <w:t>LG</w:t>
      </w:r>
      <w:r w:rsidR="000A0D87" w:rsidRPr="00FE1414">
        <w:rPr>
          <w:rFonts w:eastAsia="Malgun Gothic"/>
          <w:color w:val="auto"/>
          <w:lang w:val="ru-RU"/>
        </w:rPr>
        <w:t xml:space="preserve"> (</w:t>
      </w:r>
      <w:r w:rsidR="000A0D87" w:rsidRPr="00FE1414">
        <w:rPr>
          <w:rFonts w:eastAsia="Malgun Gothic"/>
          <w:color w:val="auto"/>
        </w:rPr>
        <w:t>Electronics</w:t>
      </w:r>
      <w:r w:rsidR="000A0D87" w:rsidRPr="00FE1414">
        <w:rPr>
          <w:rFonts w:eastAsia="Malgun Gothic"/>
          <w:color w:val="auto"/>
          <w:lang w:val="ru-RU"/>
        </w:rPr>
        <w:t xml:space="preserve">) </w:t>
      </w:r>
      <w:r>
        <w:rPr>
          <w:rFonts w:eastAsia="Malgun Gothic"/>
          <w:color w:val="auto"/>
          <w:lang w:val="ru-RU"/>
        </w:rPr>
        <w:t>объявляет о начале продаж первой модели из линейки</w:t>
      </w:r>
      <w:r w:rsidR="00F2623D" w:rsidRPr="00FE1414">
        <w:rPr>
          <w:rFonts w:eastAsia="Malgun Gothic"/>
          <w:color w:val="auto"/>
          <w:lang w:val="ru-RU"/>
        </w:rPr>
        <w:t xml:space="preserve"> </w:t>
      </w:r>
      <w:r w:rsidR="00FE1414" w:rsidRPr="002F5252">
        <w:rPr>
          <w:rFonts w:eastAsia="Malgun Gothic"/>
          <w:color w:val="auto"/>
        </w:rPr>
        <w:t>LG</w:t>
      </w:r>
      <w:r w:rsidR="00FE1414" w:rsidRPr="002F5252">
        <w:rPr>
          <w:rFonts w:eastAsia="Malgun Gothic"/>
          <w:color w:val="auto"/>
          <w:lang w:val="ru-RU"/>
        </w:rPr>
        <w:t xml:space="preserve"> </w:t>
      </w:r>
      <w:r w:rsidR="00FE1414" w:rsidRPr="002F5252">
        <w:rPr>
          <w:rFonts w:eastAsia="Malgun Gothic"/>
          <w:color w:val="auto"/>
        </w:rPr>
        <w:t>Q</w:t>
      </w:r>
      <w:r w:rsidR="00FE1414" w:rsidRPr="002F5252">
        <w:rPr>
          <w:rFonts w:eastAsia="Malgun Gothic"/>
          <w:color w:val="auto"/>
          <w:lang w:val="ru-RU"/>
        </w:rPr>
        <w:t>6</w:t>
      </w:r>
      <w:r w:rsidR="00FE1414">
        <w:rPr>
          <w:rFonts w:eastAsia="Malgun Gothic"/>
          <w:color w:val="auto"/>
          <w:lang w:val="ru-RU"/>
        </w:rPr>
        <w:t xml:space="preserve"> </w:t>
      </w:r>
      <w:r w:rsidR="006107C8" w:rsidRPr="006107C8">
        <w:rPr>
          <w:rFonts w:eastAsia="Malgun Gothic"/>
          <w:color w:val="auto"/>
          <w:lang w:val="ru-RU"/>
        </w:rPr>
        <w:t xml:space="preserve"> </w:t>
      </w:r>
      <w:r w:rsidR="006107C8">
        <w:rPr>
          <w:rFonts w:eastAsia="Malgun Gothic"/>
          <w:color w:val="auto"/>
          <w:lang w:val="ru-RU"/>
        </w:rPr>
        <w:t>̶</w:t>
      </w:r>
      <w:r w:rsidR="00FE1414">
        <w:rPr>
          <w:rFonts w:eastAsia="Malgun Gothic"/>
          <w:color w:val="auto"/>
          <w:lang w:val="ru-RU"/>
        </w:rPr>
        <w:t xml:space="preserve"> </w:t>
      </w:r>
      <w:r w:rsidR="00FE1414" w:rsidRPr="00FE1414">
        <w:rPr>
          <w:rFonts w:eastAsia="Malgun Gothic"/>
          <w:color w:val="auto"/>
          <w:lang w:val="ru-RU"/>
        </w:rPr>
        <w:t xml:space="preserve"> </w:t>
      </w:r>
      <w:r w:rsidR="00CA716A" w:rsidRPr="00FE1414">
        <w:rPr>
          <w:rFonts w:eastAsia="Malgun Gothic"/>
          <w:color w:val="auto"/>
          <w:lang w:val="ru-RU"/>
        </w:rPr>
        <w:t>смартфон</w:t>
      </w:r>
      <w:r w:rsidR="00682CDC">
        <w:rPr>
          <w:rFonts w:eastAsia="Malgun Gothic"/>
          <w:color w:val="auto"/>
          <w:lang w:val="ru-RU"/>
        </w:rPr>
        <w:t>а</w:t>
      </w:r>
      <w:r w:rsidR="00CA716A" w:rsidRPr="00FE1414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173733">
        <w:rPr>
          <w:rFonts w:eastAsia="Malgun Gothic"/>
          <w:color w:val="auto"/>
          <w:lang w:val="ru-RU"/>
        </w:rPr>
        <w:t xml:space="preserve"> </w:t>
      </w:r>
      <w:r w:rsidR="002927F9" w:rsidRPr="00586248">
        <w:rPr>
          <w:rFonts w:eastAsia="Malgun Gothic"/>
          <w:color w:val="auto"/>
        </w:rPr>
        <w:t>Q</w:t>
      </w:r>
      <w:r w:rsidR="002927F9" w:rsidRPr="004B4132">
        <w:rPr>
          <w:rFonts w:eastAsia="Malgun Gothic"/>
          <w:color w:val="auto"/>
          <w:lang w:val="ru-RU"/>
        </w:rPr>
        <w:t>6</w:t>
      </w:r>
      <w:r w:rsidR="002927F9" w:rsidRPr="00586248">
        <w:t>α</w:t>
      </w:r>
      <w:r w:rsidR="00CA686A">
        <w:rPr>
          <w:lang w:val="ru-RU"/>
        </w:rPr>
        <w:t>,</w:t>
      </w:r>
      <w:r w:rsidR="00F50C91">
        <w:rPr>
          <w:lang w:val="ru-RU"/>
        </w:rPr>
        <w:t xml:space="preserve"> </w:t>
      </w:r>
      <w:r w:rsidR="00F8684F">
        <w:rPr>
          <w:lang w:val="ru-RU"/>
        </w:rPr>
        <w:t>оснащенн</w:t>
      </w:r>
      <w:r w:rsidR="00ED593C">
        <w:rPr>
          <w:lang w:val="ru-RU"/>
        </w:rPr>
        <w:t>ого</w:t>
      </w:r>
      <w:r w:rsidR="00F8684F">
        <w:rPr>
          <w:lang w:val="ru-RU"/>
        </w:rPr>
        <w:t xml:space="preserve"> премиальным </w:t>
      </w:r>
      <w:r w:rsidR="00F50C91">
        <w:t>FullVision</w:t>
      </w:r>
      <w:r w:rsidR="00F50C91" w:rsidRPr="00F50C91">
        <w:rPr>
          <w:lang w:val="ru-RU"/>
        </w:rPr>
        <w:t xml:space="preserve"> </w:t>
      </w:r>
      <w:r w:rsidR="00F50C91">
        <w:rPr>
          <w:lang w:val="ru-RU"/>
        </w:rPr>
        <w:t>дисплеем с соотношением сторон 18:9, функцией разблокировки через распознавание лица и широкоугольной селфи-камерой. Технические характеристики и свойства флагманского смартфона</w:t>
      </w:r>
      <w:r w:rsidR="00F50C91" w:rsidRPr="00F50C91">
        <w:rPr>
          <w:lang w:val="ru-RU"/>
        </w:rPr>
        <w:t xml:space="preserve"> 2017 года </w:t>
      </w:r>
      <w:r w:rsidR="00F50C91">
        <w:t>LG</w:t>
      </w:r>
      <w:r w:rsidR="00F50C91" w:rsidRPr="00F50C91">
        <w:rPr>
          <w:lang w:val="ru-RU"/>
        </w:rPr>
        <w:t xml:space="preserve"> </w:t>
      </w:r>
      <w:r w:rsidR="00F50C91">
        <w:t>G</w:t>
      </w:r>
      <w:r w:rsidR="00F50C91" w:rsidRPr="00F50C91">
        <w:rPr>
          <w:lang w:val="ru-RU"/>
        </w:rPr>
        <w:t>6</w:t>
      </w:r>
      <w:r w:rsidR="00F50C91">
        <w:rPr>
          <w:lang w:val="ru-RU"/>
        </w:rPr>
        <w:t xml:space="preserve"> успешно интегрированы в модель средней ценовой категории и значительно</w:t>
      </w:r>
      <w:r w:rsidR="00C00EFC">
        <w:rPr>
          <w:lang w:val="ru-RU"/>
        </w:rPr>
        <w:t xml:space="preserve"> </w:t>
      </w:r>
      <w:r w:rsidR="00ED593C">
        <w:rPr>
          <w:lang w:val="ru-RU"/>
        </w:rPr>
        <w:t xml:space="preserve">увеличат  доступность устройства для большего числа покупателей. </w:t>
      </w:r>
      <w:r w:rsidR="00F50C91">
        <w:rPr>
          <w:lang w:val="ru-RU"/>
        </w:rPr>
        <w:t xml:space="preserve">В поддержку старта продаж </w:t>
      </w:r>
      <w:r w:rsidR="00ED593C">
        <w:rPr>
          <w:lang w:val="ru-RU"/>
        </w:rPr>
        <w:t xml:space="preserve">моделей </w:t>
      </w:r>
      <w:r w:rsidR="006550B8">
        <w:rPr>
          <w:lang w:val="ru-RU"/>
        </w:rPr>
        <w:t xml:space="preserve">новой </w:t>
      </w:r>
      <w:r w:rsidR="00F50C91">
        <w:rPr>
          <w:lang w:val="ru-RU"/>
        </w:rPr>
        <w:t>серии</w:t>
      </w:r>
      <w:r w:rsidR="00F8684F">
        <w:rPr>
          <w:lang w:val="ru-RU"/>
        </w:rPr>
        <w:t xml:space="preserve"> </w:t>
      </w:r>
      <w:r w:rsidR="00F50C91">
        <w:rPr>
          <w:lang w:val="ru-RU"/>
        </w:rPr>
        <w:t>запускается наружная рекламная</w:t>
      </w:r>
      <w:bookmarkStart w:id="0" w:name="_GoBack"/>
      <w:bookmarkEnd w:id="0"/>
      <w:r w:rsidR="00F50C91">
        <w:rPr>
          <w:lang w:val="ru-RU"/>
        </w:rPr>
        <w:t xml:space="preserve"> кампания, которая начнется 1 августа в Москве и Санкт-Петербурге,</w:t>
      </w:r>
      <w:r w:rsidR="00C00EFC">
        <w:rPr>
          <w:lang w:val="ru-RU"/>
        </w:rPr>
        <w:t xml:space="preserve"> </w:t>
      </w:r>
      <w:r w:rsidR="00F50C91">
        <w:rPr>
          <w:lang w:val="ru-RU"/>
        </w:rPr>
        <w:t xml:space="preserve">с 1 </w:t>
      </w:r>
      <w:r w:rsidR="00F50C91" w:rsidRPr="00ED593C">
        <w:rPr>
          <w:lang w:val="ru-RU"/>
        </w:rPr>
        <w:t xml:space="preserve">сентября </w:t>
      </w:r>
      <w:r w:rsidR="00EF7BFE" w:rsidRPr="00ED593C">
        <w:rPr>
          <w:lang w:val="ru-RU"/>
        </w:rPr>
        <w:t>охватит российские города – миллионники</w:t>
      </w:r>
      <w:r w:rsidR="00ED593C" w:rsidRPr="00ED593C">
        <w:rPr>
          <w:lang w:val="ru-RU"/>
        </w:rPr>
        <w:t>, а также будет дополнена рекламой</w:t>
      </w:r>
      <w:r w:rsidR="00EF7BFE" w:rsidRPr="00ED593C">
        <w:rPr>
          <w:lang w:val="ru-RU"/>
        </w:rPr>
        <w:t xml:space="preserve"> в метро в обеих столицах.</w:t>
      </w:r>
      <w:r w:rsidR="00EF7BFE">
        <w:rPr>
          <w:lang w:val="ru-RU"/>
        </w:rPr>
        <w:t xml:space="preserve"> </w:t>
      </w:r>
    </w:p>
    <w:p w14:paraId="36DA8FFF" w14:textId="1A245479" w:rsidR="005C6B1B" w:rsidRDefault="00F8684F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</w:rPr>
        <w:t>LG</w:t>
      </w:r>
      <w:r w:rsidRPr="00173733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>6</w:t>
      </w:r>
      <w:r w:rsidRPr="00586248">
        <w:t>α</w:t>
      </w:r>
      <w:r w:rsidRPr="00ED593C">
        <w:rPr>
          <w:lang w:val="ru-RU"/>
        </w:rPr>
        <w:t xml:space="preserve"> </w:t>
      </w:r>
      <w:r w:rsidR="00C3156D">
        <w:rPr>
          <w:rFonts w:eastAsia="Malgun Gothic"/>
          <w:color w:val="auto"/>
          <w:lang w:val="ru-RU"/>
        </w:rPr>
        <w:t xml:space="preserve"> </w:t>
      </w:r>
      <w:r w:rsidR="00FE1414">
        <w:rPr>
          <w:rFonts w:eastAsia="Malgun Gothic"/>
          <w:color w:val="auto"/>
          <w:lang w:val="ru-RU"/>
        </w:rPr>
        <w:t>является частью новой</w:t>
      </w:r>
      <w:r w:rsidR="00FE1414" w:rsidRPr="006107C8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ED593C">
        <w:rPr>
          <w:rFonts w:eastAsia="Malgun Gothic"/>
          <w:color w:val="auto"/>
          <w:lang w:val="ru-RU"/>
        </w:rPr>
        <w:t xml:space="preserve"> </w:t>
      </w:r>
      <w:r w:rsidR="00FC37D3" w:rsidRPr="00FE1414">
        <w:rPr>
          <w:rFonts w:eastAsia="Malgun Gothic"/>
          <w:color w:val="auto"/>
          <w:lang w:eastAsia="en-US"/>
        </w:rPr>
        <w:t>Q</w:t>
      </w:r>
      <w:r w:rsidR="00606379" w:rsidRPr="00FE1414">
        <w:rPr>
          <w:rFonts w:eastAsia="Malgun Gothic"/>
          <w:color w:val="auto"/>
          <w:lang w:val="ru-RU" w:eastAsia="en-US"/>
        </w:rPr>
        <w:t>-серии</w:t>
      </w:r>
      <w:r w:rsidR="00FE1414">
        <w:rPr>
          <w:rFonts w:eastAsia="Malgun Gothic"/>
          <w:color w:val="auto"/>
          <w:lang w:val="ru-RU" w:eastAsia="en-US"/>
        </w:rPr>
        <w:t xml:space="preserve">, </w:t>
      </w:r>
      <w:r w:rsidR="00C00EFC">
        <w:rPr>
          <w:rFonts w:eastAsia="Malgun Gothic"/>
          <w:color w:val="auto"/>
          <w:lang w:val="ru-RU" w:eastAsia="en-US"/>
        </w:rPr>
        <w:t>которая</w:t>
      </w:r>
      <w:r w:rsidR="00ED593C">
        <w:rPr>
          <w:rFonts w:eastAsia="Malgun Gothic"/>
          <w:color w:val="auto"/>
          <w:lang w:val="ru-RU" w:eastAsia="en-US"/>
        </w:rPr>
        <w:t xml:space="preserve"> </w:t>
      </w:r>
      <w:r w:rsidR="00EF7BFE">
        <w:rPr>
          <w:rFonts w:eastAsia="Malgun Gothic"/>
          <w:color w:val="auto"/>
          <w:lang w:val="ru-RU" w:eastAsia="en-US"/>
        </w:rPr>
        <w:t>объеди</w:t>
      </w:r>
      <w:r w:rsidR="00C00EFC">
        <w:rPr>
          <w:rFonts w:eastAsia="Malgun Gothic"/>
          <w:color w:val="auto"/>
          <w:lang w:val="ru-RU" w:eastAsia="en-US"/>
        </w:rPr>
        <w:t>няе</w:t>
      </w:r>
      <w:r w:rsidR="00ED593C">
        <w:rPr>
          <w:rFonts w:eastAsia="Malgun Gothic"/>
          <w:color w:val="auto"/>
          <w:lang w:val="ru-RU" w:eastAsia="en-US"/>
        </w:rPr>
        <w:t xml:space="preserve">т </w:t>
      </w:r>
      <w:r w:rsidR="00EF7BFE">
        <w:rPr>
          <w:rFonts w:eastAsia="Malgun Gothic"/>
          <w:color w:val="auto"/>
          <w:lang w:val="ru-RU" w:eastAsia="en-US"/>
        </w:rPr>
        <w:t xml:space="preserve"> в себе устройства</w:t>
      </w:r>
      <w:r w:rsidR="00EF7BFE" w:rsidRPr="00ED593C">
        <w:rPr>
          <w:rFonts w:eastAsia="Malgun Gothic"/>
          <w:color w:val="auto"/>
          <w:lang w:val="ru-RU" w:eastAsia="en-US"/>
        </w:rPr>
        <w:t xml:space="preserve">, </w:t>
      </w:r>
      <w:r w:rsidR="00EF7BFE" w:rsidRPr="005C6B1B">
        <w:rPr>
          <w:rFonts w:eastAsia="Malgun Gothic"/>
          <w:color w:val="auto"/>
          <w:lang w:val="ru-RU" w:eastAsia="en-US"/>
        </w:rPr>
        <w:t>унаследовавши</w:t>
      </w:r>
      <w:r w:rsidR="00ED593C" w:rsidRPr="00ED593C">
        <w:rPr>
          <w:rFonts w:eastAsia="Malgun Gothic"/>
          <w:color w:val="auto"/>
          <w:lang w:val="ru-RU" w:eastAsia="en-US"/>
        </w:rPr>
        <w:t>е</w:t>
      </w:r>
      <w:r w:rsidR="00EF7BFE" w:rsidRPr="00ED593C">
        <w:rPr>
          <w:rFonts w:eastAsia="Malgun Gothic"/>
          <w:color w:val="auto"/>
          <w:lang w:val="ru-RU" w:eastAsia="en-US"/>
        </w:rPr>
        <w:t xml:space="preserve"> </w:t>
      </w:r>
      <w:r w:rsidR="0069405F" w:rsidRPr="00ED593C">
        <w:rPr>
          <w:rFonts w:eastAsia="Malgun Gothic"/>
          <w:color w:val="auto"/>
          <w:lang w:val="ru-RU" w:eastAsia="en-US"/>
        </w:rPr>
        <w:t>наиболее</w:t>
      </w:r>
      <w:r w:rsidR="0069405F" w:rsidRPr="00FE1414">
        <w:rPr>
          <w:rFonts w:eastAsia="Malgun Gothic"/>
          <w:color w:val="auto"/>
          <w:lang w:val="ru-RU" w:eastAsia="en-US"/>
        </w:rPr>
        <w:t xml:space="preserve"> </w:t>
      </w:r>
      <w:r w:rsidR="00CD0A72" w:rsidRPr="00FE1414">
        <w:rPr>
          <w:rFonts w:eastAsia="Malgun Gothic"/>
          <w:color w:val="auto"/>
          <w:lang w:val="ru-RU" w:eastAsia="en-US"/>
        </w:rPr>
        <w:t>интересн</w:t>
      </w:r>
      <w:r w:rsidR="00CA716A" w:rsidRPr="00FE1414">
        <w:rPr>
          <w:rFonts w:eastAsia="Malgun Gothic"/>
          <w:color w:val="auto"/>
          <w:lang w:val="ru-RU" w:eastAsia="en-US"/>
        </w:rPr>
        <w:t>ые</w:t>
      </w:r>
      <w:r w:rsidR="00CD0A72" w:rsidRPr="00FE1414">
        <w:rPr>
          <w:rFonts w:eastAsia="Malgun Gothic"/>
          <w:color w:val="auto"/>
          <w:lang w:val="ru-RU" w:eastAsia="en-US"/>
        </w:rPr>
        <w:t xml:space="preserve"> </w:t>
      </w:r>
      <w:r w:rsidR="00CA716A" w:rsidRPr="00FE1414">
        <w:rPr>
          <w:rFonts w:eastAsia="Malgun Gothic"/>
          <w:color w:val="auto"/>
          <w:lang w:val="ru-RU" w:eastAsia="en-US"/>
        </w:rPr>
        <w:t xml:space="preserve">функции </w:t>
      </w:r>
      <w:r w:rsidR="00C00EFC">
        <w:rPr>
          <w:rFonts w:eastAsia="Malgun Gothic"/>
          <w:color w:val="auto"/>
          <w:lang w:val="ru-RU" w:eastAsia="en-US"/>
        </w:rPr>
        <w:t xml:space="preserve">флагманских </w:t>
      </w:r>
      <w:r w:rsidR="00ED593C">
        <w:rPr>
          <w:rFonts w:eastAsia="Malgun Gothic"/>
          <w:color w:val="auto"/>
          <w:lang w:val="ru-RU" w:eastAsia="en-US"/>
        </w:rPr>
        <w:t xml:space="preserve">моделей </w:t>
      </w:r>
      <w:r w:rsidR="00CA716A" w:rsidRPr="00FE1414">
        <w:rPr>
          <w:rFonts w:eastAsia="Malgun Gothic"/>
          <w:color w:val="auto"/>
          <w:lang w:val="ru-RU" w:eastAsia="en-US"/>
        </w:rPr>
        <w:t xml:space="preserve"> по </w:t>
      </w:r>
      <w:r w:rsidR="00CA716A" w:rsidRPr="00FE1414">
        <w:rPr>
          <w:rFonts w:eastAsia="Malgun Gothic"/>
          <w:color w:val="auto"/>
          <w:lang w:val="ru-RU"/>
        </w:rPr>
        <w:t xml:space="preserve">привлекательным </w:t>
      </w:r>
      <w:r w:rsidR="0069405F" w:rsidRPr="00FE1414">
        <w:rPr>
          <w:rFonts w:eastAsia="Malgun Gothic"/>
          <w:color w:val="auto"/>
          <w:lang w:val="ru-RU"/>
        </w:rPr>
        <w:t>цен</w:t>
      </w:r>
      <w:r w:rsidR="00CA716A" w:rsidRPr="00FE1414">
        <w:rPr>
          <w:rFonts w:eastAsia="Malgun Gothic"/>
          <w:color w:val="auto"/>
          <w:lang w:val="ru-RU"/>
        </w:rPr>
        <w:t>ам</w:t>
      </w:r>
      <w:r w:rsidR="0069405F" w:rsidRPr="00FE1414">
        <w:rPr>
          <w:rFonts w:eastAsia="Malgun Gothic"/>
          <w:color w:val="auto"/>
          <w:lang w:val="ru-RU"/>
        </w:rPr>
        <w:t>.</w:t>
      </w:r>
      <w:bookmarkStart w:id="1" w:name="_Hlk484714324"/>
    </w:p>
    <w:p w14:paraId="2C7330F0" w14:textId="7EC96BA3" w:rsidR="005C6B1B" w:rsidRDefault="005C6B1B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C00EFC">
        <w:rPr>
          <w:rFonts w:eastAsia="Malgun Gothic"/>
          <w:color w:val="auto"/>
          <w:lang w:val="ru-RU"/>
        </w:rPr>
        <w:t xml:space="preserve">Минималистичный </w:t>
      </w:r>
      <w:r w:rsidR="00C00EFC" w:rsidRPr="00C00EFC">
        <w:rPr>
          <w:rFonts w:eastAsia="Malgun Gothic"/>
          <w:color w:val="auto"/>
          <w:lang w:val="ru-RU"/>
        </w:rPr>
        <w:t xml:space="preserve">дизайн </w:t>
      </w:r>
      <w:r w:rsidR="00C00EFC" w:rsidRPr="00C00EFC">
        <w:rPr>
          <w:rFonts w:eastAsia="Malgun Gothic"/>
          <w:color w:val="auto"/>
        </w:rPr>
        <w:t>LG</w:t>
      </w:r>
      <w:r w:rsidR="00C00EFC" w:rsidRPr="00C00EFC">
        <w:rPr>
          <w:rFonts w:eastAsia="Malgun Gothic" w:hint="eastAsia"/>
          <w:color w:val="auto"/>
          <w:lang w:val="ru-RU"/>
        </w:rPr>
        <w:t xml:space="preserve"> </w:t>
      </w:r>
      <w:r w:rsidR="00C00EFC" w:rsidRPr="00C00EFC">
        <w:rPr>
          <w:rFonts w:eastAsia="Malgun Gothic"/>
          <w:color w:val="auto"/>
        </w:rPr>
        <w:t>Q</w:t>
      </w:r>
      <w:r w:rsidR="00C00EFC" w:rsidRPr="00C00EFC">
        <w:rPr>
          <w:rFonts w:eastAsia="Malgun Gothic"/>
          <w:color w:val="auto"/>
          <w:lang w:val="ru-RU"/>
        </w:rPr>
        <w:t>6</w:t>
      </w:r>
      <w:r w:rsidR="00C00EFC" w:rsidRPr="00C00EFC">
        <w:rPr>
          <w:rFonts w:eastAsia="Malgun Gothic"/>
          <w:color w:val="auto"/>
        </w:rPr>
        <w:t>α</w:t>
      </w:r>
      <w:r w:rsidR="00C00EFC" w:rsidRPr="00C00EFC">
        <w:rPr>
          <w:rFonts w:eastAsia="Malgun Gothic"/>
          <w:color w:val="auto"/>
          <w:lang w:val="ru-RU"/>
        </w:rPr>
        <w:t xml:space="preserve"> </w:t>
      </w:r>
      <w:r w:rsidRPr="00C00EFC">
        <w:rPr>
          <w:rFonts w:eastAsia="Malgun Gothic"/>
          <w:color w:val="auto"/>
          <w:lang w:val="ru-RU"/>
        </w:rPr>
        <w:t xml:space="preserve">выглядит элегантно и привлекательно. </w:t>
      </w:r>
      <w:r w:rsidRPr="004A649C">
        <w:rPr>
          <w:rFonts w:eastAsia="Malgun Gothic"/>
          <w:color w:val="auto"/>
          <w:lang w:val="ru-RU"/>
        </w:rPr>
        <w:t>Премиальный внешний вид смартфона</w:t>
      </w:r>
      <w:r>
        <w:rPr>
          <w:rFonts w:eastAsia="Malgun Gothic"/>
          <w:color w:val="auto"/>
          <w:lang w:val="ru-RU"/>
        </w:rPr>
        <w:t xml:space="preserve"> достигается благодаря камере, не выступающей над поверхностью корпуса,</w:t>
      </w:r>
      <w:r w:rsidRPr="0005006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глянцевому блеску материалов и плавным линиям корпуса со скругленными углами. Стильная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металлическая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рамка по периметру корпуса, выполненная из авиационного алюминия серии </w:t>
      </w:r>
      <w:r>
        <w:rPr>
          <w:rFonts w:eastAsia="Malgun Gothic"/>
          <w:color w:val="auto"/>
        </w:rPr>
        <w:t>AL</w:t>
      </w:r>
      <w:r w:rsidRPr="005C6B1B">
        <w:rPr>
          <w:rFonts w:eastAsia="Malgun Gothic"/>
          <w:color w:val="auto"/>
          <w:lang w:val="ru-RU"/>
        </w:rPr>
        <w:t>7000</w:t>
      </w:r>
      <w:r>
        <w:rPr>
          <w:rFonts w:eastAsia="Malgun Gothic"/>
          <w:color w:val="auto"/>
          <w:lang w:val="ru-RU"/>
        </w:rPr>
        <w:t xml:space="preserve">, 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делает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модель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легкой</w:t>
      </w:r>
      <w:r w:rsidRPr="00B26E3C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но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при этом прочной,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потому более долговечной при повседневном использовании.</w:t>
      </w:r>
      <w:r w:rsidRPr="00B26E3C">
        <w:rPr>
          <w:rFonts w:eastAsia="Malgun Gothic"/>
          <w:color w:val="auto"/>
          <w:lang w:val="ru-RU"/>
        </w:rPr>
        <w:t xml:space="preserve"> </w:t>
      </w:r>
    </w:p>
    <w:p w14:paraId="6307C9CA" w14:textId="10334993" w:rsidR="005C6B1B" w:rsidRDefault="00EF7BFE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Отличительная особенность дисплея </w:t>
      </w:r>
      <w:r w:rsidR="00160081">
        <w:rPr>
          <w:rFonts w:eastAsia="Malgun Gothic"/>
          <w:color w:val="auto"/>
        </w:rPr>
        <w:t>LG</w:t>
      </w:r>
      <w:r w:rsidR="00160081" w:rsidRPr="00173733">
        <w:rPr>
          <w:rFonts w:eastAsia="Malgun Gothic"/>
          <w:color w:val="auto"/>
          <w:lang w:val="ru-RU"/>
        </w:rPr>
        <w:t xml:space="preserve"> </w:t>
      </w:r>
      <w:r w:rsidR="00160081" w:rsidRPr="00586248">
        <w:rPr>
          <w:rFonts w:eastAsia="Malgun Gothic"/>
          <w:color w:val="auto"/>
        </w:rPr>
        <w:t>Q</w:t>
      </w:r>
      <w:r w:rsidR="00160081" w:rsidRPr="004B4132">
        <w:rPr>
          <w:rFonts w:eastAsia="Malgun Gothic"/>
          <w:color w:val="auto"/>
          <w:lang w:val="ru-RU"/>
        </w:rPr>
        <w:t>6</w:t>
      </w:r>
      <w:r w:rsidR="00160081" w:rsidRPr="00586248">
        <w:t>α</w:t>
      </w:r>
      <w:r w:rsidR="00160081">
        <w:rPr>
          <w:lang w:val="ru-RU"/>
        </w:rPr>
        <w:t xml:space="preserve"> </w:t>
      </w:r>
      <w:r w:rsidR="005C6B1B">
        <w:rPr>
          <w:lang w:val="ru-RU"/>
        </w:rPr>
        <w:t xml:space="preserve"> - </w:t>
      </w:r>
      <w:r>
        <w:rPr>
          <w:rFonts w:eastAsia="Malgun Gothic"/>
          <w:color w:val="auto"/>
          <w:lang w:val="ru-RU"/>
        </w:rPr>
        <w:t xml:space="preserve"> соотношение сторон 18:9</w:t>
      </w:r>
      <w:r w:rsidR="00160081">
        <w:rPr>
          <w:rFonts w:eastAsia="Malgun Gothic"/>
          <w:color w:val="auto"/>
          <w:lang w:val="ru-RU"/>
        </w:rPr>
        <w:t>,</w:t>
      </w:r>
      <w:r>
        <w:rPr>
          <w:rFonts w:eastAsia="Malgun Gothic"/>
          <w:color w:val="auto"/>
          <w:lang w:val="ru-RU"/>
        </w:rPr>
        <w:t xml:space="preserve"> </w:t>
      </w:r>
      <w:r w:rsidR="00160081">
        <w:rPr>
          <w:rFonts w:eastAsia="Malgun Gothic"/>
          <w:color w:val="auto"/>
          <w:lang w:val="ru-RU"/>
        </w:rPr>
        <w:t>обеспечивающ</w:t>
      </w:r>
      <w:r w:rsidR="005C6B1B">
        <w:rPr>
          <w:rFonts w:eastAsia="Malgun Gothic"/>
          <w:color w:val="auto"/>
          <w:lang w:val="ru-RU"/>
        </w:rPr>
        <w:t>ее</w:t>
      </w:r>
      <w:r w:rsidR="0016008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максималь</w:t>
      </w:r>
      <w:r w:rsidR="001B2270">
        <w:rPr>
          <w:rFonts w:eastAsia="Malgun Gothic"/>
          <w:color w:val="auto"/>
          <w:lang w:val="ru-RU"/>
        </w:rPr>
        <w:t xml:space="preserve">ный комфорт при просмотре </w:t>
      </w:r>
      <w:r>
        <w:rPr>
          <w:rFonts w:eastAsia="Malgun Gothic"/>
          <w:color w:val="auto"/>
          <w:lang w:val="ru-RU"/>
        </w:rPr>
        <w:t xml:space="preserve">контента, пользовании социальными сетями и обработке фото- и видео-материалов. </w:t>
      </w:r>
    </w:p>
    <w:p w14:paraId="2B3A2405" w14:textId="1A9A3B89" w:rsidR="00EF7BFE" w:rsidRDefault="005C6B1B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В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новом</w:t>
      </w:r>
      <w:r w:rsidRPr="00290B27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 w:hint="eastAsia"/>
          <w:color w:val="auto"/>
        </w:rPr>
        <w:t>LG</w:t>
      </w:r>
      <w:r w:rsidRPr="00290B27">
        <w:rPr>
          <w:rFonts w:eastAsia="Malgun Gothic" w:hint="eastAsia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290B27">
        <w:rPr>
          <w:rFonts w:eastAsia="Malgun Gothic"/>
          <w:color w:val="auto"/>
          <w:lang w:val="ru-RU"/>
        </w:rPr>
        <w:t>6</w:t>
      </w:r>
      <w:r w:rsidRPr="00586248">
        <w:t>α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применен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весь богатый опыт</w:t>
      </w:r>
      <w:r w:rsidRPr="00125C1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компании в разработке фото- и видео инструментов. В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смартфоне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представлена</w:t>
      </w:r>
      <w:r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широкоугольная фронтальная </w:t>
      </w:r>
      <w:r>
        <w:rPr>
          <w:rFonts w:eastAsia="Malgun Gothic"/>
          <w:color w:val="auto"/>
          <w:lang w:val="ru-RU"/>
        </w:rPr>
        <w:lastRenderedPageBreak/>
        <w:t>камера с углом обзора 100 градусов, благодаря чему фанаты селфи смогут без усилий вместить в кадр даже большую группу друзей или членов семьи. Улучшенный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интерфейс</w:t>
      </w:r>
      <w:r w:rsidRPr="007C1ED9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LG</w:t>
      </w:r>
      <w:r w:rsidRPr="007C1ED9">
        <w:rPr>
          <w:rFonts w:eastAsia="Malgun Gothic" w:hint="eastAsia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UX</w:t>
      </w:r>
      <w:r w:rsidRPr="007C1ED9">
        <w:rPr>
          <w:rFonts w:eastAsia="Malgun Gothic"/>
          <w:color w:val="auto"/>
          <w:lang w:val="ru-RU"/>
        </w:rPr>
        <w:t xml:space="preserve"> 6.0 </w:t>
      </w:r>
      <w:r>
        <w:rPr>
          <w:rFonts w:eastAsia="Malgun Gothic"/>
          <w:color w:val="auto"/>
          <w:lang w:val="ru-RU"/>
        </w:rPr>
        <w:t>позволяет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полной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мере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использовать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возможности дисплея </w:t>
      </w:r>
      <w:r w:rsidRPr="00586248">
        <w:rPr>
          <w:rFonts w:eastAsia="Malgun Gothic"/>
          <w:color w:val="auto"/>
        </w:rPr>
        <w:t>FullVision</w:t>
      </w:r>
      <w:r>
        <w:rPr>
          <w:rFonts w:eastAsia="Malgun Gothic"/>
          <w:color w:val="auto"/>
          <w:lang w:val="ru-RU"/>
        </w:rPr>
        <w:t xml:space="preserve"> с соотношением сторон </w:t>
      </w:r>
      <w:r w:rsidRPr="007C1ED9">
        <w:rPr>
          <w:rFonts w:eastAsia="Malgun Gothic"/>
          <w:color w:val="auto"/>
          <w:lang w:val="ru-RU"/>
        </w:rPr>
        <w:t>18:9</w:t>
      </w:r>
      <w:r>
        <w:rPr>
          <w:rFonts w:eastAsia="Malgun Gothic"/>
          <w:color w:val="auto"/>
          <w:lang w:val="ru-RU"/>
        </w:rPr>
        <w:t>. А с помощью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режима камеры «Квадрат»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можно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делать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снимки, оптимизированные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для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социальных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сетей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создавать</w:t>
      </w:r>
      <w:r w:rsidRPr="007C1ED9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из них фотоколлажи</w:t>
      </w:r>
      <w:r w:rsidRPr="007C1ED9">
        <w:rPr>
          <w:rFonts w:eastAsia="Malgun Gothic" w:hint="eastAsia"/>
          <w:color w:val="auto"/>
          <w:lang w:val="ru-RU"/>
        </w:rPr>
        <w:t>.</w:t>
      </w:r>
    </w:p>
    <w:p w14:paraId="5919A6E6" w14:textId="29EAB3EA" w:rsidR="00BB2501" w:rsidRPr="00BB2501" w:rsidRDefault="00BB2501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Помимо защиты от механических повреждений, предусмотрена и интеллектуальная программа предотвращения  взлома или </w:t>
      </w:r>
      <w:r w:rsidR="00C00EFC">
        <w:rPr>
          <w:rFonts w:eastAsia="Malgun Gothic"/>
          <w:color w:val="auto"/>
          <w:lang w:val="ru-RU"/>
        </w:rPr>
        <w:t>утечки</w:t>
      </w:r>
      <w:r w:rsidR="0016008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информации и личных данных</w:t>
      </w:r>
      <w:r w:rsidR="005C6B1B">
        <w:rPr>
          <w:rFonts w:eastAsia="Malgun Gothic"/>
          <w:color w:val="auto"/>
          <w:lang w:val="ru-RU"/>
        </w:rPr>
        <w:t>.</w:t>
      </w:r>
      <w:r w:rsidR="00C00EFC">
        <w:rPr>
          <w:rFonts w:eastAsia="Malgun Gothic"/>
          <w:color w:val="auto"/>
          <w:lang w:val="ru-RU"/>
        </w:rPr>
        <w:t xml:space="preserve"> </w:t>
      </w:r>
      <w:r w:rsidR="005C6B1B">
        <w:rPr>
          <w:rFonts w:eastAsia="Malgun Gothic"/>
          <w:color w:val="auto"/>
          <w:lang w:val="ru-RU"/>
        </w:rPr>
        <w:t>Ф</w:t>
      </w:r>
      <w:r>
        <w:rPr>
          <w:rFonts w:eastAsia="Malgun Gothic"/>
          <w:color w:val="auto"/>
          <w:lang w:val="ru-RU"/>
        </w:rPr>
        <w:t xml:space="preserve">ункция разблокировки смартфона </w:t>
      </w:r>
      <w:r w:rsidR="00160081">
        <w:rPr>
          <w:rFonts w:eastAsia="Malgun Gothic"/>
          <w:color w:val="auto"/>
          <w:lang w:val="ru-RU"/>
        </w:rPr>
        <w:t xml:space="preserve">с помощью </w:t>
      </w:r>
      <w:r>
        <w:rPr>
          <w:rFonts w:eastAsia="Malgun Gothic"/>
          <w:color w:val="auto"/>
          <w:lang w:val="ru-RU"/>
        </w:rPr>
        <w:t>распознаванию лица владельца</w:t>
      </w:r>
      <w:r w:rsidR="00C00EF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разработан</w:t>
      </w:r>
      <w:r w:rsidR="00C00EFC">
        <w:rPr>
          <w:rFonts w:eastAsia="Malgun Gothic"/>
          <w:color w:val="auto"/>
          <w:lang w:val="ru-RU"/>
        </w:rPr>
        <w:t>а</w:t>
      </w:r>
      <w:r>
        <w:rPr>
          <w:rFonts w:eastAsia="Malgun Gothic"/>
          <w:color w:val="auto"/>
          <w:lang w:val="ru-RU"/>
        </w:rPr>
        <w:t xml:space="preserve"> специалистами компании </w:t>
      </w:r>
      <w:r w:rsidR="00160081">
        <w:rPr>
          <w:rFonts w:eastAsia="Malgun Gothic"/>
          <w:color w:val="auto"/>
          <w:lang w:val="ru-RU"/>
        </w:rPr>
        <w:t xml:space="preserve">LG </w:t>
      </w:r>
      <w:r>
        <w:rPr>
          <w:rFonts w:eastAsia="Malgun Gothic"/>
          <w:color w:val="auto"/>
        </w:rPr>
        <w:t>Electronics</w:t>
      </w:r>
      <w:r>
        <w:rPr>
          <w:rFonts w:eastAsia="Malgun Gothic"/>
          <w:color w:val="auto"/>
          <w:lang w:val="ru-RU"/>
        </w:rPr>
        <w:t xml:space="preserve"> и впервые </w:t>
      </w:r>
      <w:r w:rsidRPr="00160081">
        <w:rPr>
          <w:rFonts w:eastAsia="Malgun Gothic"/>
          <w:color w:val="auto"/>
          <w:lang w:val="ru-RU"/>
        </w:rPr>
        <w:t>интегрирована</w:t>
      </w:r>
      <w:r>
        <w:rPr>
          <w:rFonts w:eastAsia="Malgun Gothic"/>
          <w:color w:val="auto"/>
          <w:lang w:val="ru-RU"/>
        </w:rPr>
        <w:t xml:space="preserve"> в устройство среднего ценового диапазона</w:t>
      </w:r>
      <w:r w:rsidR="005C6B1B">
        <w:rPr>
          <w:rFonts w:eastAsia="Malgun Gothic"/>
          <w:color w:val="auto"/>
          <w:lang w:val="ru-RU"/>
        </w:rPr>
        <w:t>.</w:t>
      </w:r>
    </w:p>
    <w:p w14:paraId="4D367C8E" w14:textId="2DEB64AA" w:rsidR="00F50C91" w:rsidRDefault="00F50C91" w:rsidP="00F50C91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 w:rsidRPr="0010145A">
        <w:rPr>
          <w:rFonts w:eastAsia="Malgun Gothic"/>
          <w:b/>
          <w:color w:val="auto"/>
          <w:lang w:val="ru-RU"/>
        </w:rPr>
        <w:t xml:space="preserve">Новый смартфон </w:t>
      </w:r>
      <w:r w:rsidRPr="0010145A">
        <w:rPr>
          <w:rFonts w:eastAsia="Malgun Gothic"/>
          <w:b/>
          <w:color w:val="auto"/>
        </w:rPr>
        <w:t>LG</w:t>
      </w:r>
      <w:r w:rsidRPr="0010145A">
        <w:rPr>
          <w:rFonts w:eastAsia="Malgun Gothic"/>
          <w:b/>
          <w:color w:val="auto"/>
          <w:lang w:val="ru-RU"/>
        </w:rPr>
        <w:t xml:space="preserve"> </w:t>
      </w:r>
      <w:r w:rsidRPr="0010145A">
        <w:rPr>
          <w:rFonts w:eastAsia="Malgun Gothic"/>
          <w:b/>
          <w:color w:val="auto"/>
        </w:rPr>
        <w:t>Q</w:t>
      </w:r>
      <w:r w:rsidRPr="0010145A">
        <w:rPr>
          <w:rFonts w:eastAsia="Malgun Gothic"/>
          <w:b/>
          <w:color w:val="auto"/>
          <w:lang w:val="ru-RU"/>
        </w:rPr>
        <w:t>6</w:t>
      </w:r>
      <w:r w:rsidRPr="0010145A">
        <w:rPr>
          <w:b/>
        </w:rPr>
        <w:t>α</w:t>
      </w:r>
      <w:r w:rsidRPr="0010145A">
        <w:rPr>
          <w:rFonts w:eastAsia="Malgun Gothic"/>
          <w:b/>
          <w:color w:val="auto"/>
          <w:lang w:val="ru-RU"/>
        </w:rPr>
        <w:t xml:space="preserve"> уже сегодня доступ</w:t>
      </w:r>
      <w:r w:rsidR="00BB2501">
        <w:rPr>
          <w:rFonts w:eastAsia="Malgun Gothic"/>
          <w:b/>
          <w:color w:val="auto"/>
          <w:lang w:val="ru-RU"/>
        </w:rPr>
        <w:t xml:space="preserve">ен для </w:t>
      </w:r>
      <w:r>
        <w:rPr>
          <w:rFonts w:eastAsia="Malgun Gothic"/>
          <w:b/>
          <w:color w:val="auto"/>
          <w:lang w:val="ru-RU"/>
        </w:rPr>
        <w:t>по</w:t>
      </w:r>
      <w:r w:rsidR="00BB2501">
        <w:rPr>
          <w:rFonts w:eastAsia="Malgun Gothic"/>
          <w:b/>
          <w:color w:val="auto"/>
          <w:lang w:val="ru-RU"/>
        </w:rPr>
        <w:t>купки</w:t>
      </w:r>
      <w:r>
        <w:rPr>
          <w:rFonts w:eastAsia="Malgun Gothic"/>
          <w:b/>
          <w:color w:val="auto"/>
          <w:lang w:val="ru-RU"/>
        </w:rPr>
        <w:t xml:space="preserve"> </w:t>
      </w:r>
      <w:r w:rsidR="00C00EFC">
        <w:rPr>
          <w:rFonts w:eastAsia="Malgun Gothic"/>
          <w:b/>
          <w:color w:val="auto"/>
          <w:lang w:val="ru-RU"/>
        </w:rPr>
        <w:t>в трех цветах</w:t>
      </w:r>
      <w:r w:rsidR="006E2327">
        <w:rPr>
          <w:rFonts w:eastAsia="Malgun Gothic"/>
          <w:b/>
          <w:color w:val="auto"/>
          <w:lang w:val="ru-RU"/>
        </w:rPr>
        <w:t xml:space="preserve">: Черный, Золотой и Платина </w:t>
      </w:r>
      <w:r w:rsidR="001B2270">
        <w:rPr>
          <w:rFonts w:eastAsia="Malgun Gothic"/>
          <w:b/>
          <w:color w:val="auto"/>
          <w:lang w:val="ru-RU"/>
        </w:rPr>
        <w:t xml:space="preserve">по </w:t>
      </w:r>
      <w:r w:rsidRPr="008A2FE9">
        <w:rPr>
          <w:rFonts w:eastAsia="Malgun Gothic"/>
          <w:b/>
          <w:color w:val="auto"/>
          <w:lang w:val="ru-RU"/>
        </w:rPr>
        <w:t xml:space="preserve">рекомендованной розничной </w:t>
      </w:r>
      <w:r>
        <w:rPr>
          <w:rFonts w:eastAsia="Malgun Gothic"/>
          <w:b/>
          <w:color w:val="auto"/>
          <w:lang w:val="ru-RU"/>
        </w:rPr>
        <w:t>цене 16 990 р</w:t>
      </w:r>
      <w:r w:rsidR="006E2327">
        <w:rPr>
          <w:rFonts w:eastAsia="Malgun Gothic"/>
          <w:b/>
          <w:color w:val="auto"/>
          <w:lang w:val="ru-RU"/>
        </w:rPr>
        <w:t xml:space="preserve"> </w:t>
      </w:r>
    </w:p>
    <w:p w14:paraId="3E552077" w14:textId="77777777" w:rsidR="00F50C91" w:rsidRPr="008A2FE9" w:rsidRDefault="00D8258F" w:rsidP="00F50C91">
      <w:pPr>
        <w:rPr>
          <w:lang w:val="ru-RU"/>
        </w:rPr>
      </w:pPr>
      <w:hyperlink r:id="rId9" w:history="1">
        <w:r w:rsidR="00F50C91">
          <w:rPr>
            <w:rStyle w:val="Hyperlink"/>
          </w:rPr>
          <w:t>http</w:t>
        </w:r>
        <w:r w:rsidR="00F50C91" w:rsidRPr="008A2FE9">
          <w:rPr>
            <w:rStyle w:val="Hyperlink"/>
            <w:lang w:val="ru-RU"/>
          </w:rPr>
          <w:t>://</w:t>
        </w:r>
        <w:r w:rsidR="00F50C91">
          <w:rPr>
            <w:rStyle w:val="Hyperlink"/>
          </w:rPr>
          <w:t>www</w:t>
        </w:r>
        <w:r w:rsidR="00F50C91" w:rsidRPr="008A2FE9">
          <w:rPr>
            <w:rStyle w:val="Hyperlink"/>
            <w:lang w:val="ru-RU"/>
          </w:rPr>
          <w:t>.</w:t>
        </w:r>
        <w:r w:rsidR="00F50C91">
          <w:rPr>
            <w:rStyle w:val="Hyperlink"/>
          </w:rPr>
          <w:t>lg</w:t>
        </w:r>
        <w:r w:rsidR="00F50C91" w:rsidRPr="008A2FE9">
          <w:rPr>
            <w:rStyle w:val="Hyperlink"/>
            <w:lang w:val="ru-RU"/>
          </w:rPr>
          <w:t>.</w:t>
        </w:r>
        <w:r w:rsidR="00F50C91">
          <w:rPr>
            <w:rStyle w:val="Hyperlink"/>
          </w:rPr>
          <w:t>com</w:t>
        </w:r>
        <w:r w:rsidR="00F50C91" w:rsidRPr="008A2FE9">
          <w:rPr>
            <w:rStyle w:val="Hyperlink"/>
            <w:lang w:val="ru-RU"/>
          </w:rPr>
          <w:t>/</w:t>
        </w:r>
        <w:r w:rsidR="00F50C91">
          <w:rPr>
            <w:rStyle w:val="Hyperlink"/>
          </w:rPr>
          <w:t>ru</w:t>
        </w:r>
        <w:r w:rsidR="00F50C91" w:rsidRPr="008A2FE9">
          <w:rPr>
            <w:rStyle w:val="Hyperlink"/>
            <w:lang w:val="ru-RU"/>
          </w:rPr>
          <w:t>/</w:t>
        </w:r>
        <w:r w:rsidR="00F50C91">
          <w:rPr>
            <w:rStyle w:val="Hyperlink"/>
          </w:rPr>
          <w:t>mobile</w:t>
        </w:r>
        <w:r w:rsidR="00F50C91" w:rsidRPr="008A2FE9">
          <w:rPr>
            <w:rStyle w:val="Hyperlink"/>
            <w:lang w:val="ru-RU"/>
          </w:rPr>
          <w:t>/</w:t>
        </w:r>
        <w:r w:rsidR="00F50C91">
          <w:rPr>
            <w:rStyle w:val="Hyperlink"/>
          </w:rPr>
          <w:t>q</w:t>
        </w:r>
        <w:r w:rsidR="00F50C91" w:rsidRPr="008A2FE9">
          <w:rPr>
            <w:rStyle w:val="Hyperlink"/>
            <w:lang w:val="ru-RU"/>
          </w:rPr>
          <w:t>6</w:t>
        </w:r>
      </w:hyperlink>
      <w:r w:rsidR="00F50C91">
        <w:rPr>
          <w:rStyle w:val="Hyperlink"/>
          <w:lang w:val="ru-RU"/>
        </w:rPr>
        <w:t xml:space="preserve"> </w:t>
      </w:r>
      <w:r w:rsidR="00F50C91" w:rsidRPr="008A2FE9">
        <w:rPr>
          <w:lang w:val="ru-RU"/>
        </w:rPr>
        <w:t xml:space="preserve"> </w:t>
      </w:r>
    </w:p>
    <w:p w14:paraId="62CB421B" w14:textId="77777777" w:rsidR="00F50C91" w:rsidRPr="008A2FE9" w:rsidRDefault="00F50C91" w:rsidP="00F50C91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  <w:r w:rsidRPr="008A2FE9">
        <w:rPr>
          <w:rFonts w:eastAsia="Malgun Gothic"/>
          <w:b/>
          <w:color w:val="auto"/>
          <w:lang w:val="ru-RU"/>
        </w:rPr>
        <w:t xml:space="preserve"> </w:t>
      </w:r>
    </w:p>
    <w:p w14:paraId="2AB3ED96" w14:textId="77777777" w:rsidR="00F50C91" w:rsidRPr="00B7179F" w:rsidRDefault="00F50C91" w:rsidP="00F50C91">
      <w:pPr>
        <w:keepNext/>
        <w:keepLines/>
        <w:widowControl/>
        <w:suppressAutoHyphens/>
        <w:autoSpaceDE w:val="0"/>
        <w:autoSpaceDN w:val="0"/>
        <w:adjustRightInd w:val="0"/>
        <w:textAlignment w:val="baseline"/>
        <w:rPr>
          <w:rFonts w:eastAsia="Malgun Gothic"/>
          <w:b/>
          <w:bCs/>
          <w:color w:val="auto"/>
          <w:sz w:val="18"/>
          <w:szCs w:val="20"/>
          <w:lang w:val="ru-RU"/>
        </w:rPr>
      </w:pPr>
      <w:r>
        <w:rPr>
          <w:b/>
          <w:bCs/>
          <w:lang w:val="ru-RU"/>
        </w:rPr>
        <w:t>Основные характеристики</w:t>
      </w:r>
      <w:r w:rsidRPr="00586248">
        <w:rPr>
          <w:rFonts w:eastAsia="Malgun Gothic"/>
          <w:b/>
          <w:bCs/>
          <w:color w:val="auto"/>
          <w:szCs w:val="20"/>
        </w:rPr>
        <w:t>:</w:t>
      </w:r>
      <w:r>
        <w:rPr>
          <w:rFonts w:eastAsia="Malgun Gothic"/>
          <w:b/>
          <w:bCs/>
          <w:color w:val="auto"/>
          <w:szCs w:val="20"/>
          <w:vertAlign w:val="superscript"/>
        </w:rPr>
        <w:t xml:space="preserve"> </w:t>
      </w:r>
    </w:p>
    <w:p w14:paraId="53AE5CEC" w14:textId="77777777" w:rsidR="00F50C91" w:rsidRPr="00586248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Чипсет</w:t>
      </w:r>
      <w:r w:rsidRPr="00586248">
        <w:t xml:space="preserve">: </w:t>
      </w:r>
      <w:r w:rsidRPr="00586248">
        <w:rPr>
          <w:color w:val="auto"/>
          <w:shd w:val="clear" w:color="auto" w:fill="FFFFFF"/>
        </w:rPr>
        <w:t>Qualcomm</w:t>
      </w:r>
      <w:r w:rsidRPr="00586248">
        <w:rPr>
          <w:color w:val="auto"/>
          <w:shd w:val="clear" w:color="auto" w:fill="FFFFFF"/>
          <w:vertAlign w:val="superscript"/>
        </w:rPr>
        <w:t>®</w:t>
      </w:r>
      <w:r w:rsidRPr="00586248">
        <w:rPr>
          <w:color w:val="auto"/>
        </w:rPr>
        <w:t xml:space="preserve"> </w:t>
      </w:r>
      <w:r w:rsidRPr="00586248">
        <w:rPr>
          <w:color w:val="auto"/>
          <w:shd w:val="clear" w:color="auto" w:fill="FFFFFF"/>
        </w:rPr>
        <w:t>Snapdragon™ 435 Mobile Platform</w:t>
      </w:r>
    </w:p>
    <w:p w14:paraId="632FA3DF" w14:textId="77777777" w:rsidR="00F50C91" w:rsidRPr="00310D72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lang w:val="ru-RU"/>
        </w:rPr>
        <w:t>Дисплей</w:t>
      </w:r>
      <w:r w:rsidRPr="00310D72">
        <w:rPr>
          <w:lang w:val="ru-RU"/>
        </w:rPr>
        <w:t xml:space="preserve">: 5,5 </w:t>
      </w:r>
      <w:r>
        <w:rPr>
          <w:lang w:val="ru-RU"/>
        </w:rPr>
        <w:t>дюйма</w:t>
      </w:r>
      <w:r w:rsidRPr="00310D72">
        <w:rPr>
          <w:lang w:val="ru-RU"/>
        </w:rPr>
        <w:t xml:space="preserve"> </w:t>
      </w:r>
      <w:r w:rsidRPr="00586248">
        <w:t>FullVision</w:t>
      </w:r>
      <w:r w:rsidRPr="00310D72">
        <w:rPr>
          <w:lang w:val="ru-RU"/>
        </w:rPr>
        <w:t xml:space="preserve"> </w:t>
      </w:r>
      <w:r w:rsidRPr="00DD3BA0">
        <w:rPr>
          <w:lang w:val="ru-RU"/>
        </w:rPr>
        <w:t xml:space="preserve">соотношение сторон </w:t>
      </w:r>
      <w:r w:rsidRPr="00310D72">
        <w:rPr>
          <w:lang w:val="ru-RU"/>
        </w:rPr>
        <w:t xml:space="preserve">18:9, </w:t>
      </w:r>
      <w:r>
        <w:rPr>
          <w:lang w:val="ru-RU"/>
        </w:rPr>
        <w:t>разрешение</w:t>
      </w:r>
      <w:r w:rsidRPr="00310D72">
        <w:rPr>
          <w:lang w:val="ru-RU"/>
        </w:rPr>
        <w:t xml:space="preserve"> </w:t>
      </w:r>
      <w:r w:rsidRPr="00586248">
        <w:t>FHD</w:t>
      </w:r>
      <w:r w:rsidRPr="00310D72">
        <w:rPr>
          <w:lang w:val="ru-RU"/>
        </w:rPr>
        <w:t xml:space="preserve">+ (2160 </w:t>
      </w:r>
      <w:r w:rsidRPr="00586248">
        <w:t>x</w:t>
      </w:r>
      <w:r w:rsidRPr="00310D72">
        <w:rPr>
          <w:lang w:val="ru-RU"/>
        </w:rPr>
        <w:t xml:space="preserve"> 1080 / 442 </w:t>
      </w:r>
      <w:r>
        <w:rPr>
          <w:lang w:val="ru-RU"/>
        </w:rPr>
        <w:t>точек</w:t>
      </w:r>
      <w:r w:rsidRPr="00310D72">
        <w:rPr>
          <w:lang w:val="ru-RU"/>
        </w:rPr>
        <w:t xml:space="preserve"> </w:t>
      </w:r>
      <w:r>
        <w:rPr>
          <w:lang w:val="ru-RU"/>
        </w:rPr>
        <w:t>на</w:t>
      </w:r>
      <w:r w:rsidRPr="00310D72">
        <w:rPr>
          <w:lang w:val="ru-RU"/>
        </w:rPr>
        <w:t xml:space="preserve"> </w:t>
      </w:r>
      <w:r>
        <w:rPr>
          <w:lang w:val="ru-RU"/>
        </w:rPr>
        <w:t>дюйм</w:t>
      </w:r>
      <w:r w:rsidRPr="00310D72">
        <w:rPr>
          <w:lang w:val="ru-RU"/>
        </w:rPr>
        <w:t>)</w:t>
      </w:r>
    </w:p>
    <w:p w14:paraId="04C629DC" w14:textId="22D20628" w:rsidR="00F50C91" w:rsidRPr="00836ECD" w:rsidRDefault="00F50C91" w:rsidP="00836ECD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lang w:val="ru-RU"/>
        </w:rPr>
        <w:t>Память</w:t>
      </w:r>
      <w:r w:rsidRPr="00836ECD">
        <w:rPr>
          <w:lang w:val="ru-RU"/>
        </w:rPr>
        <w:t xml:space="preserve">: </w:t>
      </w:r>
      <w:r w:rsidR="00836ECD">
        <w:t>LG</w:t>
      </w:r>
      <w:r w:rsidR="00836ECD" w:rsidRPr="00836ECD">
        <w:rPr>
          <w:lang w:val="ru-RU"/>
        </w:rPr>
        <w:t xml:space="preserve"> </w:t>
      </w:r>
      <w:r w:rsidRPr="00586248">
        <w:t>Q</w:t>
      </w:r>
      <w:r w:rsidRPr="00836ECD">
        <w:rPr>
          <w:lang w:val="ru-RU"/>
        </w:rPr>
        <w:t>6</w:t>
      </w:r>
      <w:r w:rsidRPr="00586248">
        <w:t>α</w:t>
      </w:r>
      <w:r w:rsidRPr="00836ECD">
        <w:rPr>
          <w:rFonts w:hint="eastAsia"/>
          <w:lang w:val="ru-RU"/>
        </w:rPr>
        <w:t xml:space="preserve">: </w:t>
      </w:r>
      <w:r w:rsidRPr="00836ECD">
        <w:rPr>
          <w:lang w:val="ru-RU"/>
        </w:rPr>
        <w:t>2 Гб</w:t>
      </w:r>
      <w:r w:rsidRPr="00836ECD">
        <w:rPr>
          <w:rFonts w:hint="eastAsia"/>
          <w:lang w:val="ru-RU"/>
        </w:rPr>
        <w:t xml:space="preserve"> </w:t>
      </w:r>
      <w:r w:rsidRPr="00586248">
        <w:rPr>
          <w:rFonts w:hint="eastAsia"/>
        </w:rPr>
        <w:t>RAM</w:t>
      </w:r>
      <w:r w:rsidRPr="00836ECD">
        <w:rPr>
          <w:rFonts w:hint="eastAsia"/>
          <w:lang w:val="ru-RU"/>
        </w:rPr>
        <w:t xml:space="preserve"> / 16</w:t>
      </w:r>
      <w:r w:rsidRPr="00836ECD">
        <w:rPr>
          <w:lang w:val="ru-RU"/>
        </w:rPr>
        <w:t xml:space="preserve"> Гб</w:t>
      </w:r>
      <w:r w:rsidRPr="00836ECD">
        <w:rPr>
          <w:rFonts w:hint="eastAsia"/>
          <w:lang w:val="ru-RU"/>
        </w:rPr>
        <w:t xml:space="preserve"> </w:t>
      </w:r>
      <w:r w:rsidRPr="00586248">
        <w:rPr>
          <w:rFonts w:hint="eastAsia"/>
        </w:rPr>
        <w:t>ROM</w:t>
      </w:r>
    </w:p>
    <w:p w14:paraId="636C5C2F" w14:textId="34BA86D9" w:rsidR="00F50C91" w:rsidRPr="001F1501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iCs/>
          <w:lang w:val="ru-RU"/>
        </w:rPr>
        <w:t>Камера</w:t>
      </w:r>
      <w:r w:rsidRPr="00DB5912">
        <w:rPr>
          <w:lang w:val="ru-RU"/>
        </w:rPr>
        <w:t xml:space="preserve">: </w:t>
      </w:r>
      <w:r>
        <w:rPr>
          <w:lang w:val="ru-RU"/>
        </w:rPr>
        <w:t>основная</w:t>
      </w:r>
      <w:r w:rsidRPr="00DB5912">
        <w:rPr>
          <w:lang w:val="ru-RU"/>
        </w:rPr>
        <w:t xml:space="preserve"> – </w:t>
      </w:r>
      <w:r w:rsidRPr="00DB5912">
        <w:rPr>
          <w:iCs/>
          <w:lang w:val="ru-RU"/>
        </w:rPr>
        <w:t>13</w:t>
      </w:r>
      <w:r w:rsidRPr="00586248">
        <w:rPr>
          <w:iCs/>
        </w:rPr>
        <w:t>M</w:t>
      </w:r>
      <w:r w:rsidR="006E2327">
        <w:rPr>
          <w:iCs/>
          <w:lang w:val="ru-RU"/>
        </w:rPr>
        <w:t>п</w:t>
      </w:r>
      <w:r w:rsidRPr="00DB5912">
        <w:rPr>
          <w:iCs/>
          <w:lang w:val="ru-RU"/>
        </w:rPr>
        <w:t xml:space="preserve">, </w:t>
      </w:r>
      <w:r>
        <w:rPr>
          <w:iCs/>
          <w:lang w:val="ru-RU"/>
        </w:rPr>
        <w:t>стандартная</w:t>
      </w:r>
      <w:r w:rsidRPr="00DB5912">
        <w:rPr>
          <w:iCs/>
          <w:lang w:val="ru-RU"/>
        </w:rPr>
        <w:t xml:space="preserve"> / </w:t>
      </w:r>
      <w:r>
        <w:rPr>
          <w:iCs/>
          <w:lang w:val="ru-RU"/>
        </w:rPr>
        <w:t>фронтальная</w:t>
      </w:r>
      <w:r w:rsidRPr="00DB5912">
        <w:rPr>
          <w:iCs/>
          <w:lang w:val="ru-RU"/>
        </w:rPr>
        <w:t xml:space="preserve"> </w:t>
      </w:r>
      <w:r w:rsidRPr="00DB5912">
        <w:rPr>
          <w:lang w:val="ru-RU"/>
        </w:rPr>
        <w:t xml:space="preserve">– </w:t>
      </w:r>
      <w:r w:rsidRPr="00DB5912">
        <w:rPr>
          <w:iCs/>
          <w:lang w:val="ru-RU"/>
        </w:rPr>
        <w:t>5</w:t>
      </w:r>
      <w:r>
        <w:rPr>
          <w:iCs/>
        </w:rPr>
        <w:t>M</w:t>
      </w:r>
      <w:r w:rsidRPr="00DB5912">
        <w:rPr>
          <w:iCs/>
          <w:lang w:val="ru-RU"/>
        </w:rPr>
        <w:t xml:space="preserve">, </w:t>
      </w:r>
      <w:r>
        <w:rPr>
          <w:iCs/>
          <w:lang w:val="ru-RU"/>
        </w:rPr>
        <w:t>широкоугольная</w:t>
      </w:r>
    </w:p>
    <w:p w14:paraId="4F1963B8" w14:textId="77777777" w:rsidR="00F50C91" w:rsidRPr="00586248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iCs/>
          <w:lang w:val="ru-RU"/>
        </w:rPr>
        <w:t>Аккумулятор</w:t>
      </w:r>
      <w:r>
        <w:t>: 3</w:t>
      </w:r>
      <w:r>
        <w:rPr>
          <w:lang w:val="ru-RU"/>
        </w:rPr>
        <w:t> </w:t>
      </w:r>
      <w:r w:rsidRPr="00586248">
        <w:t>000</w:t>
      </w:r>
      <w:r>
        <w:rPr>
          <w:lang w:val="ru-RU"/>
        </w:rPr>
        <w:t xml:space="preserve"> мАч </w:t>
      </w:r>
      <w:r w:rsidRPr="00586248">
        <w:t>(</w:t>
      </w:r>
      <w:r>
        <w:rPr>
          <w:lang w:val="ru-RU"/>
        </w:rPr>
        <w:t>встроенный</w:t>
      </w:r>
      <w:r w:rsidRPr="00586248">
        <w:t xml:space="preserve">) </w:t>
      </w:r>
    </w:p>
    <w:p w14:paraId="1C137239" w14:textId="77777777" w:rsidR="00F50C91" w:rsidRPr="00414D63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Операционная система</w:t>
      </w:r>
      <w:r w:rsidRPr="00586248">
        <w:t xml:space="preserve">: Android 7.1.1 Nougat </w:t>
      </w:r>
    </w:p>
    <w:p w14:paraId="09DFDCE2" w14:textId="2BFFEAC1" w:rsidR="00414D63" w:rsidRPr="00586248" w:rsidRDefault="00414D63" w:rsidP="00414D63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Подключения</w:t>
      </w:r>
      <w:r w:rsidRPr="00586248">
        <w:t xml:space="preserve">: </w:t>
      </w:r>
      <w:r w:rsidRPr="00586248">
        <w:rPr>
          <w:iCs/>
        </w:rPr>
        <w:t>Wi-Fi 802.11 b, g, n / Bluetooth 4.2</w:t>
      </w:r>
      <w:r w:rsidR="004137C5">
        <w:rPr>
          <w:iCs/>
        </w:rPr>
        <w:t xml:space="preserve"> / </w:t>
      </w:r>
      <w:r w:rsidRPr="00586248">
        <w:rPr>
          <w:iCs/>
        </w:rPr>
        <w:t xml:space="preserve"> USB Type-B 2.0</w:t>
      </w:r>
    </w:p>
    <w:p w14:paraId="3111A928" w14:textId="77777777" w:rsidR="00F50C91" w:rsidRPr="00586248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Размеры</w:t>
      </w:r>
      <w:r w:rsidRPr="00586248">
        <w:t>: 142</w:t>
      </w:r>
      <w:r>
        <w:rPr>
          <w:lang w:val="ru-RU"/>
        </w:rPr>
        <w:t>,</w:t>
      </w:r>
      <w:r w:rsidRPr="00586248">
        <w:t>5 x 69</w:t>
      </w:r>
      <w:r>
        <w:rPr>
          <w:lang w:val="ru-RU"/>
        </w:rPr>
        <w:t>,</w:t>
      </w:r>
      <w:r w:rsidRPr="00586248">
        <w:t>3 x 8</w:t>
      </w:r>
      <w:r>
        <w:rPr>
          <w:lang w:val="ru-RU"/>
        </w:rPr>
        <w:t>,</w:t>
      </w:r>
      <w:r w:rsidRPr="00586248">
        <w:t>1</w:t>
      </w:r>
      <w:r>
        <w:rPr>
          <w:lang w:val="ru-RU"/>
        </w:rPr>
        <w:t xml:space="preserve"> мм</w:t>
      </w:r>
    </w:p>
    <w:p w14:paraId="0D934311" w14:textId="77777777" w:rsidR="00F50C91" w:rsidRPr="00586248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Вес</w:t>
      </w:r>
      <w:r w:rsidRPr="00586248">
        <w:t xml:space="preserve">: </w:t>
      </w:r>
      <w:r w:rsidRPr="00586248">
        <w:rPr>
          <w:iCs/>
        </w:rPr>
        <w:t>149</w:t>
      </w:r>
      <w:r>
        <w:rPr>
          <w:iCs/>
          <w:lang w:val="ru-RU"/>
        </w:rPr>
        <w:t xml:space="preserve"> г</w:t>
      </w:r>
      <w:r w:rsidRPr="00586248">
        <w:rPr>
          <w:iCs/>
        </w:rPr>
        <w:t xml:space="preserve"> </w:t>
      </w:r>
    </w:p>
    <w:p w14:paraId="5A63698D" w14:textId="76A9170B" w:rsidR="00836ECD" w:rsidRPr="00836ECD" w:rsidRDefault="00F50C91" w:rsidP="00836ECD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Сети</w:t>
      </w:r>
      <w:r w:rsidRPr="00586248">
        <w:t xml:space="preserve">: </w:t>
      </w:r>
      <w:r w:rsidRPr="00586248">
        <w:rPr>
          <w:iCs/>
        </w:rPr>
        <w:t>LTE / 3G / 2G</w:t>
      </w:r>
    </w:p>
    <w:p w14:paraId="25F475DE" w14:textId="77777777" w:rsidR="00F50C91" w:rsidRPr="00336B45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Цвета</w:t>
      </w:r>
      <w:r w:rsidRPr="00586248">
        <w:t xml:space="preserve">: </w:t>
      </w:r>
      <w:r w:rsidRPr="00336B45">
        <w:rPr>
          <w:rFonts w:eastAsia="Malgun Gothic"/>
          <w:color w:val="auto"/>
          <w:lang w:val="ru-RU"/>
        </w:rPr>
        <w:t>Черный, Золотой, Платина.</w:t>
      </w:r>
    </w:p>
    <w:p w14:paraId="2E5A924D" w14:textId="5041173C" w:rsidR="00F50C91" w:rsidRPr="00B7179F" w:rsidRDefault="00F50C91" w:rsidP="00F50C91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iCs/>
          <w:lang w:val="ru-RU"/>
        </w:rPr>
      </w:pPr>
      <w:r>
        <w:rPr>
          <w:lang w:val="ru-RU"/>
        </w:rPr>
        <w:t>Прочее</w:t>
      </w:r>
      <w:r w:rsidRPr="00B7179F">
        <w:rPr>
          <w:lang w:val="ru-RU"/>
        </w:rPr>
        <w:t xml:space="preserve">: </w:t>
      </w:r>
      <w:r>
        <w:rPr>
          <w:lang w:val="ru-RU"/>
        </w:rPr>
        <w:t>функция</w:t>
      </w:r>
      <w:r w:rsidRPr="00B7179F">
        <w:rPr>
          <w:lang w:val="ru-RU"/>
        </w:rPr>
        <w:t xml:space="preserve"> </w:t>
      </w:r>
      <w:r>
        <w:rPr>
          <w:lang w:val="ru-RU"/>
        </w:rPr>
        <w:t>распознавания</w:t>
      </w:r>
      <w:r w:rsidRPr="00B7179F">
        <w:rPr>
          <w:lang w:val="ru-RU"/>
        </w:rPr>
        <w:t xml:space="preserve"> </w:t>
      </w:r>
      <w:r>
        <w:rPr>
          <w:lang w:val="ru-RU"/>
        </w:rPr>
        <w:t>лиц</w:t>
      </w:r>
      <w:r w:rsidR="00682CDC">
        <w:rPr>
          <w:lang w:val="ru-RU"/>
        </w:rPr>
        <w:t>а</w:t>
      </w:r>
      <w:r w:rsidRPr="00B7179F">
        <w:rPr>
          <w:iCs/>
          <w:lang w:val="ru-RU"/>
        </w:rPr>
        <w:t xml:space="preserve"> / </w:t>
      </w:r>
      <w:r w:rsidRPr="00586248">
        <w:rPr>
          <w:iCs/>
        </w:rPr>
        <w:t>Google</w:t>
      </w:r>
      <w:r w:rsidRPr="00B7179F">
        <w:rPr>
          <w:iCs/>
          <w:lang w:val="ru-RU"/>
        </w:rPr>
        <w:t xml:space="preserve"> </w:t>
      </w:r>
      <w:r>
        <w:rPr>
          <w:iCs/>
          <w:lang w:val="ru-RU"/>
        </w:rPr>
        <w:t>Ассистент</w:t>
      </w:r>
      <w:r w:rsidRPr="00B7179F">
        <w:rPr>
          <w:iCs/>
          <w:lang w:val="ru-RU"/>
        </w:rPr>
        <w:t xml:space="preserve"> / </w:t>
      </w:r>
      <w:r w:rsidR="00682CDC">
        <w:rPr>
          <w:iCs/>
          <w:lang w:val="ru-RU"/>
        </w:rPr>
        <w:t>Режим камеры</w:t>
      </w:r>
      <w:r>
        <w:rPr>
          <w:iCs/>
          <w:lang w:val="ru-RU"/>
        </w:rPr>
        <w:t xml:space="preserve"> «Квадрат» </w:t>
      </w:r>
      <w:r w:rsidR="001B2270">
        <w:rPr>
          <w:iCs/>
          <w:lang w:val="ru-RU"/>
        </w:rPr>
        <w:t xml:space="preserve">/ </w:t>
      </w:r>
      <w:r w:rsidRPr="00B7179F">
        <w:rPr>
          <w:iCs/>
          <w:lang w:val="ru-RU"/>
        </w:rPr>
        <w:t xml:space="preserve"> </w:t>
      </w:r>
      <w:r>
        <w:rPr>
          <w:iCs/>
        </w:rPr>
        <w:t>FM</w:t>
      </w:r>
      <w:r w:rsidRPr="00B7179F">
        <w:rPr>
          <w:iCs/>
          <w:lang w:val="ru-RU"/>
        </w:rPr>
        <w:t>-</w:t>
      </w:r>
      <w:r>
        <w:rPr>
          <w:iCs/>
          <w:lang w:val="ru-RU"/>
        </w:rPr>
        <w:t>радио</w:t>
      </w:r>
    </w:p>
    <w:p w14:paraId="1F5A98FA" w14:textId="0C4BFE32" w:rsidR="00C3156D" w:rsidRPr="00836ECD" w:rsidRDefault="00C3156D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bookmarkEnd w:id="1"/>
    <w:p w14:paraId="1C047B51" w14:textId="77777777" w:rsidR="0094460D" w:rsidRPr="00CF159D" w:rsidRDefault="0094460D" w:rsidP="0094460D">
      <w:pPr>
        <w:suppressAutoHyphens/>
        <w:jc w:val="center"/>
        <w:rPr>
          <w:rFonts w:eastAsia="Malgun Gothic"/>
        </w:rPr>
      </w:pPr>
      <w:r w:rsidRPr="00CF159D">
        <w:rPr>
          <w:rFonts w:eastAsia="SimSun"/>
          <w:lang w:eastAsia="zh-CN"/>
        </w:rPr>
        <w:t># # #</w:t>
      </w:r>
    </w:p>
    <w:p w14:paraId="712B49E5" w14:textId="77777777" w:rsidR="00AE76FC" w:rsidRDefault="00AE76FC" w:rsidP="00AE76FC">
      <w:pPr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>О компании LG Electronics Mobile Communications</w:t>
      </w:r>
    </w:p>
    <w:p w14:paraId="048BC258" w14:textId="5D8333B1" w:rsidR="0065612C" w:rsidRPr="00E97588" w:rsidRDefault="00AE76FC" w:rsidP="00AE76FC">
      <w:pPr>
        <w:adjustRightInd w:val="0"/>
        <w:textAlignment w:val="baseline"/>
        <w:rPr>
          <w:rFonts w:eastAsia="Malgun Gothic"/>
          <w:bCs/>
          <w:iCs/>
          <w:lang w:val="ru-RU"/>
        </w:rPr>
      </w:pPr>
      <w:r w:rsidRPr="00AE76FC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AE76FC"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</w:t>
      </w:r>
      <w:r w:rsidRPr="00AE76FC">
        <w:rPr>
          <w:sz w:val="18"/>
          <w:lang w:val="ru-RU"/>
        </w:rPr>
        <w:t>н</w:t>
      </w:r>
      <w:r w:rsidRPr="00AE76FC">
        <w:rPr>
          <w:sz w:val="18"/>
          <w:lang w:val="ru-RU"/>
        </w:rPr>
        <w:t xml:space="preserve">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 w:rsidRPr="00AE76FC"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создает мобильные телефоны н</w:t>
      </w:r>
      <w:r w:rsidRPr="00AE76FC">
        <w:rPr>
          <w:sz w:val="18"/>
          <w:lang w:val="ru-RU"/>
        </w:rPr>
        <w:t>о</w:t>
      </w:r>
      <w:r w:rsidRPr="00AE76FC">
        <w:rPr>
          <w:sz w:val="18"/>
          <w:lang w:val="ru-RU"/>
        </w:rPr>
        <w:t xml:space="preserve">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</w:t>
      </w:r>
      <w:r w:rsidRPr="00AE76FC">
        <w:rPr>
          <w:sz w:val="18"/>
          <w:lang w:val="ru-RU"/>
        </w:rPr>
        <w:t>а</w:t>
      </w:r>
      <w:r w:rsidRPr="00AE76FC">
        <w:rPr>
          <w:sz w:val="18"/>
          <w:lang w:val="ru-RU"/>
        </w:rPr>
        <w:t xml:space="preserve">диционной функциональности смартфонов. </w:t>
      </w:r>
      <w:r>
        <w:rPr>
          <w:sz w:val="18"/>
          <w:szCs w:val="18"/>
        </w:rPr>
        <w:t>Дополнительная информация предоставлена на сайте http://www.lg.com/.</w:t>
      </w:r>
    </w:p>
    <w:sectPr w:rsidR="0065612C" w:rsidRPr="00E97588" w:rsidSect="004D4CA6">
      <w:headerReference w:type="default" r:id="rId10"/>
      <w:footerReference w:type="default" r:id="rId11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BBCFC" w14:textId="77777777" w:rsidR="00D8258F" w:rsidRDefault="00D8258F">
      <w:r>
        <w:separator/>
      </w:r>
    </w:p>
  </w:endnote>
  <w:endnote w:type="continuationSeparator" w:id="0">
    <w:p w14:paraId="371EB37A" w14:textId="77777777" w:rsidR="00D8258F" w:rsidRDefault="00D8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BBC89" w14:textId="23505606" w:rsidR="0055002D" w:rsidRDefault="0055002D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46EC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726CBFF7" w14:textId="77777777" w:rsidR="0055002D" w:rsidRDefault="0055002D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7603B" w14:textId="77777777" w:rsidR="00D8258F" w:rsidRDefault="00D8258F">
      <w:r>
        <w:separator/>
      </w:r>
    </w:p>
  </w:footnote>
  <w:footnote w:type="continuationSeparator" w:id="0">
    <w:p w14:paraId="5F717C81" w14:textId="77777777" w:rsidR="00D8258F" w:rsidRDefault="00D82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8E6B" w14:textId="77777777" w:rsidR="0055002D" w:rsidRDefault="0055002D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0D88527" w14:textId="77777777" w:rsidR="0055002D" w:rsidRDefault="0055002D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2D78DA53" w14:textId="77777777" w:rsidR="0055002D" w:rsidRDefault="0055002D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105C5BA0" w14:textId="77777777" w:rsidR="0055002D" w:rsidRDefault="0055002D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25373"/>
    <w:multiLevelType w:val="hybridMultilevel"/>
    <w:tmpl w:val="2F74EE1E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E0D99"/>
    <w:multiLevelType w:val="hybridMultilevel"/>
    <w:tmpl w:val="BFA6C1EC"/>
    <w:lvl w:ilvl="0" w:tplc="197C0C62">
      <w:start w:val="1"/>
      <w:numFmt w:val="bullet"/>
      <w:lvlText w:val="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6237B"/>
    <w:multiLevelType w:val="hybridMultilevel"/>
    <w:tmpl w:val="BE869664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679C7"/>
    <w:multiLevelType w:val="hybridMultilevel"/>
    <w:tmpl w:val="3F5E8208"/>
    <w:lvl w:ilvl="0" w:tplc="04090003">
      <w:start w:val="1"/>
      <w:numFmt w:val="bullet"/>
      <w:lvlText w:val="o"/>
      <w:lvlJc w:val="left"/>
      <w:pPr>
        <w:ind w:left="800" w:hanging="40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47161F"/>
    <w:multiLevelType w:val="hybridMultilevel"/>
    <w:tmpl w:val="E5E06D48"/>
    <w:lvl w:ilvl="0" w:tplc="59BACF8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664A81"/>
    <w:multiLevelType w:val="hybridMultilevel"/>
    <w:tmpl w:val="DD7EC246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0"/>
  </w:num>
  <w:num w:numId="4">
    <w:abstractNumId w:val="17"/>
  </w:num>
  <w:num w:numId="5">
    <w:abstractNumId w:val="18"/>
  </w:num>
  <w:num w:numId="6">
    <w:abstractNumId w:val="13"/>
  </w:num>
  <w:num w:numId="7">
    <w:abstractNumId w:val="14"/>
  </w:num>
  <w:num w:numId="8">
    <w:abstractNumId w:val="11"/>
  </w:num>
  <w:num w:numId="9">
    <w:abstractNumId w:val="15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1"/>
  </w:num>
  <w:num w:numId="15">
    <w:abstractNumId w:val="9"/>
  </w:num>
  <w:num w:numId="16">
    <w:abstractNumId w:val="5"/>
  </w:num>
  <w:num w:numId="17">
    <w:abstractNumId w:val="4"/>
  </w:num>
  <w:num w:numId="18">
    <w:abstractNumId w:val="7"/>
  </w:num>
  <w:num w:numId="19">
    <w:abstractNumId w:val="16"/>
  </w:num>
  <w:num w:numId="2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bordersDoNotSurroundHeader/>
  <w:bordersDoNotSurroundFooter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C7"/>
    <w:rsid w:val="00000F9E"/>
    <w:rsid w:val="00001A68"/>
    <w:rsid w:val="00014FF7"/>
    <w:rsid w:val="00020630"/>
    <w:rsid w:val="00020BF5"/>
    <w:rsid w:val="000213B0"/>
    <w:rsid w:val="0002168D"/>
    <w:rsid w:val="00023D2F"/>
    <w:rsid w:val="0002424B"/>
    <w:rsid w:val="000248E4"/>
    <w:rsid w:val="00026A2D"/>
    <w:rsid w:val="00030F03"/>
    <w:rsid w:val="00031370"/>
    <w:rsid w:val="00033192"/>
    <w:rsid w:val="00040EA4"/>
    <w:rsid w:val="00043586"/>
    <w:rsid w:val="00044F79"/>
    <w:rsid w:val="00045963"/>
    <w:rsid w:val="00045FB9"/>
    <w:rsid w:val="0005006B"/>
    <w:rsid w:val="000511C3"/>
    <w:rsid w:val="00057246"/>
    <w:rsid w:val="00060402"/>
    <w:rsid w:val="00060E8E"/>
    <w:rsid w:val="00062740"/>
    <w:rsid w:val="00062B2A"/>
    <w:rsid w:val="00063BDB"/>
    <w:rsid w:val="00063BE5"/>
    <w:rsid w:val="00065ED6"/>
    <w:rsid w:val="000668AB"/>
    <w:rsid w:val="0006739D"/>
    <w:rsid w:val="000673BE"/>
    <w:rsid w:val="00071E8E"/>
    <w:rsid w:val="00075566"/>
    <w:rsid w:val="000772ED"/>
    <w:rsid w:val="00077A6A"/>
    <w:rsid w:val="00080122"/>
    <w:rsid w:val="000878BE"/>
    <w:rsid w:val="0009041B"/>
    <w:rsid w:val="00093E32"/>
    <w:rsid w:val="00094429"/>
    <w:rsid w:val="000949CA"/>
    <w:rsid w:val="000A0D87"/>
    <w:rsid w:val="000A3407"/>
    <w:rsid w:val="000A6F2A"/>
    <w:rsid w:val="000A76B9"/>
    <w:rsid w:val="000B1044"/>
    <w:rsid w:val="000B498A"/>
    <w:rsid w:val="000B650D"/>
    <w:rsid w:val="000B6FA2"/>
    <w:rsid w:val="000C1357"/>
    <w:rsid w:val="000C1527"/>
    <w:rsid w:val="000D1F9F"/>
    <w:rsid w:val="000D2CB0"/>
    <w:rsid w:val="000D5674"/>
    <w:rsid w:val="000D704D"/>
    <w:rsid w:val="000D752F"/>
    <w:rsid w:val="000D7652"/>
    <w:rsid w:val="000E0290"/>
    <w:rsid w:val="000E2E78"/>
    <w:rsid w:val="000E51CE"/>
    <w:rsid w:val="000E6A5E"/>
    <w:rsid w:val="000E773E"/>
    <w:rsid w:val="000F19A4"/>
    <w:rsid w:val="000F5109"/>
    <w:rsid w:val="000F5BF7"/>
    <w:rsid w:val="000F6730"/>
    <w:rsid w:val="000F6899"/>
    <w:rsid w:val="00101027"/>
    <w:rsid w:val="00101F17"/>
    <w:rsid w:val="00106D4C"/>
    <w:rsid w:val="001129C9"/>
    <w:rsid w:val="00114555"/>
    <w:rsid w:val="001148BE"/>
    <w:rsid w:val="00117A4F"/>
    <w:rsid w:val="00120353"/>
    <w:rsid w:val="001204B5"/>
    <w:rsid w:val="00120B7F"/>
    <w:rsid w:val="00121D5B"/>
    <w:rsid w:val="00125C17"/>
    <w:rsid w:val="00126D65"/>
    <w:rsid w:val="00127F8B"/>
    <w:rsid w:val="00132342"/>
    <w:rsid w:val="0013236B"/>
    <w:rsid w:val="00135B89"/>
    <w:rsid w:val="00141279"/>
    <w:rsid w:val="001424C4"/>
    <w:rsid w:val="00144A8C"/>
    <w:rsid w:val="00146E0C"/>
    <w:rsid w:val="00152AB5"/>
    <w:rsid w:val="00153859"/>
    <w:rsid w:val="00157C31"/>
    <w:rsid w:val="00160081"/>
    <w:rsid w:val="0016434E"/>
    <w:rsid w:val="001648FA"/>
    <w:rsid w:val="00167C7B"/>
    <w:rsid w:val="001709A7"/>
    <w:rsid w:val="00171773"/>
    <w:rsid w:val="0017224D"/>
    <w:rsid w:val="001734B6"/>
    <w:rsid w:val="00173733"/>
    <w:rsid w:val="001879E8"/>
    <w:rsid w:val="001879FE"/>
    <w:rsid w:val="00190723"/>
    <w:rsid w:val="0019622A"/>
    <w:rsid w:val="001962EB"/>
    <w:rsid w:val="00196FAF"/>
    <w:rsid w:val="00197C85"/>
    <w:rsid w:val="001A2BC9"/>
    <w:rsid w:val="001A2E66"/>
    <w:rsid w:val="001A5D6C"/>
    <w:rsid w:val="001B058B"/>
    <w:rsid w:val="001B1794"/>
    <w:rsid w:val="001B1B03"/>
    <w:rsid w:val="001B2270"/>
    <w:rsid w:val="001B3E29"/>
    <w:rsid w:val="001C3147"/>
    <w:rsid w:val="001C5A66"/>
    <w:rsid w:val="001C64A5"/>
    <w:rsid w:val="001C6F50"/>
    <w:rsid w:val="001C796A"/>
    <w:rsid w:val="001C7A0E"/>
    <w:rsid w:val="001C7CD4"/>
    <w:rsid w:val="001D3556"/>
    <w:rsid w:val="001E0397"/>
    <w:rsid w:val="001E04F5"/>
    <w:rsid w:val="001E290F"/>
    <w:rsid w:val="001E2DEC"/>
    <w:rsid w:val="001E3A74"/>
    <w:rsid w:val="001E5BD9"/>
    <w:rsid w:val="001E7AA3"/>
    <w:rsid w:val="001F1501"/>
    <w:rsid w:val="001F33D0"/>
    <w:rsid w:val="001F5E62"/>
    <w:rsid w:val="001F7E2A"/>
    <w:rsid w:val="0020528C"/>
    <w:rsid w:val="002064F3"/>
    <w:rsid w:val="0020655F"/>
    <w:rsid w:val="002066D4"/>
    <w:rsid w:val="00210309"/>
    <w:rsid w:val="00221F1A"/>
    <w:rsid w:val="0022287B"/>
    <w:rsid w:val="00222A4C"/>
    <w:rsid w:val="00225EBD"/>
    <w:rsid w:val="00230931"/>
    <w:rsid w:val="00232802"/>
    <w:rsid w:val="0023425E"/>
    <w:rsid w:val="002355DC"/>
    <w:rsid w:val="00235B88"/>
    <w:rsid w:val="00236A53"/>
    <w:rsid w:val="00237EC6"/>
    <w:rsid w:val="0024281A"/>
    <w:rsid w:val="00243062"/>
    <w:rsid w:val="00246DAD"/>
    <w:rsid w:val="0024765A"/>
    <w:rsid w:val="00251B20"/>
    <w:rsid w:val="002606C8"/>
    <w:rsid w:val="00263BE6"/>
    <w:rsid w:val="00271336"/>
    <w:rsid w:val="00272D0C"/>
    <w:rsid w:val="00273A9C"/>
    <w:rsid w:val="002749B0"/>
    <w:rsid w:val="00275C85"/>
    <w:rsid w:val="00276642"/>
    <w:rsid w:val="00277F1F"/>
    <w:rsid w:val="00282C6F"/>
    <w:rsid w:val="002835AC"/>
    <w:rsid w:val="0028460B"/>
    <w:rsid w:val="00285D90"/>
    <w:rsid w:val="00287921"/>
    <w:rsid w:val="00287969"/>
    <w:rsid w:val="00290150"/>
    <w:rsid w:val="002902C7"/>
    <w:rsid w:val="00290B27"/>
    <w:rsid w:val="002927F9"/>
    <w:rsid w:val="00292937"/>
    <w:rsid w:val="00294A7B"/>
    <w:rsid w:val="00296520"/>
    <w:rsid w:val="002A1C1C"/>
    <w:rsid w:val="002A2852"/>
    <w:rsid w:val="002A3896"/>
    <w:rsid w:val="002A7C81"/>
    <w:rsid w:val="002B1C7A"/>
    <w:rsid w:val="002B21E9"/>
    <w:rsid w:val="002B4681"/>
    <w:rsid w:val="002B7414"/>
    <w:rsid w:val="002B744C"/>
    <w:rsid w:val="002B7714"/>
    <w:rsid w:val="002B7A24"/>
    <w:rsid w:val="002C038E"/>
    <w:rsid w:val="002C59C3"/>
    <w:rsid w:val="002C633E"/>
    <w:rsid w:val="002D5BA1"/>
    <w:rsid w:val="002D6EDA"/>
    <w:rsid w:val="002E0F71"/>
    <w:rsid w:val="002E522D"/>
    <w:rsid w:val="002E5ADD"/>
    <w:rsid w:val="002E6F20"/>
    <w:rsid w:val="002E6F8B"/>
    <w:rsid w:val="002F4FB9"/>
    <w:rsid w:val="002F627F"/>
    <w:rsid w:val="003003AE"/>
    <w:rsid w:val="003014AC"/>
    <w:rsid w:val="00301F1F"/>
    <w:rsid w:val="0030253C"/>
    <w:rsid w:val="00304AB5"/>
    <w:rsid w:val="0030526E"/>
    <w:rsid w:val="0030576A"/>
    <w:rsid w:val="003063CC"/>
    <w:rsid w:val="0030700E"/>
    <w:rsid w:val="00307461"/>
    <w:rsid w:val="00311C15"/>
    <w:rsid w:val="00312EA8"/>
    <w:rsid w:val="00312EFF"/>
    <w:rsid w:val="00313071"/>
    <w:rsid w:val="0031315E"/>
    <w:rsid w:val="003134EF"/>
    <w:rsid w:val="00314C91"/>
    <w:rsid w:val="00317274"/>
    <w:rsid w:val="003214D6"/>
    <w:rsid w:val="003220A5"/>
    <w:rsid w:val="00322711"/>
    <w:rsid w:val="00324F71"/>
    <w:rsid w:val="00325396"/>
    <w:rsid w:val="00330B8B"/>
    <w:rsid w:val="0033378E"/>
    <w:rsid w:val="00336321"/>
    <w:rsid w:val="003364EE"/>
    <w:rsid w:val="00341E8E"/>
    <w:rsid w:val="003436CA"/>
    <w:rsid w:val="00344DA9"/>
    <w:rsid w:val="00352A2C"/>
    <w:rsid w:val="003532CA"/>
    <w:rsid w:val="003548ED"/>
    <w:rsid w:val="0035753B"/>
    <w:rsid w:val="00357EA4"/>
    <w:rsid w:val="00357F5C"/>
    <w:rsid w:val="0036176B"/>
    <w:rsid w:val="003626E3"/>
    <w:rsid w:val="00362FD1"/>
    <w:rsid w:val="003633F0"/>
    <w:rsid w:val="00367B93"/>
    <w:rsid w:val="00367CEC"/>
    <w:rsid w:val="003761C9"/>
    <w:rsid w:val="003767AD"/>
    <w:rsid w:val="00377BE3"/>
    <w:rsid w:val="00384115"/>
    <w:rsid w:val="003846F9"/>
    <w:rsid w:val="003917C7"/>
    <w:rsid w:val="00392C77"/>
    <w:rsid w:val="00394A4C"/>
    <w:rsid w:val="003959D5"/>
    <w:rsid w:val="003A1091"/>
    <w:rsid w:val="003A274C"/>
    <w:rsid w:val="003A2B8D"/>
    <w:rsid w:val="003A3813"/>
    <w:rsid w:val="003A3D12"/>
    <w:rsid w:val="003A7870"/>
    <w:rsid w:val="003A7879"/>
    <w:rsid w:val="003B047A"/>
    <w:rsid w:val="003B1F8F"/>
    <w:rsid w:val="003B3699"/>
    <w:rsid w:val="003B6A68"/>
    <w:rsid w:val="003B7355"/>
    <w:rsid w:val="003C144E"/>
    <w:rsid w:val="003C1FE7"/>
    <w:rsid w:val="003C5F72"/>
    <w:rsid w:val="003C7CD3"/>
    <w:rsid w:val="003D0752"/>
    <w:rsid w:val="003D10E6"/>
    <w:rsid w:val="003D4CE2"/>
    <w:rsid w:val="003D7D31"/>
    <w:rsid w:val="003E4586"/>
    <w:rsid w:val="003E797F"/>
    <w:rsid w:val="003F19C1"/>
    <w:rsid w:val="003F2141"/>
    <w:rsid w:val="003F6438"/>
    <w:rsid w:val="00401D68"/>
    <w:rsid w:val="00403488"/>
    <w:rsid w:val="00404C84"/>
    <w:rsid w:val="00406484"/>
    <w:rsid w:val="00406A00"/>
    <w:rsid w:val="00406C29"/>
    <w:rsid w:val="004075B7"/>
    <w:rsid w:val="00407801"/>
    <w:rsid w:val="00410B9C"/>
    <w:rsid w:val="00412743"/>
    <w:rsid w:val="004137C5"/>
    <w:rsid w:val="0041404E"/>
    <w:rsid w:val="00414D63"/>
    <w:rsid w:val="00421FA6"/>
    <w:rsid w:val="004220F8"/>
    <w:rsid w:val="004221E8"/>
    <w:rsid w:val="00426AC5"/>
    <w:rsid w:val="00431AA5"/>
    <w:rsid w:val="004341D4"/>
    <w:rsid w:val="004370E2"/>
    <w:rsid w:val="004424AD"/>
    <w:rsid w:val="00442D3E"/>
    <w:rsid w:val="00445F2E"/>
    <w:rsid w:val="00446395"/>
    <w:rsid w:val="00447713"/>
    <w:rsid w:val="00447FAD"/>
    <w:rsid w:val="004529BB"/>
    <w:rsid w:val="004628E5"/>
    <w:rsid w:val="00464068"/>
    <w:rsid w:val="004644CE"/>
    <w:rsid w:val="00465F34"/>
    <w:rsid w:val="00471CA3"/>
    <w:rsid w:val="004732A4"/>
    <w:rsid w:val="00476113"/>
    <w:rsid w:val="0047613D"/>
    <w:rsid w:val="004829D6"/>
    <w:rsid w:val="00483099"/>
    <w:rsid w:val="0048347C"/>
    <w:rsid w:val="00483958"/>
    <w:rsid w:val="004915E8"/>
    <w:rsid w:val="00496180"/>
    <w:rsid w:val="004A0357"/>
    <w:rsid w:val="004A4533"/>
    <w:rsid w:val="004A4B10"/>
    <w:rsid w:val="004A649C"/>
    <w:rsid w:val="004B03C9"/>
    <w:rsid w:val="004B1BC9"/>
    <w:rsid w:val="004B3DC6"/>
    <w:rsid w:val="004B4132"/>
    <w:rsid w:val="004B534C"/>
    <w:rsid w:val="004B6C9E"/>
    <w:rsid w:val="004B6D76"/>
    <w:rsid w:val="004B797C"/>
    <w:rsid w:val="004C1F28"/>
    <w:rsid w:val="004C45F7"/>
    <w:rsid w:val="004C4CAC"/>
    <w:rsid w:val="004C59C5"/>
    <w:rsid w:val="004C6267"/>
    <w:rsid w:val="004C7277"/>
    <w:rsid w:val="004D4CA6"/>
    <w:rsid w:val="004D776C"/>
    <w:rsid w:val="004E04C8"/>
    <w:rsid w:val="004E0589"/>
    <w:rsid w:val="004E1B55"/>
    <w:rsid w:val="004E1C61"/>
    <w:rsid w:val="004E35EA"/>
    <w:rsid w:val="004E4675"/>
    <w:rsid w:val="004E6F0D"/>
    <w:rsid w:val="004E77F2"/>
    <w:rsid w:val="004E7ADC"/>
    <w:rsid w:val="004F7B52"/>
    <w:rsid w:val="00501C54"/>
    <w:rsid w:val="0050215C"/>
    <w:rsid w:val="00510C3A"/>
    <w:rsid w:val="00521FC0"/>
    <w:rsid w:val="00522DFC"/>
    <w:rsid w:val="00524B8F"/>
    <w:rsid w:val="00533A20"/>
    <w:rsid w:val="00534B05"/>
    <w:rsid w:val="0053730D"/>
    <w:rsid w:val="00540922"/>
    <w:rsid w:val="00543FC0"/>
    <w:rsid w:val="005457E5"/>
    <w:rsid w:val="005465A3"/>
    <w:rsid w:val="0055002D"/>
    <w:rsid w:val="005504E9"/>
    <w:rsid w:val="005524DD"/>
    <w:rsid w:val="005527F4"/>
    <w:rsid w:val="0055650C"/>
    <w:rsid w:val="00566BE3"/>
    <w:rsid w:val="00572292"/>
    <w:rsid w:val="005756A3"/>
    <w:rsid w:val="00585B60"/>
    <w:rsid w:val="00586248"/>
    <w:rsid w:val="00586A7D"/>
    <w:rsid w:val="005878FE"/>
    <w:rsid w:val="00592031"/>
    <w:rsid w:val="0059363A"/>
    <w:rsid w:val="005946F3"/>
    <w:rsid w:val="005A06A0"/>
    <w:rsid w:val="005A21B3"/>
    <w:rsid w:val="005A27F5"/>
    <w:rsid w:val="005A2CF0"/>
    <w:rsid w:val="005A53AF"/>
    <w:rsid w:val="005A62A4"/>
    <w:rsid w:val="005B05CD"/>
    <w:rsid w:val="005B07E7"/>
    <w:rsid w:val="005B48B5"/>
    <w:rsid w:val="005B6C40"/>
    <w:rsid w:val="005B7AD1"/>
    <w:rsid w:val="005C0199"/>
    <w:rsid w:val="005C0879"/>
    <w:rsid w:val="005C48D2"/>
    <w:rsid w:val="005C4A42"/>
    <w:rsid w:val="005C4B98"/>
    <w:rsid w:val="005C6B1B"/>
    <w:rsid w:val="005D33F4"/>
    <w:rsid w:val="005D4923"/>
    <w:rsid w:val="005D4FC5"/>
    <w:rsid w:val="005D56E3"/>
    <w:rsid w:val="005E1AD4"/>
    <w:rsid w:val="005E2116"/>
    <w:rsid w:val="005E41A2"/>
    <w:rsid w:val="005E4D25"/>
    <w:rsid w:val="005E57D1"/>
    <w:rsid w:val="005E7C91"/>
    <w:rsid w:val="005F1D5D"/>
    <w:rsid w:val="005F632F"/>
    <w:rsid w:val="00602B30"/>
    <w:rsid w:val="006049BE"/>
    <w:rsid w:val="00606379"/>
    <w:rsid w:val="00606DC0"/>
    <w:rsid w:val="006107C8"/>
    <w:rsid w:val="00613C70"/>
    <w:rsid w:val="00616B1A"/>
    <w:rsid w:val="00617C39"/>
    <w:rsid w:val="00622BC1"/>
    <w:rsid w:val="00624DC9"/>
    <w:rsid w:val="0062672B"/>
    <w:rsid w:val="00627131"/>
    <w:rsid w:val="00630237"/>
    <w:rsid w:val="006349B5"/>
    <w:rsid w:val="0063588C"/>
    <w:rsid w:val="006441AE"/>
    <w:rsid w:val="00644A06"/>
    <w:rsid w:val="0064632B"/>
    <w:rsid w:val="006508C6"/>
    <w:rsid w:val="006524C4"/>
    <w:rsid w:val="00653508"/>
    <w:rsid w:val="006550B8"/>
    <w:rsid w:val="0065612C"/>
    <w:rsid w:val="006621E7"/>
    <w:rsid w:val="0066310E"/>
    <w:rsid w:val="0066663A"/>
    <w:rsid w:val="006673D4"/>
    <w:rsid w:val="0067012A"/>
    <w:rsid w:val="00671355"/>
    <w:rsid w:val="00673035"/>
    <w:rsid w:val="006738CA"/>
    <w:rsid w:val="00674525"/>
    <w:rsid w:val="00675DA7"/>
    <w:rsid w:val="006775DD"/>
    <w:rsid w:val="006777DF"/>
    <w:rsid w:val="00682CDC"/>
    <w:rsid w:val="0068379D"/>
    <w:rsid w:val="006870E4"/>
    <w:rsid w:val="0069181F"/>
    <w:rsid w:val="0069405F"/>
    <w:rsid w:val="00695856"/>
    <w:rsid w:val="006A076E"/>
    <w:rsid w:val="006A5C02"/>
    <w:rsid w:val="006A6792"/>
    <w:rsid w:val="006B543C"/>
    <w:rsid w:val="006B7FB8"/>
    <w:rsid w:val="006C1940"/>
    <w:rsid w:val="006C1D76"/>
    <w:rsid w:val="006C72B4"/>
    <w:rsid w:val="006D16AC"/>
    <w:rsid w:val="006D23E9"/>
    <w:rsid w:val="006D2551"/>
    <w:rsid w:val="006D2C52"/>
    <w:rsid w:val="006D5438"/>
    <w:rsid w:val="006D6C1C"/>
    <w:rsid w:val="006D7DE6"/>
    <w:rsid w:val="006E2327"/>
    <w:rsid w:val="006E5FD7"/>
    <w:rsid w:val="006E7C13"/>
    <w:rsid w:val="00704B28"/>
    <w:rsid w:val="00704F93"/>
    <w:rsid w:val="007058BC"/>
    <w:rsid w:val="0071012F"/>
    <w:rsid w:val="00711D7E"/>
    <w:rsid w:val="00716539"/>
    <w:rsid w:val="00720004"/>
    <w:rsid w:val="00721408"/>
    <w:rsid w:val="00721FFF"/>
    <w:rsid w:val="00723657"/>
    <w:rsid w:val="00723D70"/>
    <w:rsid w:val="00724BC5"/>
    <w:rsid w:val="00725201"/>
    <w:rsid w:val="00731336"/>
    <w:rsid w:val="0073143A"/>
    <w:rsid w:val="00731BDE"/>
    <w:rsid w:val="00732553"/>
    <w:rsid w:val="007333C9"/>
    <w:rsid w:val="00733913"/>
    <w:rsid w:val="007344FE"/>
    <w:rsid w:val="00737BBF"/>
    <w:rsid w:val="00742DB2"/>
    <w:rsid w:val="00750C81"/>
    <w:rsid w:val="0075406B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70F3D"/>
    <w:rsid w:val="007722F7"/>
    <w:rsid w:val="00773DE2"/>
    <w:rsid w:val="00775747"/>
    <w:rsid w:val="00775B43"/>
    <w:rsid w:val="00775E36"/>
    <w:rsid w:val="007767D2"/>
    <w:rsid w:val="00783BA1"/>
    <w:rsid w:val="007855BA"/>
    <w:rsid w:val="00785BF2"/>
    <w:rsid w:val="00791145"/>
    <w:rsid w:val="00795B14"/>
    <w:rsid w:val="007A0F6F"/>
    <w:rsid w:val="007A129F"/>
    <w:rsid w:val="007A4942"/>
    <w:rsid w:val="007A5671"/>
    <w:rsid w:val="007A6AAD"/>
    <w:rsid w:val="007C1ED9"/>
    <w:rsid w:val="007C46B3"/>
    <w:rsid w:val="007C5309"/>
    <w:rsid w:val="007D22BC"/>
    <w:rsid w:val="007D30F7"/>
    <w:rsid w:val="007D34B7"/>
    <w:rsid w:val="007D5FBC"/>
    <w:rsid w:val="007D708C"/>
    <w:rsid w:val="007E01E1"/>
    <w:rsid w:val="007E03F5"/>
    <w:rsid w:val="007E342D"/>
    <w:rsid w:val="007E7111"/>
    <w:rsid w:val="007F023A"/>
    <w:rsid w:val="007F0CF9"/>
    <w:rsid w:val="007F221C"/>
    <w:rsid w:val="007F25BE"/>
    <w:rsid w:val="007F3850"/>
    <w:rsid w:val="007F38C4"/>
    <w:rsid w:val="007F6289"/>
    <w:rsid w:val="00801C7E"/>
    <w:rsid w:val="008026A2"/>
    <w:rsid w:val="00803666"/>
    <w:rsid w:val="00805BBC"/>
    <w:rsid w:val="00805EF7"/>
    <w:rsid w:val="00806085"/>
    <w:rsid w:val="0081253C"/>
    <w:rsid w:val="00817233"/>
    <w:rsid w:val="008233E8"/>
    <w:rsid w:val="0082500F"/>
    <w:rsid w:val="0083098A"/>
    <w:rsid w:val="0083435A"/>
    <w:rsid w:val="00834DDE"/>
    <w:rsid w:val="0083513D"/>
    <w:rsid w:val="00835DD3"/>
    <w:rsid w:val="00836ECD"/>
    <w:rsid w:val="00841C69"/>
    <w:rsid w:val="008435E1"/>
    <w:rsid w:val="00847DF4"/>
    <w:rsid w:val="00863A25"/>
    <w:rsid w:val="00875A4D"/>
    <w:rsid w:val="008844B3"/>
    <w:rsid w:val="00886F5A"/>
    <w:rsid w:val="00887DA7"/>
    <w:rsid w:val="008904B6"/>
    <w:rsid w:val="00891FE0"/>
    <w:rsid w:val="008A237F"/>
    <w:rsid w:val="008A2603"/>
    <w:rsid w:val="008A3243"/>
    <w:rsid w:val="008A7134"/>
    <w:rsid w:val="008B3025"/>
    <w:rsid w:val="008B6C37"/>
    <w:rsid w:val="008C110C"/>
    <w:rsid w:val="008C1547"/>
    <w:rsid w:val="008C2EA8"/>
    <w:rsid w:val="008C4391"/>
    <w:rsid w:val="008C5D04"/>
    <w:rsid w:val="008D05AC"/>
    <w:rsid w:val="008D3B03"/>
    <w:rsid w:val="008D4CA6"/>
    <w:rsid w:val="008D5715"/>
    <w:rsid w:val="008E06F3"/>
    <w:rsid w:val="008E19BD"/>
    <w:rsid w:val="008E212A"/>
    <w:rsid w:val="008E4732"/>
    <w:rsid w:val="008E53D4"/>
    <w:rsid w:val="008E5C3D"/>
    <w:rsid w:val="008E6008"/>
    <w:rsid w:val="008E7A29"/>
    <w:rsid w:val="008F0DC1"/>
    <w:rsid w:val="008F1052"/>
    <w:rsid w:val="008F1851"/>
    <w:rsid w:val="008F3D09"/>
    <w:rsid w:val="00903AF8"/>
    <w:rsid w:val="009054A3"/>
    <w:rsid w:val="009067C9"/>
    <w:rsid w:val="0090724C"/>
    <w:rsid w:val="0091187A"/>
    <w:rsid w:val="009118A6"/>
    <w:rsid w:val="0091756D"/>
    <w:rsid w:val="00920533"/>
    <w:rsid w:val="009216C0"/>
    <w:rsid w:val="00921B40"/>
    <w:rsid w:val="00922D34"/>
    <w:rsid w:val="00931BB1"/>
    <w:rsid w:val="00940D8A"/>
    <w:rsid w:val="009413D2"/>
    <w:rsid w:val="00941729"/>
    <w:rsid w:val="0094460D"/>
    <w:rsid w:val="009449A1"/>
    <w:rsid w:val="00945BB3"/>
    <w:rsid w:val="00946EC1"/>
    <w:rsid w:val="00947BC2"/>
    <w:rsid w:val="00953AF0"/>
    <w:rsid w:val="009561F4"/>
    <w:rsid w:val="00957021"/>
    <w:rsid w:val="009664A6"/>
    <w:rsid w:val="0097011F"/>
    <w:rsid w:val="00973493"/>
    <w:rsid w:val="009778DD"/>
    <w:rsid w:val="00980616"/>
    <w:rsid w:val="00982912"/>
    <w:rsid w:val="00984E4B"/>
    <w:rsid w:val="00991138"/>
    <w:rsid w:val="00994009"/>
    <w:rsid w:val="00994CD0"/>
    <w:rsid w:val="00997278"/>
    <w:rsid w:val="009A36E5"/>
    <w:rsid w:val="009A5D04"/>
    <w:rsid w:val="009B0919"/>
    <w:rsid w:val="009B0CCD"/>
    <w:rsid w:val="009B1020"/>
    <w:rsid w:val="009B2DF9"/>
    <w:rsid w:val="009B46B2"/>
    <w:rsid w:val="009B6101"/>
    <w:rsid w:val="009B743B"/>
    <w:rsid w:val="009B7A60"/>
    <w:rsid w:val="009C6A23"/>
    <w:rsid w:val="009C6A98"/>
    <w:rsid w:val="009D1062"/>
    <w:rsid w:val="009D2517"/>
    <w:rsid w:val="009D5BF7"/>
    <w:rsid w:val="009D61C0"/>
    <w:rsid w:val="009D6F19"/>
    <w:rsid w:val="009D7CC6"/>
    <w:rsid w:val="009E0701"/>
    <w:rsid w:val="009E1F0C"/>
    <w:rsid w:val="009E22F0"/>
    <w:rsid w:val="009E2E8E"/>
    <w:rsid w:val="009E39D9"/>
    <w:rsid w:val="009F3161"/>
    <w:rsid w:val="009F345E"/>
    <w:rsid w:val="009F35DD"/>
    <w:rsid w:val="009F4E35"/>
    <w:rsid w:val="009F4E3D"/>
    <w:rsid w:val="009F7414"/>
    <w:rsid w:val="00A008DE"/>
    <w:rsid w:val="00A01207"/>
    <w:rsid w:val="00A04740"/>
    <w:rsid w:val="00A04B8B"/>
    <w:rsid w:val="00A0679A"/>
    <w:rsid w:val="00A0790E"/>
    <w:rsid w:val="00A151C1"/>
    <w:rsid w:val="00A15895"/>
    <w:rsid w:val="00A2028E"/>
    <w:rsid w:val="00A237F9"/>
    <w:rsid w:val="00A23C08"/>
    <w:rsid w:val="00A24AD7"/>
    <w:rsid w:val="00A30A38"/>
    <w:rsid w:val="00A338D4"/>
    <w:rsid w:val="00A33CBA"/>
    <w:rsid w:val="00A407C3"/>
    <w:rsid w:val="00A40DCF"/>
    <w:rsid w:val="00A4293D"/>
    <w:rsid w:val="00A42E0A"/>
    <w:rsid w:val="00A45AAB"/>
    <w:rsid w:val="00A46F01"/>
    <w:rsid w:val="00A5094C"/>
    <w:rsid w:val="00A5128B"/>
    <w:rsid w:val="00A537CE"/>
    <w:rsid w:val="00A5433B"/>
    <w:rsid w:val="00A5534D"/>
    <w:rsid w:val="00A560C5"/>
    <w:rsid w:val="00A56EE6"/>
    <w:rsid w:val="00A60988"/>
    <w:rsid w:val="00A60D5F"/>
    <w:rsid w:val="00A623D9"/>
    <w:rsid w:val="00A62774"/>
    <w:rsid w:val="00A63166"/>
    <w:rsid w:val="00A657A5"/>
    <w:rsid w:val="00A65B90"/>
    <w:rsid w:val="00A71B8E"/>
    <w:rsid w:val="00A71F78"/>
    <w:rsid w:val="00A804A2"/>
    <w:rsid w:val="00A83519"/>
    <w:rsid w:val="00A861D9"/>
    <w:rsid w:val="00A867B3"/>
    <w:rsid w:val="00A86A2A"/>
    <w:rsid w:val="00A871B2"/>
    <w:rsid w:val="00A872F7"/>
    <w:rsid w:val="00A90167"/>
    <w:rsid w:val="00A922C3"/>
    <w:rsid w:val="00A95714"/>
    <w:rsid w:val="00AA01BD"/>
    <w:rsid w:val="00AA0F31"/>
    <w:rsid w:val="00AA60BF"/>
    <w:rsid w:val="00AA75C0"/>
    <w:rsid w:val="00AB1161"/>
    <w:rsid w:val="00AB1198"/>
    <w:rsid w:val="00AB7CC1"/>
    <w:rsid w:val="00AC0C0E"/>
    <w:rsid w:val="00AC2D4A"/>
    <w:rsid w:val="00AC37FB"/>
    <w:rsid w:val="00AC6B1F"/>
    <w:rsid w:val="00AD0278"/>
    <w:rsid w:val="00AD0F44"/>
    <w:rsid w:val="00AD501F"/>
    <w:rsid w:val="00AD5301"/>
    <w:rsid w:val="00AE02F3"/>
    <w:rsid w:val="00AE1C3D"/>
    <w:rsid w:val="00AE4A01"/>
    <w:rsid w:val="00AE6ED7"/>
    <w:rsid w:val="00AE727F"/>
    <w:rsid w:val="00AE76FC"/>
    <w:rsid w:val="00AF0111"/>
    <w:rsid w:val="00AF10F5"/>
    <w:rsid w:val="00AF11EF"/>
    <w:rsid w:val="00AF1427"/>
    <w:rsid w:val="00AF4766"/>
    <w:rsid w:val="00AF64B9"/>
    <w:rsid w:val="00B01465"/>
    <w:rsid w:val="00B02266"/>
    <w:rsid w:val="00B02B0E"/>
    <w:rsid w:val="00B06CE0"/>
    <w:rsid w:val="00B11B19"/>
    <w:rsid w:val="00B12DC7"/>
    <w:rsid w:val="00B20271"/>
    <w:rsid w:val="00B211A8"/>
    <w:rsid w:val="00B26609"/>
    <w:rsid w:val="00B26E3C"/>
    <w:rsid w:val="00B26F40"/>
    <w:rsid w:val="00B300B9"/>
    <w:rsid w:val="00B30ECB"/>
    <w:rsid w:val="00B31162"/>
    <w:rsid w:val="00B3190E"/>
    <w:rsid w:val="00B3280A"/>
    <w:rsid w:val="00B32EF4"/>
    <w:rsid w:val="00B426A0"/>
    <w:rsid w:val="00B474DE"/>
    <w:rsid w:val="00B53E56"/>
    <w:rsid w:val="00B5430B"/>
    <w:rsid w:val="00B55DFA"/>
    <w:rsid w:val="00B634B9"/>
    <w:rsid w:val="00B65338"/>
    <w:rsid w:val="00B6539E"/>
    <w:rsid w:val="00B6540E"/>
    <w:rsid w:val="00B6575E"/>
    <w:rsid w:val="00B66243"/>
    <w:rsid w:val="00B717D5"/>
    <w:rsid w:val="00B72292"/>
    <w:rsid w:val="00B74774"/>
    <w:rsid w:val="00B75FE0"/>
    <w:rsid w:val="00B80A62"/>
    <w:rsid w:val="00B819AC"/>
    <w:rsid w:val="00B82CE9"/>
    <w:rsid w:val="00B84D08"/>
    <w:rsid w:val="00B8582D"/>
    <w:rsid w:val="00B93C52"/>
    <w:rsid w:val="00B96E49"/>
    <w:rsid w:val="00BA097D"/>
    <w:rsid w:val="00BA1B8D"/>
    <w:rsid w:val="00BA6BE9"/>
    <w:rsid w:val="00BB183F"/>
    <w:rsid w:val="00BB2501"/>
    <w:rsid w:val="00BB54F5"/>
    <w:rsid w:val="00BB7A7F"/>
    <w:rsid w:val="00BB7DB4"/>
    <w:rsid w:val="00BC01C7"/>
    <w:rsid w:val="00BC26B6"/>
    <w:rsid w:val="00BC5D04"/>
    <w:rsid w:val="00BC5F92"/>
    <w:rsid w:val="00BD08B9"/>
    <w:rsid w:val="00BD2155"/>
    <w:rsid w:val="00BD5441"/>
    <w:rsid w:val="00BD5A63"/>
    <w:rsid w:val="00BD5F35"/>
    <w:rsid w:val="00BD6264"/>
    <w:rsid w:val="00BD65C9"/>
    <w:rsid w:val="00BD66C9"/>
    <w:rsid w:val="00BE15BA"/>
    <w:rsid w:val="00BE2D7B"/>
    <w:rsid w:val="00BE2F00"/>
    <w:rsid w:val="00BE3BC0"/>
    <w:rsid w:val="00BE402F"/>
    <w:rsid w:val="00BF056D"/>
    <w:rsid w:val="00BF7A99"/>
    <w:rsid w:val="00C00EFC"/>
    <w:rsid w:val="00C016FB"/>
    <w:rsid w:val="00C0190E"/>
    <w:rsid w:val="00C056C9"/>
    <w:rsid w:val="00C05B74"/>
    <w:rsid w:val="00C074BE"/>
    <w:rsid w:val="00C12D4A"/>
    <w:rsid w:val="00C13E77"/>
    <w:rsid w:val="00C20499"/>
    <w:rsid w:val="00C21AA4"/>
    <w:rsid w:val="00C226B2"/>
    <w:rsid w:val="00C3156D"/>
    <w:rsid w:val="00C400A8"/>
    <w:rsid w:val="00C41487"/>
    <w:rsid w:val="00C41BB2"/>
    <w:rsid w:val="00C462CF"/>
    <w:rsid w:val="00C46C66"/>
    <w:rsid w:val="00C504B3"/>
    <w:rsid w:val="00C50F76"/>
    <w:rsid w:val="00C52F26"/>
    <w:rsid w:val="00C5365B"/>
    <w:rsid w:val="00C55309"/>
    <w:rsid w:val="00C64090"/>
    <w:rsid w:val="00C65522"/>
    <w:rsid w:val="00C73586"/>
    <w:rsid w:val="00C73757"/>
    <w:rsid w:val="00C73DDC"/>
    <w:rsid w:val="00C73DF1"/>
    <w:rsid w:val="00C77E57"/>
    <w:rsid w:val="00C81A9C"/>
    <w:rsid w:val="00C83E56"/>
    <w:rsid w:val="00C87F91"/>
    <w:rsid w:val="00C934FD"/>
    <w:rsid w:val="00C947EE"/>
    <w:rsid w:val="00CA1CF6"/>
    <w:rsid w:val="00CA1D8E"/>
    <w:rsid w:val="00CA35D3"/>
    <w:rsid w:val="00CA686A"/>
    <w:rsid w:val="00CA6CAE"/>
    <w:rsid w:val="00CA716A"/>
    <w:rsid w:val="00CA7FE9"/>
    <w:rsid w:val="00CB4B89"/>
    <w:rsid w:val="00CB4DF4"/>
    <w:rsid w:val="00CB5296"/>
    <w:rsid w:val="00CB60CC"/>
    <w:rsid w:val="00CB7671"/>
    <w:rsid w:val="00CB7B12"/>
    <w:rsid w:val="00CC1B98"/>
    <w:rsid w:val="00CC61C6"/>
    <w:rsid w:val="00CC6CAE"/>
    <w:rsid w:val="00CD0A72"/>
    <w:rsid w:val="00CE0ABC"/>
    <w:rsid w:val="00CE35A2"/>
    <w:rsid w:val="00CE7FDF"/>
    <w:rsid w:val="00CF0D26"/>
    <w:rsid w:val="00CF159D"/>
    <w:rsid w:val="00CF702C"/>
    <w:rsid w:val="00D05812"/>
    <w:rsid w:val="00D05EEA"/>
    <w:rsid w:val="00D073A5"/>
    <w:rsid w:val="00D2057F"/>
    <w:rsid w:val="00D26003"/>
    <w:rsid w:val="00D26075"/>
    <w:rsid w:val="00D319F0"/>
    <w:rsid w:val="00D31E7D"/>
    <w:rsid w:val="00D329C6"/>
    <w:rsid w:val="00D32D55"/>
    <w:rsid w:val="00D36553"/>
    <w:rsid w:val="00D36BDA"/>
    <w:rsid w:val="00D3778E"/>
    <w:rsid w:val="00D37D1E"/>
    <w:rsid w:val="00D41988"/>
    <w:rsid w:val="00D50EB2"/>
    <w:rsid w:val="00D50F97"/>
    <w:rsid w:val="00D511B6"/>
    <w:rsid w:val="00D53E57"/>
    <w:rsid w:val="00D57AA9"/>
    <w:rsid w:val="00D57D12"/>
    <w:rsid w:val="00D636A5"/>
    <w:rsid w:val="00D668CD"/>
    <w:rsid w:val="00D70B6E"/>
    <w:rsid w:val="00D741CF"/>
    <w:rsid w:val="00D746C6"/>
    <w:rsid w:val="00D757F1"/>
    <w:rsid w:val="00D75AB9"/>
    <w:rsid w:val="00D75C24"/>
    <w:rsid w:val="00D8082C"/>
    <w:rsid w:val="00D8258F"/>
    <w:rsid w:val="00D837DD"/>
    <w:rsid w:val="00D84D78"/>
    <w:rsid w:val="00D870A9"/>
    <w:rsid w:val="00D91665"/>
    <w:rsid w:val="00D91755"/>
    <w:rsid w:val="00D92BDD"/>
    <w:rsid w:val="00D93D3C"/>
    <w:rsid w:val="00D93E33"/>
    <w:rsid w:val="00D97FEA"/>
    <w:rsid w:val="00DA272A"/>
    <w:rsid w:val="00DA524B"/>
    <w:rsid w:val="00DA668E"/>
    <w:rsid w:val="00DA689E"/>
    <w:rsid w:val="00DB007F"/>
    <w:rsid w:val="00DB0C30"/>
    <w:rsid w:val="00DB0F98"/>
    <w:rsid w:val="00DB4232"/>
    <w:rsid w:val="00DB74CE"/>
    <w:rsid w:val="00DC00ED"/>
    <w:rsid w:val="00DC284E"/>
    <w:rsid w:val="00DC5B06"/>
    <w:rsid w:val="00DC5BE1"/>
    <w:rsid w:val="00DD04BA"/>
    <w:rsid w:val="00DD3BB3"/>
    <w:rsid w:val="00DE0D37"/>
    <w:rsid w:val="00DE17A1"/>
    <w:rsid w:val="00DE40A1"/>
    <w:rsid w:val="00DE4B95"/>
    <w:rsid w:val="00DE55D9"/>
    <w:rsid w:val="00DE5FE0"/>
    <w:rsid w:val="00DF67BF"/>
    <w:rsid w:val="00E03918"/>
    <w:rsid w:val="00E03E2E"/>
    <w:rsid w:val="00E05428"/>
    <w:rsid w:val="00E069C3"/>
    <w:rsid w:val="00E0726D"/>
    <w:rsid w:val="00E11F15"/>
    <w:rsid w:val="00E125B3"/>
    <w:rsid w:val="00E13127"/>
    <w:rsid w:val="00E135F3"/>
    <w:rsid w:val="00E233A5"/>
    <w:rsid w:val="00E23D8D"/>
    <w:rsid w:val="00E2478B"/>
    <w:rsid w:val="00E26C04"/>
    <w:rsid w:val="00E27362"/>
    <w:rsid w:val="00E34A56"/>
    <w:rsid w:val="00E355C1"/>
    <w:rsid w:val="00E374E2"/>
    <w:rsid w:val="00E37A7A"/>
    <w:rsid w:val="00E37CE7"/>
    <w:rsid w:val="00E37FD2"/>
    <w:rsid w:val="00E41404"/>
    <w:rsid w:val="00E4182B"/>
    <w:rsid w:val="00E44FEF"/>
    <w:rsid w:val="00E4722D"/>
    <w:rsid w:val="00E505A5"/>
    <w:rsid w:val="00E54422"/>
    <w:rsid w:val="00E62B08"/>
    <w:rsid w:val="00E64ACE"/>
    <w:rsid w:val="00E653CC"/>
    <w:rsid w:val="00E671A6"/>
    <w:rsid w:val="00E76105"/>
    <w:rsid w:val="00E76934"/>
    <w:rsid w:val="00E8190C"/>
    <w:rsid w:val="00E84F56"/>
    <w:rsid w:val="00E8664A"/>
    <w:rsid w:val="00E96AF9"/>
    <w:rsid w:val="00E96FCD"/>
    <w:rsid w:val="00E97588"/>
    <w:rsid w:val="00EA0A87"/>
    <w:rsid w:val="00EA1EF4"/>
    <w:rsid w:val="00EA23F3"/>
    <w:rsid w:val="00EA2A1F"/>
    <w:rsid w:val="00EA7AFF"/>
    <w:rsid w:val="00EB10A1"/>
    <w:rsid w:val="00EB17CB"/>
    <w:rsid w:val="00EB1991"/>
    <w:rsid w:val="00EB4962"/>
    <w:rsid w:val="00EB5A1C"/>
    <w:rsid w:val="00EB5FFD"/>
    <w:rsid w:val="00EB706E"/>
    <w:rsid w:val="00EB7A67"/>
    <w:rsid w:val="00EB7AF1"/>
    <w:rsid w:val="00EC0003"/>
    <w:rsid w:val="00EC0F46"/>
    <w:rsid w:val="00EC1BA6"/>
    <w:rsid w:val="00EC2716"/>
    <w:rsid w:val="00EC2F22"/>
    <w:rsid w:val="00EC3E76"/>
    <w:rsid w:val="00EC43BD"/>
    <w:rsid w:val="00EC7A73"/>
    <w:rsid w:val="00ED2FBA"/>
    <w:rsid w:val="00ED57B2"/>
    <w:rsid w:val="00ED593C"/>
    <w:rsid w:val="00ED611B"/>
    <w:rsid w:val="00ED65D9"/>
    <w:rsid w:val="00ED754F"/>
    <w:rsid w:val="00EE1D4D"/>
    <w:rsid w:val="00EE334F"/>
    <w:rsid w:val="00EE474E"/>
    <w:rsid w:val="00EF0170"/>
    <w:rsid w:val="00EF0ED1"/>
    <w:rsid w:val="00EF1C1C"/>
    <w:rsid w:val="00EF41CD"/>
    <w:rsid w:val="00EF4664"/>
    <w:rsid w:val="00EF62D5"/>
    <w:rsid w:val="00EF7BFE"/>
    <w:rsid w:val="00F009B5"/>
    <w:rsid w:val="00F02070"/>
    <w:rsid w:val="00F0351E"/>
    <w:rsid w:val="00F036CF"/>
    <w:rsid w:val="00F03F8C"/>
    <w:rsid w:val="00F126B4"/>
    <w:rsid w:val="00F13E31"/>
    <w:rsid w:val="00F13E3F"/>
    <w:rsid w:val="00F230C5"/>
    <w:rsid w:val="00F23339"/>
    <w:rsid w:val="00F23D50"/>
    <w:rsid w:val="00F24F98"/>
    <w:rsid w:val="00F2623D"/>
    <w:rsid w:val="00F2672A"/>
    <w:rsid w:val="00F30B0E"/>
    <w:rsid w:val="00F326C1"/>
    <w:rsid w:val="00F35392"/>
    <w:rsid w:val="00F356D7"/>
    <w:rsid w:val="00F44243"/>
    <w:rsid w:val="00F47204"/>
    <w:rsid w:val="00F50C91"/>
    <w:rsid w:val="00F52342"/>
    <w:rsid w:val="00F52468"/>
    <w:rsid w:val="00F55638"/>
    <w:rsid w:val="00F55654"/>
    <w:rsid w:val="00F55C23"/>
    <w:rsid w:val="00F563DA"/>
    <w:rsid w:val="00F570AF"/>
    <w:rsid w:val="00F61A3E"/>
    <w:rsid w:val="00F61CB6"/>
    <w:rsid w:val="00F62818"/>
    <w:rsid w:val="00F64EC6"/>
    <w:rsid w:val="00F656A9"/>
    <w:rsid w:val="00F70BC8"/>
    <w:rsid w:val="00F725DE"/>
    <w:rsid w:val="00F72EFC"/>
    <w:rsid w:val="00F736A6"/>
    <w:rsid w:val="00F802FD"/>
    <w:rsid w:val="00F81CFA"/>
    <w:rsid w:val="00F8303A"/>
    <w:rsid w:val="00F8475F"/>
    <w:rsid w:val="00F84BF9"/>
    <w:rsid w:val="00F85814"/>
    <w:rsid w:val="00F8684F"/>
    <w:rsid w:val="00F90F4C"/>
    <w:rsid w:val="00F934E7"/>
    <w:rsid w:val="00F97736"/>
    <w:rsid w:val="00FA0735"/>
    <w:rsid w:val="00FA1319"/>
    <w:rsid w:val="00FA20D2"/>
    <w:rsid w:val="00FA2B81"/>
    <w:rsid w:val="00FA3DC8"/>
    <w:rsid w:val="00FA4EA2"/>
    <w:rsid w:val="00FB062B"/>
    <w:rsid w:val="00FB06D4"/>
    <w:rsid w:val="00FB1EFD"/>
    <w:rsid w:val="00FB3FEB"/>
    <w:rsid w:val="00FB51A7"/>
    <w:rsid w:val="00FC118F"/>
    <w:rsid w:val="00FC11C9"/>
    <w:rsid w:val="00FC1C98"/>
    <w:rsid w:val="00FC37D3"/>
    <w:rsid w:val="00FC6F1C"/>
    <w:rsid w:val="00FD2313"/>
    <w:rsid w:val="00FD73D8"/>
    <w:rsid w:val="00FE0FF3"/>
    <w:rsid w:val="00FE117A"/>
    <w:rsid w:val="00FE1414"/>
    <w:rsid w:val="00FE1FBC"/>
    <w:rsid w:val="00FE2ED6"/>
    <w:rsid w:val="00FE5BF1"/>
    <w:rsid w:val="00FE5CC7"/>
    <w:rsid w:val="00FE5CF0"/>
    <w:rsid w:val="00FF2BE6"/>
    <w:rsid w:val="00FF3135"/>
    <w:rsid w:val="00FF39D8"/>
    <w:rsid w:val="00FF52D8"/>
    <w:rsid w:val="00FF5916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5B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2C77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2C77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.com/ru/mobile/q6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4E25F-7545-4DCE-AF90-02A997BD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OGV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LGE</cp:lastModifiedBy>
  <cp:revision>11</cp:revision>
  <cp:lastPrinted>2017-07-11T11:06:00Z</cp:lastPrinted>
  <dcterms:created xsi:type="dcterms:W3CDTF">2017-07-31T13:03:00Z</dcterms:created>
  <dcterms:modified xsi:type="dcterms:W3CDTF">2017-08-01T11:16:00Z</dcterms:modified>
</cp:coreProperties>
</file>