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D9398" w14:textId="77777777" w:rsidR="00637E99" w:rsidRDefault="00637E99">
      <w:pPr>
        <w:suppressAutoHyphens/>
        <w:jc w:val="center"/>
        <w:rPr>
          <w:b/>
          <w:bCs/>
          <w:sz w:val="28"/>
          <w:szCs w:val="28"/>
          <w:lang w:val="ru-RU"/>
        </w:rPr>
      </w:pPr>
      <w:bookmarkStart w:id="0" w:name="_Hlk6225268"/>
      <w:r>
        <w:rPr>
          <w:b/>
          <w:bCs/>
          <w:sz w:val="28"/>
          <w:szCs w:val="28"/>
          <w:lang w:val="ru-RU"/>
        </w:rPr>
        <w:t>П</w:t>
      </w:r>
      <w:r w:rsidR="00997B6F" w:rsidRPr="008A3FEA">
        <w:rPr>
          <w:b/>
          <w:bCs/>
          <w:sz w:val="28"/>
          <w:szCs w:val="28"/>
          <w:lang w:val="ru-RU"/>
        </w:rPr>
        <w:t xml:space="preserve">ортативные </w:t>
      </w:r>
      <w:r w:rsidR="0081660D">
        <w:rPr>
          <w:b/>
          <w:bCs/>
          <w:sz w:val="28"/>
          <w:szCs w:val="28"/>
        </w:rPr>
        <w:t>Bluetooth</w:t>
      </w:r>
      <w:r>
        <w:rPr>
          <w:b/>
          <w:bCs/>
          <w:sz w:val="28"/>
          <w:szCs w:val="28"/>
          <w:lang w:val="ru-RU"/>
        </w:rPr>
        <w:t>-</w:t>
      </w:r>
      <w:r w:rsidR="00997B6F" w:rsidRPr="008A3FEA">
        <w:rPr>
          <w:b/>
          <w:bCs/>
          <w:sz w:val="28"/>
          <w:szCs w:val="28"/>
          <w:lang w:val="ru-RU"/>
        </w:rPr>
        <w:t xml:space="preserve">колонки </w:t>
      </w:r>
      <w:r w:rsidR="00FC2017" w:rsidRPr="008A3FEA">
        <w:rPr>
          <w:b/>
          <w:bCs/>
          <w:sz w:val="28"/>
          <w:szCs w:val="28"/>
        </w:rPr>
        <w:t>LG</w:t>
      </w:r>
      <w:r w:rsidR="00FC2017" w:rsidRPr="008A3FEA">
        <w:rPr>
          <w:b/>
          <w:bCs/>
          <w:sz w:val="28"/>
          <w:szCs w:val="28"/>
          <w:lang w:val="ru-RU"/>
        </w:rPr>
        <w:t xml:space="preserve"> </w:t>
      </w:r>
      <w:r w:rsidR="00FC2017" w:rsidRPr="008A3FEA">
        <w:rPr>
          <w:b/>
          <w:bCs/>
          <w:sz w:val="28"/>
          <w:szCs w:val="28"/>
        </w:rPr>
        <w:t>XBOOM</w:t>
      </w:r>
      <w:r w:rsidR="00FC2017" w:rsidRPr="008A3FEA">
        <w:rPr>
          <w:b/>
          <w:bCs/>
          <w:sz w:val="28"/>
          <w:szCs w:val="28"/>
          <w:lang w:val="ru-RU"/>
        </w:rPr>
        <w:t xml:space="preserve"> </w:t>
      </w:r>
      <w:r w:rsidR="00FC2017" w:rsidRPr="008A3FEA">
        <w:rPr>
          <w:b/>
          <w:bCs/>
          <w:sz w:val="28"/>
          <w:szCs w:val="28"/>
        </w:rPr>
        <w:t>Go</w:t>
      </w:r>
      <w:r w:rsidR="00FC2017" w:rsidRPr="008A3FEA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P</w:t>
      </w:r>
      <w:r w:rsidR="004E54BB" w:rsidRPr="008A3FEA">
        <w:rPr>
          <w:b/>
          <w:bCs/>
          <w:sz w:val="28"/>
          <w:szCs w:val="28"/>
        </w:rPr>
        <w:t>L</w:t>
      </w:r>
      <w:r w:rsidR="004E54BB" w:rsidRPr="008A3FEA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 xml:space="preserve">серии </w:t>
      </w:r>
      <w:r w:rsidR="0003130E">
        <w:rPr>
          <w:b/>
          <w:bCs/>
          <w:sz w:val="28"/>
          <w:szCs w:val="28"/>
          <w:lang w:val="ru-RU"/>
        </w:rPr>
        <w:t>станут</w:t>
      </w:r>
      <w:r>
        <w:rPr>
          <w:b/>
          <w:bCs/>
          <w:sz w:val="28"/>
          <w:szCs w:val="28"/>
          <w:lang w:val="ru-RU"/>
        </w:rPr>
        <w:t xml:space="preserve"> доступны в России</w:t>
      </w:r>
    </w:p>
    <w:p w14:paraId="6E03F3F9" w14:textId="77777777" w:rsidR="00637E99" w:rsidRDefault="00637E99">
      <w:pPr>
        <w:suppressAutoHyphens/>
        <w:jc w:val="center"/>
        <w:rPr>
          <w:bCs/>
          <w:i/>
          <w:sz w:val="28"/>
          <w:szCs w:val="28"/>
          <w:lang w:val="ru-RU"/>
        </w:rPr>
      </w:pPr>
    </w:p>
    <w:p w14:paraId="28B39BC8" w14:textId="541D3113" w:rsidR="000831EE" w:rsidRPr="00637E99" w:rsidRDefault="00637E99">
      <w:pPr>
        <w:suppressAutoHyphens/>
        <w:jc w:val="center"/>
        <w:rPr>
          <w:i/>
          <w:iCs/>
          <w:lang w:val="ru-RU"/>
        </w:rPr>
      </w:pPr>
      <w:r w:rsidRPr="007C0239">
        <w:rPr>
          <w:bCs/>
          <w:i/>
          <w:color w:val="auto"/>
          <w:sz w:val="28"/>
          <w:szCs w:val="28"/>
          <w:lang w:val="ru-RU"/>
        </w:rPr>
        <w:t>Сбалансированное ч</w:t>
      </w:r>
      <w:r w:rsidR="00997B6F" w:rsidRPr="007C0239">
        <w:rPr>
          <w:bCs/>
          <w:i/>
          <w:color w:val="auto"/>
          <w:sz w:val="28"/>
          <w:szCs w:val="28"/>
          <w:lang w:val="ru-RU"/>
        </w:rPr>
        <w:t>истое звучание</w:t>
      </w:r>
      <w:r w:rsidR="009A1CC6" w:rsidRPr="007C0239">
        <w:rPr>
          <w:bCs/>
          <w:i/>
          <w:color w:val="auto"/>
          <w:sz w:val="28"/>
          <w:szCs w:val="28"/>
          <w:lang w:val="ru-RU"/>
        </w:rPr>
        <w:t xml:space="preserve"> и </w:t>
      </w:r>
      <w:r w:rsidR="0057242F" w:rsidRPr="007C0239">
        <w:rPr>
          <w:bCs/>
          <w:i/>
          <w:color w:val="auto"/>
          <w:sz w:val="28"/>
          <w:szCs w:val="28"/>
          <w:lang w:val="ru-RU"/>
        </w:rPr>
        <w:t>мощные</w:t>
      </w:r>
      <w:r w:rsidR="008161FB" w:rsidRPr="007C0239">
        <w:rPr>
          <w:bCs/>
          <w:i/>
          <w:color w:val="auto"/>
          <w:sz w:val="28"/>
          <w:szCs w:val="28"/>
          <w:lang w:val="ru-RU"/>
        </w:rPr>
        <w:t xml:space="preserve"> </w:t>
      </w:r>
      <w:r w:rsidR="009A1CC6" w:rsidRPr="007C0239">
        <w:rPr>
          <w:bCs/>
          <w:i/>
          <w:color w:val="auto"/>
          <w:sz w:val="28"/>
          <w:szCs w:val="28"/>
          <w:lang w:val="ru-RU"/>
        </w:rPr>
        <w:t>аккумуляторы</w:t>
      </w:r>
      <w:r w:rsidR="00F534B6" w:rsidRPr="007C0239">
        <w:rPr>
          <w:bCs/>
          <w:i/>
          <w:color w:val="auto"/>
          <w:sz w:val="28"/>
          <w:szCs w:val="28"/>
          <w:lang w:val="ru-RU"/>
        </w:rPr>
        <w:t xml:space="preserve">, </w:t>
      </w:r>
      <w:r w:rsidR="00F534B6" w:rsidRPr="00637E99">
        <w:rPr>
          <w:bCs/>
          <w:i/>
          <w:sz w:val="28"/>
          <w:szCs w:val="28"/>
          <w:lang w:val="ru-RU"/>
        </w:rPr>
        <w:t>работающие</w:t>
      </w:r>
      <w:r w:rsidR="009A1CC6" w:rsidRPr="00637E99">
        <w:rPr>
          <w:bCs/>
          <w:i/>
          <w:sz w:val="28"/>
          <w:szCs w:val="28"/>
          <w:lang w:val="ru-RU"/>
        </w:rPr>
        <w:t xml:space="preserve"> </w:t>
      </w:r>
      <w:r w:rsidR="00B475E8" w:rsidRPr="00637E99">
        <w:rPr>
          <w:bCs/>
          <w:i/>
          <w:sz w:val="28"/>
          <w:szCs w:val="28"/>
          <w:lang w:val="ru-RU"/>
        </w:rPr>
        <w:t>до 24 часов</w:t>
      </w:r>
      <w:r w:rsidR="005E6B6B" w:rsidRPr="00637E99">
        <w:rPr>
          <w:bCs/>
          <w:i/>
          <w:sz w:val="28"/>
          <w:szCs w:val="28"/>
          <w:lang w:val="ru-RU"/>
        </w:rPr>
        <w:t>!</w:t>
      </w:r>
    </w:p>
    <w:bookmarkEnd w:id="0"/>
    <w:p w14:paraId="0D6C191B" w14:textId="77777777" w:rsidR="00602E5B" w:rsidRPr="00AE2F3A" w:rsidRDefault="00602E5B">
      <w:pPr>
        <w:suppressAutoHyphens/>
        <w:rPr>
          <w:color w:val="auto"/>
          <w:sz w:val="28"/>
          <w:szCs w:val="28"/>
          <w:u w:color="FF0000"/>
          <w:lang w:val="ru-RU"/>
        </w:rPr>
      </w:pPr>
    </w:p>
    <w:p w14:paraId="070BE54C" w14:textId="5B372535" w:rsidR="008B61AC" w:rsidRPr="007C0239" w:rsidRDefault="00A7695A" w:rsidP="00A7695A">
      <w:pPr>
        <w:tabs>
          <w:tab w:val="center" w:pos="4249"/>
        </w:tabs>
        <w:suppressAutoHyphens/>
        <w:spacing w:line="360" w:lineRule="auto"/>
        <w:jc w:val="both"/>
        <w:rPr>
          <w:color w:val="auto"/>
          <w:lang w:val="ru-RU"/>
        </w:rPr>
      </w:pPr>
      <w:r>
        <w:rPr>
          <w:b/>
          <w:bCs/>
          <w:lang w:val="ru-RU"/>
        </w:rPr>
        <w:t>МОСКВА</w:t>
      </w:r>
      <w:r w:rsidR="00CB1D62" w:rsidRPr="00AE2F3A">
        <w:rPr>
          <w:b/>
          <w:bCs/>
          <w:lang w:val="ru-RU"/>
        </w:rPr>
        <w:t xml:space="preserve">, </w:t>
      </w:r>
      <w:r w:rsidR="007E45DA">
        <w:rPr>
          <w:b/>
          <w:bCs/>
          <w:lang w:val="ru-RU"/>
        </w:rPr>
        <w:t>20</w:t>
      </w:r>
      <w:r w:rsidRPr="00AE2F3A">
        <w:rPr>
          <w:b/>
          <w:bCs/>
          <w:lang w:val="ru-RU"/>
        </w:rPr>
        <w:t xml:space="preserve"> </w:t>
      </w:r>
      <w:r w:rsidR="0029031F">
        <w:rPr>
          <w:b/>
          <w:bCs/>
          <w:lang w:val="ru-RU"/>
        </w:rPr>
        <w:t>августа</w:t>
      </w:r>
      <w:r w:rsidR="00CB1D62" w:rsidRPr="00AE2F3A">
        <w:rPr>
          <w:b/>
          <w:bCs/>
          <w:lang w:val="ru-RU"/>
        </w:rPr>
        <w:t xml:space="preserve"> 20</w:t>
      </w:r>
      <w:r w:rsidRPr="00AE2F3A">
        <w:rPr>
          <w:b/>
          <w:bCs/>
          <w:lang w:val="ru-RU"/>
        </w:rPr>
        <w:t>20</w:t>
      </w:r>
      <w:r w:rsidR="00CB1D62" w:rsidRPr="00AE2F3A">
        <w:rPr>
          <w:b/>
          <w:bCs/>
          <w:lang w:val="ru-RU"/>
        </w:rPr>
        <w:t xml:space="preserve"> </w:t>
      </w:r>
      <w:r w:rsidR="00CB1D62">
        <w:rPr>
          <w:b/>
          <w:bCs/>
          <w:lang w:val="ru-RU"/>
        </w:rPr>
        <w:t>г</w:t>
      </w:r>
      <w:r w:rsidR="00CB1D62" w:rsidRPr="00AE2F3A">
        <w:rPr>
          <w:b/>
          <w:bCs/>
          <w:lang w:val="ru-RU"/>
        </w:rPr>
        <w:t>.</w:t>
      </w:r>
      <w:r w:rsidR="00CB1D62" w:rsidRPr="00AE2F3A">
        <w:rPr>
          <w:lang w:val="ru-RU"/>
        </w:rPr>
        <w:t xml:space="preserve"> —</w:t>
      </w:r>
      <w:r w:rsidR="0080333E">
        <w:rPr>
          <w:lang w:val="ru-RU"/>
        </w:rPr>
        <w:t xml:space="preserve"> Н</w:t>
      </w:r>
      <w:r w:rsidR="00100A9D" w:rsidRPr="00C473DD">
        <w:rPr>
          <w:lang w:val="ru-RU"/>
        </w:rPr>
        <w:t xml:space="preserve">овые </w:t>
      </w:r>
      <w:r w:rsidR="00100A9D" w:rsidRPr="0058396E">
        <w:rPr>
          <w:lang w:val="ru-RU"/>
        </w:rPr>
        <w:t xml:space="preserve">портативные </w:t>
      </w:r>
      <w:r w:rsidR="00100A9D" w:rsidRPr="0058396E">
        <w:t>Bluetooth</w:t>
      </w:r>
      <w:r w:rsidR="00100A9D" w:rsidRPr="0058396E">
        <w:rPr>
          <w:lang w:val="ru-RU"/>
        </w:rPr>
        <w:t xml:space="preserve">-колонки </w:t>
      </w:r>
      <w:r w:rsidR="00E4660E" w:rsidRPr="0058396E">
        <w:t>LG</w:t>
      </w:r>
      <w:r w:rsidR="00E4660E" w:rsidRPr="0058396E">
        <w:rPr>
          <w:lang w:val="ru-RU"/>
        </w:rPr>
        <w:t xml:space="preserve"> </w:t>
      </w:r>
      <w:r w:rsidR="00E4660E" w:rsidRPr="0058396E">
        <w:t>XBOOM</w:t>
      </w:r>
      <w:r w:rsidR="00E4660E" w:rsidRPr="0058396E">
        <w:rPr>
          <w:lang w:val="ru-RU"/>
        </w:rPr>
        <w:t xml:space="preserve"> </w:t>
      </w:r>
      <w:r w:rsidR="00E4660E" w:rsidRPr="0058396E">
        <w:t>Go</w:t>
      </w:r>
      <w:r w:rsidR="00E4660E" w:rsidRPr="0058396E">
        <w:rPr>
          <w:lang w:val="ru-RU"/>
        </w:rPr>
        <w:t xml:space="preserve"> </w:t>
      </w:r>
      <w:r w:rsidR="00100A9D" w:rsidRPr="0058396E">
        <w:rPr>
          <w:lang w:val="ru-RU"/>
        </w:rPr>
        <w:t xml:space="preserve">серии </w:t>
      </w:r>
      <w:r w:rsidR="00100A9D" w:rsidRPr="0058396E">
        <w:t>PL</w:t>
      </w:r>
      <w:r w:rsidR="0080333E">
        <w:rPr>
          <w:lang w:val="ru-RU"/>
        </w:rPr>
        <w:t xml:space="preserve">, модели </w:t>
      </w:r>
      <w:r w:rsidR="0080333E">
        <w:t>PL</w:t>
      </w:r>
      <w:r w:rsidR="0080333E" w:rsidRPr="0080333E">
        <w:rPr>
          <w:lang w:val="ru-RU"/>
        </w:rPr>
        <w:t xml:space="preserve">7, </w:t>
      </w:r>
      <w:r w:rsidR="0080333E">
        <w:t>PL</w:t>
      </w:r>
      <w:r w:rsidR="0080333E" w:rsidRPr="0080333E">
        <w:rPr>
          <w:lang w:val="ru-RU"/>
        </w:rPr>
        <w:t xml:space="preserve">5 </w:t>
      </w:r>
      <w:r w:rsidR="0080333E">
        <w:rPr>
          <w:lang w:val="ru-RU"/>
        </w:rPr>
        <w:t xml:space="preserve">и </w:t>
      </w:r>
      <w:r w:rsidR="0080333E">
        <w:t>PL</w:t>
      </w:r>
      <w:r w:rsidR="0080333E" w:rsidRPr="0080333E">
        <w:rPr>
          <w:lang w:val="ru-RU"/>
        </w:rPr>
        <w:t>2</w:t>
      </w:r>
      <w:r w:rsidR="0080333E">
        <w:rPr>
          <w:lang w:val="ru-RU"/>
        </w:rPr>
        <w:t xml:space="preserve"> чёрного и белого цвета </w:t>
      </w:r>
      <w:r w:rsidR="0003130E">
        <w:rPr>
          <w:lang w:val="ru-RU"/>
        </w:rPr>
        <w:t>поступят</w:t>
      </w:r>
      <w:r w:rsidR="0080333E">
        <w:rPr>
          <w:lang w:val="ru-RU"/>
        </w:rPr>
        <w:t xml:space="preserve"> в продажу в России</w:t>
      </w:r>
      <w:r w:rsidR="00100A9D" w:rsidRPr="0058396E">
        <w:rPr>
          <w:lang w:val="ru-RU"/>
        </w:rPr>
        <w:t xml:space="preserve">. </w:t>
      </w:r>
      <w:r w:rsidR="00384B71">
        <w:rPr>
          <w:lang w:val="ru-RU"/>
        </w:rPr>
        <w:t xml:space="preserve">Новинки отличаются улучшенным качеством </w:t>
      </w:r>
      <w:r w:rsidR="00384B71" w:rsidRPr="007C0239">
        <w:rPr>
          <w:color w:val="auto"/>
          <w:lang w:val="ru-RU"/>
        </w:rPr>
        <w:t xml:space="preserve">звучания, невероятно </w:t>
      </w:r>
      <w:r w:rsidR="0057242F" w:rsidRPr="007C0239">
        <w:rPr>
          <w:color w:val="auto"/>
          <w:lang w:val="ru-RU"/>
        </w:rPr>
        <w:t>объёмной</w:t>
      </w:r>
      <w:r w:rsidR="00384B71" w:rsidRPr="007C0239">
        <w:rPr>
          <w:color w:val="auto"/>
          <w:lang w:val="ru-RU"/>
        </w:rPr>
        <w:t xml:space="preserve"> батарее</w:t>
      </w:r>
      <w:r w:rsidR="00640067" w:rsidRPr="007C0239">
        <w:rPr>
          <w:color w:val="auto"/>
          <w:lang w:val="ru-RU"/>
        </w:rPr>
        <w:t>й,</w:t>
      </w:r>
      <w:r w:rsidR="00384B71" w:rsidRPr="007C0239">
        <w:rPr>
          <w:color w:val="auto"/>
          <w:lang w:val="ru-RU"/>
        </w:rPr>
        <w:t xml:space="preserve"> лёгким весом, разноцветной ритмичной </w:t>
      </w:r>
      <w:r w:rsidR="00384B71" w:rsidRPr="007C0239">
        <w:rPr>
          <w:color w:val="auto"/>
        </w:rPr>
        <w:t>LED</w:t>
      </w:r>
      <w:r w:rsidR="00384B71" w:rsidRPr="007C0239">
        <w:rPr>
          <w:color w:val="auto"/>
          <w:lang w:val="ru-RU"/>
        </w:rPr>
        <w:t xml:space="preserve">-подсветкой и возможностью подключить </w:t>
      </w:r>
      <w:r w:rsidR="0057242F" w:rsidRPr="007C0239">
        <w:rPr>
          <w:color w:val="auto"/>
          <w:lang w:val="ru-RU"/>
        </w:rPr>
        <w:t xml:space="preserve">до </w:t>
      </w:r>
      <w:r w:rsidR="00E064A3" w:rsidRPr="007C0239">
        <w:rPr>
          <w:color w:val="auto"/>
          <w:lang w:val="ru-RU"/>
        </w:rPr>
        <w:t>100</w:t>
      </w:r>
      <w:r w:rsidR="0057242F" w:rsidRPr="007C0239">
        <w:rPr>
          <w:color w:val="auto"/>
          <w:lang w:val="ru-RU"/>
        </w:rPr>
        <w:t xml:space="preserve"> </w:t>
      </w:r>
      <w:r w:rsidR="00384B71" w:rsidRPr="007C0239">
        <w:rPr>
          <w:color w:val="auto"/>
          <w:lang w:val="ru-RU"/>
        </w:rPr>
        <w:t>колонок одновременно</w:t>
      </w:r>
      <w:r w:rsidR="00E064A3" w:rsidRPr="007C0239">
        <w:rPr>
          <w:color w:val="auto"/>
          <w:lang w:val="ru-RU"/>
        </w:rPr>
        <w:t xml:space="preserve"> в единую сеть</w:t>
      </w:r>
      <w:r w:rsidR="0057242F" w:rsidRPr="007C0239">
        <w:rPr>
          <w:color w:val="auto"/>
          <w:lang w:val="ru-RU"/>
        </w:rPr>
        <w:t xml:space="preserve"> (</w:t>
      </w:r>
      <w:r w:rsidR="0057242F" w:rsidRPr="007C0239">
        <w:rPr>
          <w:color w:val="auto"/>
        </w:rPr>
        <w:t>PL</w:t>
      </w:r>
      <w:r w:rsidR="0057242F" w:rsidRPr="007C0239">
        <w:rPr>
          <w:color w:val="auto"/>
          <w:lang w:val="ru-RU"/>
        </w:rPr>
        <w:t>7,</w:t>
      </w:r>
      <w:r w:rsidR="0057242F" w:rsidRPr="007C0239">
        <w:rPr>
          <w:color w:val="auto"/>
        </w:rPr>
        <w:t>PL</w:t>
      </w:r>
      <w:r w:rsidR="0057242F" w:rsidRPr="007C0239">
        <w:rPr>
          <w:color w:val="auto"/>
          <w:lang w:val="ru-RU"/>
        </w:rPr>
        <w:t>5)</w:t>
      </w:r>
      <w:r w:rsidR="00384B71" w:rsidRPr="007C0239">
        <w:rPr>
          <w:color w:val="auto"/>
          <w:lang w:val="ru-RU"/>
        </w:rPr>
        <w:t xml:space="preserve">. Всё это создаёт условия для ярких и незабываемых вечеринок как на свежем воздухе, так и в помещении. </w:t>
      </w:r>
    </w:p>
    <w:p w14:paraId="6E6848D5" w14:textId="77777777" w:rsidR="00384B71" w:rsidRDefault="00384B71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31BF045F" w14:textId="3BE2A42B" w:rsidR="00E153AD" w:rsidRPr="00FC2037" w:rsidRDefault="0041615F" w:rsidP="00A7695A">
      <w:pPr>
        <w:tabs>
          <w:tab w:val="center" w:pos="4249"/>
        </w:tabs>
        <w:suppressAutoHyphens/>
        <w:spacing w:line="360" w:lineRule="auto"/>
        <w:jc w:val="both"/>
        <w:rPr>
          <w:color w:val="auto"/>
          <w:lang w:val="ru-RU"/>
        </w:rPr>
      </w:pPr>
      <w:r>
        <w:rPr>
          <w:lang w:val="ru-RU"/>
        </w:rPr>
        <w:t xml:space="preserve">Технологии от британской компании </w:t>
      </w:r>
      <w:r>
        <w:t>Meridian</w:t>
      </w:r>
      <w:r>
        <w:rPr>
          <w:lang w:val="ru-RU"/>
        </w:rPr>
        <w:t xml:space="preserve"> обеспечивают премиальное качество звучания в колонках </w:t>
      </w:r>
      <w:r>
        <w:t>LG</w:t>
      </w:r>
      <w:r w:rsidRPr="0041615F">
        <w:rPr>
          <w:lang w:val="ru-RU"/>
        </w:rPr>
        <w:t xml:space="preserve"> </w:t>
      </w:r>
      <w:r>
        <w:t>XBOOM</w:t>
      </w:r>
      <w:r w:rsidRPr="0041615F">
        <w:rPr>
          <w:lang w:val="ru-RU"/>
        </w:rPr>
        <w:t xml:space="preserve"> </w:t>
      </w:r>
      <w:r>
        <w:t>Go</w:t>
      </w:r>
      <w:r>
        <w:rPr>
          <w:lang w:val="ru-RU"/>
        </w:rPr>
        <w:t xml:space="preserve">: глубокие басы, насыщенность и </w:t>
      </w:r>
      <w:r w:rsidRPr="007C0239">
        <w:rPr>
          <w:lang w:val="ru-RU"/>
        </w:rPr>
        <w:t xml:space="preserve">чистое воспроизведение вокала. </w:t>
      </w:r>
      <w:r w:rsidR="00E153AD" w:rsidRPr="007C0239">
        <w:rPr>
          <w:lang w:val="ru-RU"/>
        </w:rPr>
        <w:t xml:space="preserve">Компания </w:t>
      </w:r>
      <w:r w:rsidR="00145A91" w:rsidRPr="007C0239">
        <w:t>Meridian</w:t>
      </w:r>
      <w:r w:rsidR="00145A91" w:rsidRPr="007C0239">
        <w:rPr>
          <w:lang w:val="ru-RU"/>
        </w:rPr>
        <w:t xml:space="preserve"> – пионер</w:t>
      </w:r>
      <w:r w:rsidR="00145A91">
        <w:rPr>
          <w:lang w:val="ru-RU"/>
        </w:rPr>
        <w:t xml:space="preserve"> в создании аудио высокого разрешения</w:t>
      </w:r>
      <w:r w:rsidR="00E153AD">
        <w:rPr>
          <w:lang w:val="ru-RU"/>
        </w:rPr>
        <w:t xml:space="preserve">, </w:t>
      </w:r>
      <w:r>
        <w:rPr>
          <w:lang w:val="ru-RU"/>
        </w:rPr>
        <w:t>производит</w:t>
      </w:r>
      <w:r w:rsidR="00E153AD">
        <w:rPr>
          <w:lang w:val="ru-RU"/>
        </w:rPr>
        <w:t xml:space="preserve"> инновационные, </w:t>
      </w:r>
      <w:r w:rsidR="0057242F" w:rsidRPr="007C0239">
        <w:rPr>
          <w:color w:val="auto"/>
          <w:lang w:val="ru-RU"/>
        </w:rPr>
        <w:t>уникальные</w:t>
      </w:r>
      <w:r w:rsidR="0057242F">
        <w:rPr>
          <w:lang w:val="ru-RU"/>
        </w:rPr>
        <w:t xml:space="preserve"> </w:t>
      </w:r>
      <w:r w:rsidR="00725FCF" w:rsidRPr="00FC2037">
        <w:rPr>
          <w:color w:val="auto"/>
          <w:lang w:val="ru-RU"/>
        </w:rPr>
        <w:t>аудио решения</w:t>
      </w:r>
      <w:r w:rsidR="00E153AD" w:rsidRPr="00FC2037">
        <w:rPr>
          <w:color w:val="auto"/>
          <w:lang w:val="ru-RU"/>
        </w:rPr>
        <w:t xml:space="preserve"> </w:t>
      </w:r>
      <w:r w:rsidRPr="00FC2037">
        <w:rPr>
          <w:color w:val="auto"/>
          <w:lang w:val="ru-RU"/>
        </w:rPr>
        <w:t>и лидирует</w:t>
      </w:r>
      <w:r w:rsidR="00E153AD" w:rsidRPr="00FC2037">
        <w:rPr>
          <w:color w:val="auto"/>
          <w:lang w:val="ru-RU"/>
        </w:rPr>
        <w:t xml:space="preserve"> в технологиях цифровой обработки сигналов. </w:t>
      </w:r>
    </w:p>
    <w:p w14:paraId="0817870F" w14:textId="77777777" w:rsidR="00143AE5" w:rsidRDefault="00143AE5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09A4F610" w14:textId="77777777" w:rsidR="0094483F" w:rsidRDefault="00C63655" w:rsidP="0094483F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58396E">
        <w:rPr>
          <w:lang w:val="ru-RU"/>
        </w:rPr>
        <w:t xml:space="preserve">Модели </w:t>
      </w:r>
      <w:r w:rsidR="00BC4E3E" w:rsidRPr="0058396E">
        <w:t>PL</w:t>
      </w:r>
      <w:r w:rsidRPr="0058396E">
        <w:rPr>
          <w:lang w:val="ru-RU"/>
        </w:rPr>
        <w:t xml:space="preserve">7 и </w:t>
      </w:r>
      <w:r w:rsidR="00BC4E3E" w:rsidRPr="0058396E">
        <w:t>PL</w:t>
      </w:r>
      <w:r w:rsidR="00847939" w:rsidRPr="0058396E">
        <w:rPr>
          <w:lang w:val="ru-RU"/>
        </w:rPr>
        <w:t xml:space="preserve">5 </w:t>
      </w:r>
      <w:r w:rsidRPr="0058396E">
        <w:rPr>
          <w:lang w:val="ru-RU"/>
        </w:rPr>
        <w:t>оснащены пассивными</w:t>
      </w:r>
      <w:r w:rsidR="00C74724" w:rsidRPr="0058396E">
        <w:rPr>
          <w:lang w:val="ru-RU"/>
        </w:rPr>
        <w:t xml:space="preserve"> </w:t>
      </w:r>
      <w:r w:rsidR="00C74724" w:rsidRPr="0058396E">
        <w:rPr>
          <w:color w:val="auto"/>
          <w:lang w:val="ru-RU"/>
        </w:rPr>
        <w:t>излучателями</w:t>
      </w:r>
      <w:r w:rsidRPr="0058396E">
        <w:rPr>
          <w:lang w:val="ru-RU"/>
        </w:rPr>
        <w:t xml:space="preserve"> </w:t>
      </w:r>
      <w:r w:rsidR="009F156A" w:rsidRPr="0058396E">
        <w:t>Dual</w:t>
      </w:r>
      <w:r w:rsidR="009F156A" w:rsidRPr="0058396E">
        <w:rPr>
          <w:lang w:val="ru-RU"/>
        </w:rPr>
        <w:t xml:space="preserve"> </w:t>
      </w:r>
      <w:r w:rsidR="009F156A" w:rsidRPr="0058396E">
        <w:t>Action</w:t>
      </w:r>
      <w:r w:rsidR="009F156A" w:rsidRPr="0058396E">
        <w:rPr>
          <w:lang w:val="ru-RU"/>
        </w:rPr>
        <w:t xml:space="preserve"> </w:t>
      </w:r>
      <w:r w:rsidR="009F156A" w:rsidRPr="0058396E">
        <w:t>Bass</w:t>
      </w:r>
      <w:r w:rsidRPr="0058396E">
        <w:rPr>
          <w:lang w:val="ru-RU"/>
        </w:rPr>
        <w:t>, которые</w:t>
      </w:r>
      <w:r w:rsidR="009F156A" w:rsidRPr="00C473DD">
        <w:rPr>
          <w:lang w:val="ru-RU"/>
        </w:rPr>
        <w:t xml:space="preserve"> воспроизводят глубоки</w:t>
      </w:r>
      <w:r w:rsidRPr="00C473DD">
        <w:rPr>
          <w:lang w:val="ru-RU"/>
        </w:rPr>
        <w:t>е</w:t>
      </w:r>
      <w:r w:rsidR="009F156A" w:rsidRPr="00C473DD">
        <w:rPr>
          <w:lang w:val="ru-RU"/>
        </w:rPr>
        <w:t>, мощны</w:t>
      </w:r>
      <w:r w:rsidRPr="00C473DD">
        <w:rPr>
          <w:lang w:val="ru-RU"/>
        </w:rPr>
        <w:t>е</w:t>
      </w:r>
      <w:r w:rsidR="009F156A" w:rsidRPr="00C473DD">
        <w:rPr>
          <w:lang w:val="ru-RU"/>
        </w:rPr>
        <w:t xml:space="preserve"> и хорошо сбалансированны</w:t>
      </w:r>
      <w:r w:rsidRPr="00C473DD">
        <w:rPr>
          <w:lang w:val="ru-RU"/>
        </w:rPr>
        <w:t>е</w:t>
      </w:r>
      <w:r w:rsidR="009F156A" w:rsidRPr="00C473DD">
        <w:rPr>
          <w:lang w:val="ru-RU"/>
        </w:rPr>
        <w:t xml:space="preserve"> бас</w:t>
      </w:r>
      <w:r w:rsidRPr="00C473DD">
        <w:rPr>
          <w:lang w:val="ru-RU"/>
        </w:rPr>
        <w:t xml:space="preserve">ы, обеспечивая </w:t>
      </w:r>
      <w:r w:rsidR="00332CD4">
        <w:rPr>
          <w:lang w:val="ru-RU"/>
        </w:rPr>
        <w:t>энергичный</w:t>
      </w:r>
      <w:r w:rsidR="000C46C0">
        <w:rPr>
          <w:lang w:val="ru-RU"/>
        </w:rPr>
        <w:t xml:space="preserve"> бит. </w:t>
      </w:r>
      <w:r w:rsidR="00C74724" w:rsidRPr="00C473DD">
        <w:rPr>
          <w:color w:val="auto"/>
          <w:lang w:val="ru-RU"/>
        </w:rPr>
        <w:t>Пассивные излучатели работают</w:t>
      </w:r>
      <w:r w:rsidR="00C74724" w:rsidRPr="00C473DD">
        <w:rPr>
          <w:lang w:val="ru-RU"/>
        </w:rPr>
        <w:t xml:space="preserve"> </w:t>
      </w:r>
      <w:r w:rsidRPr="00C473DD">
        <w:rPr>
          <w:lang w:val="ru-RU"/>
        </w:rPr>
        <w:t xml:space="preserve">в такт с </w:t>
      </w:r>
      <w:r w:rsidR="00EC1D59" w:rsidRPr="00C473DD">
        <w:rPr>
          <w:lang w:val="ru-RU"/>
        </w:rPr>
        <w:t>подсветкой</w:t>
      </w:r>
      <w:r w:rsidRPr="00C473DD">
        <w:rPr>
          <w:lang w:val="ru-RU"/>
        </w:rPr>
        <w:t xml:space="preserve"> создавая атмосферу </w:t>
      </w:r>
      <w:r w:rsidR="005636C5" w:rsidRPr="00C473DD">
        <w:rPr>
          <w:lang w:val="ru-RU"/>
        </w:rPr>
        <w:t>вечеринки</w:t>
      </w:r>
      <w:r w:rsidR="000231E9" w:rsidRPr="00C473DD">
        <w:rPr>
          <w:lang w:val="ru-RU"/>
        </w:rPr>
        <w:t xml:space="preserve"> и добавляя ярких красок в ваше пространство. Благодаря э</w:t>
      </w:r>
      <w:r w:rsidR="00596F4C" w:rsidRPr="00C473DD">
        <w:rPr>
          <w:lang w:val="ru-RU"/>
        </w:rPr>
        <w:t>легантн</w:t>
      </w:r>
      <w:r w:rsidR="000231E9" w:rsidRPr="00C473DD">
        <w:rPr>
          <w:lang w:val="ru-RU"/>
        </w:rPr>
        <w:t>ому</w:t>
      </w:r>
      <w:r w:rsidR="00596F4C" w:rsidRPr="00C473DD">
        <w:rPr>
          <w:lang w:val="ru-RU"/>
        </w:rPr>
        <w:t>, округл</w:t>
      </w:r>
      <w:r w:rsidR="000231E9" w:rsidRPr="00C473DD">
        <w:rPr>
          <w:lang w:val="ru-RU"/>
        </w:rPr>
        <w:t>ому</w:t>
      </w:r>
      <w:r w:rsidR="00596F4C" w:rsidRPr="00C473DD">
        <w:rPr>
          <w:lang w:val="ru-RU"/>
        </w:rPr>
        <w:t xml:space="preserve"> дизайн</w:t>
      </w:r>
      <w:r w:rsidR="000231E9" w:rsidRPr="00C473DD">
        <w:rPr>
          <w:lang w:val="ru-RU"/>
        </w:rPr>
        <w:t>у</w:t>
      </w:r>
      <w:r w:rsidR="00596F4C" w:rsidRPr="00C473DD">
        <w:rPr>
          <w:lang w:val="ru-RU"/>
        </w:rPr>
        <w:t xml:space="preserve"> с прорезиненной отделкой</w:t>
      </w:r>
      <w:r w:rsidR="000231E9" w:rsidRPr="00C473DD">
        <w:rPr>
          <w:lang w:val="ru-RU"/>
        </w:rPr>
        <w:t>, колонки</w:t>
      </w:r>
      <w:r w:rsidR="00596F4C" w:rsidRPr="00C473DD">
        <w:rPr>
          <w:lang w:val="ru-RU"/>
        </w:rPr>
        <w:t xml:space="preserve"> легко </w:t>
      </w:r>
      <w:r w:rsidR="000231E9" w:rsidRPr="00C473DD">
        <w:rPr>
          <w:lang w:val="ru-RU"/>
        </w:rPr>
        <w:t xml:space="preserve">и удобно </w:t>
      </w:r>
      <w:r w:rsidR="00C74724" w:rsidRPr="00C473DD">
        <w:rPr>
          <w:color w:val="auto"/>
          <w:lang w:val="ru-RU"/>
        </w:rPr>
        <w:t>носить</w:t>
      </w:r>
      <w:r w:rsidR="00C74724" w:rsidRPr="00C473DD">
        <w:rPr>
          <w:lang w:val="ru-RU"/>
        </w:rPr>
        <w:t xml:space="preserve"> </w:t>
      </w:r>
      <w:r w:rsidR="000231E9" w:rsidRPr="00C473DD">
        <w:rPr>
          <w:lang w:val="ru-RU"/>
        </w:rPr>
        <w:t>в руках.</w:t>
      </w:r>
      <w:r w:rsidR="000C46C0">
        <w:rPr>
          <w:lang w:val="ru-RU"/>
        </w:rPr>
        <w:t xml:space="preserve"> </w:t>
      </w:r>
      <w:r w:rsidR="0094483F">
        <w:rPr>
          <w:lang w:val="ru-RU"/>
        </w:rPr>
        <w:t xml:space="preserve">Функция </w:t>
      </w:r>
      <w:r w:rsidR="0094483F">
        <w:t>Sound</w:t>
      </w:r>
      <w:r w:rsidR="0094483F" w:rsidRPr="001B5796">
        <w:rPr>
          <w:lang w:val="ru-RU"/>
        </w:rPr>
        <w:t xml:space="preserve"> </w:t>
      </w:r>
      <w:r w:rsidR="0094483F">
        <w:t>Boost</w:t>
      </w:r>
      <w:r w:rsidR="0094483F">
        <w:rPr>
          <w:lang w:val="ru-RU"/>
        </w:rPr>
        <w:t xml:space="preserve"> усиливает мощность звучания и расширяет звуковое поле – достаточно просто нажать кнопку, чтобы </w:t>
      </w:r>
      <w:r w:rsidR="000C46C0" w:rsidRPr="00C473DD">
        <w:rPr>
          <w:lang w:val="ru-RU"/>
        </w:rPr>
        <w:t>раскачать вечеринку где бы вы ни были.</w:t>
      </w:r>
    </w:p>
    <w:p w14:paraId="18806C5A" w14:textId="77777777" w:rsidR="00596F4C" w:rsidRDefault="00596F4C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11C97670" w14:textId="067FA5CD" w:rsidR="00172702" w:rsidRDefault="00172702" w:rsidP="00172702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58396E">
        <w:rPr>
          <w:lang w:val="ru-RU"/>
        </w:rPr>
        <w:t xml:space="preserve">Функция </w:t>
      </w:r>
      <w:r w:rsidRPr="0058396E">
        <w:t>LG</w:t>
      </w:r>
      <w:r w:rsidRPr="0058396E">
        <w:rPr>
          <w:lang w:val="ru-RU"/>
        </w:rPr>
        <w:t xml:space="preserve"> </w:t>
      </w:r>
      <w:r w:rsidRPr="0058396E">
        <w:t>TV</w:t>
      </w:r>
      <w:r w:rsidRPr="0058396E">
        <w:rPr>
          <w:lang w:val="ru-RU"/>
        </w:rPr>
        <w:t xml:space="preserve"> </w:t>
      </w:r>
      <w:r w:rsidRPr="0058396E">
        <w:t>Bluetooth</w:t>
      </w:r>
      <w:r w:rsidRPr="0058396E">
        <w:rPr>
          <w:lang w:val="ru-RU"/>
        </w:rPr>
        <w:t xml:space="preserve"> </w:t>
      </w:r>
      <w:r w:rsidRPr="0058396E">
        <w:t>Surround</w:t>
      </w:r>
      <w:r w:rsidRPr="0058396E">
        <w:rPr>
          <w:lang w:val="ru-RU"/>
        </w:rPr>
        <w:t xml:space="preserve"> сделает звучание вашего телевизора более </w:t>
      </w:r>
      <w:r w:rsidRPr="007C0239">
        <w:rPr>
          <w:color w:val="auto"/>
          <w:lang w:val="ru-RU"/>
        </w:rPr>
        <w:t xml:space="preserve">объёмным. Для этого нужно подключить </w:t>
      </w:r>
      <w:r w:rsidR="007942E6" w:rsidRPr="007C0239">
        <w:rPr>
          <w:color w:val="auto"/>
          <w:lang w:val="ru-RU"/>
        </w:rPr>
        <w:t>одну или</w:t>
      </w:r>
      <w:r w:rsidR="0057242F" w:rsidRPr="007C0239">
        <w:rPr>
          <w:color w:val="auto"/>
          <w:lang w:val="ru-RU"/>
        </w:rPr>
        <w:t xml:space="preserve"> две</w:t>
      </w:r>
      <w:r w:rsidR="007E45DA">
        <w:rPr>
          <w:color w:val="auto"/>
          <w:lang w:val="ru-RU"/>
        </w:rPr>
        <w:t xml:space="preserve"> колонки</w:t>
      </w:r>
      <w:r w:rsidRPr="007C0239">
        <w:rPr>
          <w:color w:val="auto"/>
          <w:lang w:val="ru-RU"/>
        </w:rPr>
        <w:t xml:space="preserve"> </w:t>
      </w:r>
      <w:r w:rsidRPr="007C0239">
        <w:rPr>
          <w:color w:val="auto"/>
        </w:rPr>
        <w:t>LG</w:t>
      </w:r>
      <w:r w:rsidRPr="007C0239">
        <w:rPr>
          <w:color w:val="auto"/>
          <w:lang w:val="ru-RU"/>
        </w:rPr>
        <w:t xml:space="preserve"> </w:t>
      </w:r>
      <w:r w:rsidRPr="007C0239">
        <w:rPr>
          <w:color w:val="auto"/>
        </w:rPr>
        <w:t>XBOOM</w:t>
      </w:r>
      <w:r w:rsidRPr="007C0239">
        <w:rPr>
          <w:color w:val="auto"/>
          <w:lang w:val="ru-RU"/>
        </w:rPr>
        <w:t xml:space="preserve"> </w:t>
      </w:r>
      <w:r w:rsidRPr="007C0239">
        <w:rPr>
          <w:color w:val="auto"/>
        </w:rPr>
        <w:t>Go</w:t>
      </w:r>
      <w:r w:rsidRPr="007C0239">
        <w:rPr>
          <w:color w:val="auto"/>
          <w:lang w:val="ru-RU"/>
        </w:rPr>
        <w:t xml:space="preserve"> </w:t>
      </w:r>
      <w:r w:rsidRPr="007C0239">
        <w:rPr>
          <w:color w:val="auto"/>
        </w:rPr>
        <w:t>PL</w:t>
      </w:r>
      <w:r w:rsidRPr="007C0239">
        <w:rPr>
          <w:color w:val="auto"/>
          <w:lang w:val="ru-RU"/>
        </w:rPr>
        <w:t xml:space="preserve">7 </w:t>
      </w:r>
      <w:r w:rsidRPr="0058396E">
        <w:rPr>
          <w:lang w:val="ru-RU"/>
        </w:rPr>
        <w:t xml:space="preserve">или </w:t>
      </w:r>
      <w:r w:rsidRPr="0058396E">
        <w:t>PL</w:t>
      </w:r>
      <w:r w:rsidRPr="0058396E">
        <w:rPr>
          <w:lang w:val="ru-RU"/>
        </w:rPr>
        <w:t xml:space="preserve">5 к телевизору. Это простое действие даёт вам яркое объёмное </w:t>
      </w:r>
      <w:r w:rsidRPr="0058396E">
        <w:rPr>
          <w:lang w:val="ru-RU"/>
        </w:rPr>
        <w:lastRenderedPageBreak/>
        <w:t xml:space="preserve">звучание, сопровождающее любой контент, который вы смотрите. Так </w:t>
      </w:r>
      <w:r w:rsidRPr="0058396E">
        <w:t>Bluetooth</w:t>
      </w:r>
      <w:r w:rsidRPr="0058396E">
        <w:rPr>
          <w:lang w:val="ru-RU"/>
        </w:rPr>
        <w:t xml:space="preserve">-колонки </w:t>
      </w:r>
      <w:r w:rsidRPr="007C0239">
        <w:rPr>
          <w:lang w:val="ru-RU"/>
        </w:rPr>
        <w:t>могут стать частью домашнего кинотеатра. Можно подключить к телевизору одну</w:t>
      </w:r>
      <w:r w:rsidR="00FC694D" w:rsidRPr="007C0239">
        <w:rPr>
          <w:lang w:val="ru-RU"/>
        </w:rPr>
        <w:t xml:space="preserve"> или две колонки</w:t>
      </w:r>
      <w:r w:rsidRPr="007C0239">
        <w:rPr>
          <w:lang w:val="ru-RU"/>
        </w:rPr>
        <w:t xml:space="preserve"> </w:t>
      </w:r>
      <w:r w:rsidRPr="007C0239">
        <w:t>PL</w:t>
      </w:r>
      <w:r w:rsidRPr="007C0239">
        <w:rPr>
          <w:lang w:val="ru-RU"/>
        </w:rPr>
        <w:t xml:space="preserve">7 или </w:t>
      </w:r>
      <w:r w:rsidRPr="007C0239">
        <w:t>PL</w:t>
      </w:r>
      <w:r w:rsidR="007942E6" w:rsidRPr="007C0239">
        <w:rPr>
          <w:lang w:val="ru-RU"/>
        </w:rPr>
        <w:t>5</w:t>
      </w:r>
      <w:r w:rsidRPr="007C0239">
        <w:rPr>
          <w:lang w:val="ru-RU"/>
        </w:rPr>
        <w:t xml:space="preserve"> и применять её в качестве фронтальной или тыловой</w:t>
      </w:r>
      <w:r w:rsidRPr="0058396E">
        <w:rPr>
          <w:lang w:val="ru-RU"/>
        </w:rPr>
        <w:t xml:space="preserve"> колонки. Также можно подключить к телевизору две колонки одновременно, используя их как правый и левый каналы, работающие одновременно со звуком от ТВ. Для</w:t>
      </w:r>
      <w:r>
        <w:rPr>
          <w:lang w:val="ru-RU"/>
        </w:rPr>
        <w:t xml:space="preserve"> корректной работы функции обе колонки должны быть одинаковой модели. Функция доступна в телевизорах</w:t>
      </w:r>
      <w:r w:rsidRPr="004B5804">
        <w:rPr>
          <w:lang w:val="ru-RU"/>
        </w:rPr>
        <w:t xml:space="preserve"> </w:t>
      </w:r>
      <w:r>
        <w:t>LG</w:t>
      </w:r>
      <w:r>
        <w:rPr>
          <w:lang w:val="ru-RU"/>
        </w:rPr>
        <w:t xml:space="preserve"> серий </w:t>
      </w:r>
      <w:r>
        <w:t>OLED</w:t>
      </w:r>
      <w:r w:rsidRPr="00C2224C">
        <w:rPr>
          <w:lang w:val="ru-RU"/>
        </w:rPr>
        <w:t xml:space="preserve"> 2020, </w:t>
      </w:r>
      <w:r w:rsidR="00725FCF">
        <w:t>NanoCell</w:t>
      </w:r>
      <w:r>
        <w:rPr>
          <w:lang w:val="ru-RU"/>
        </w:rPr>
        <w:t xml:space="preserve"> и </w:t>
      </w:r>
      <w:r>
        <w:t>UHD</w:t>
      </w:r>
      <w:r>
        <w:rPr>
          <w:lang w:val="ru-RU"/>
        </w:rPr>
        <w:t xml:space="preserve">, оснащённых функцией </w:t>
      </w:r>
      <w:r>
        <w:t>Bluetooth</w:t>
      </w:r>
      <w:r>
        <w:rPr>
          <w:lang w:val="ru-RU"/>
        </w:rPr>
        <w:t>.</w:t>
      </w:r>
    </w:p>
    <w:p w14:paraId="78D173EF" w14:textId="77777777" w:rsidR="00172702" w:rsidRDefault="00172702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1659A272" w14:textId="0171ED3E" w:rsidR="00172702" w:rsidRPr="00FC2037" w:rsidRDefault="00172702" w:rsidP="00172702">
      <w:pPr>
        <w:tabs>
          <w:tab w:val="center" w:pos="4249"/>
        </w:tabs>
        <w:suppressAutoHyphens/>
        <w:spacing w:line="360" w:lineRule="auto"/>
        <w:jc w:val="both"/>
        <w:rPr>
          <w:color w:val="auto"/>
          <w:lang w:val="ru-RU"/>
        </w:rPr>
      </w:pPr>
      <w:r w:rsidRPr="0058396E">
        <w:rPr>
          <w:lang w:val="ru-RU"/>
        </w:rPr>
        <w:t xml:space="preserve">Ваша вечеринка защищена от капризов погоды: дождь или брызги воды не помешают продолжить танцевать, ведь новые колонки </w:t>
      </w:r>
      <w:r w:rsidRPr="0058396E">
        <w:t>LG</w:t>
      </w:r>
      <w:r w:rsidRPr="0058396E">
        <w:rPr>
          <w:lang w:val="ru-RU"/>
        </w:rPr>
        <w:t xml:space="preserve"> </w:t>
      </w:r>
      <w:r w:rsidRPr="0058396E">
        <w:t>XBOOM</w:t>
      </w:r>
      <w:r w:rsidRPr="0058396E">
        <w:rPr>
          <w:lang w:val="ru-RU"/>
        </w:rPr>
        <w:t xml:space="preserve"> </w:t>
      </w:r>
      <w:r w:rsidRPr="0058396E">
        <w:t>Go</w:t>
      </w:r>
      <w:r>
        <w:rPr>
          <w:lang w:val="ru-RU"/>
        </w:rPr>
        <w:t xml:space="preserve"> сертифицированы по стандарту влагозащищённости </w:t>
      </w:r>
      <w:r>
        <w:t>IPX</w:t>
      </w:r>
      <w:r w:rsidRPr="00B73745">
        <w:rPr>
          <w:lang w:val="ru-RU"/>
        </w:rPr>
        <w:t>5</w:t>
      </w:r>
      <w:r>
        <w:rPr>
          <w:lang w:val="ru-RU"/>
        </w:rPr>
        <w:t xml:space="preserve"> и отличаются наличием </w:t>
      </w:r>
      <w:r w:rsidRPr="007C0239">
        <w:rPr>
          <w:color w:val="auto"/>
          <w:lang w:val="ru-RU"/>
        </w:rPr>
        <w:t xml:space="preserve">очень </w:t>
      </w:r>
      <w:r w:rsidR="0057242F" w:rsidRPr="007C0239">
        <w:rPr>
          <w:color w:val="auto"/>
          <w:lang w:val="ru-RU"/>
        </w:rPr>
        <w:t xml:space="preserve">мощной </w:t>
      </w:r>
      <w:r w:rsidRPr="007C0239">
        <w:rPr>
          <w:color w:val="auto"/>
          <w:lang w:val="ru-RU"/>
        </w:rPr>
        <w:t xml:space="preserve">батареи. Батарея модели </w:t>
      </w:r>
      <w:r w:rsidRPr="007C0239">
        <w:rPr>
          <w:color w:val="auto"/>
        </w:rPr>
        <w:t>PL</w:t>
      </w:r>
      <w:r w:rsidRPr="007C0239">
        <w:rPr>
          <w:color w:val="auto"/>
          <w:lang w:val="ru-RU"/>
        </w:rPr>
        <w:t xml:space="preserve">7 работает </w:t>
      </w:r>
      <w:r w:rsidR="001F2641" w:rsidRPr="007C0239">
        <w:rPr>
          <w:color w:val="auto"/>
          <w:lang w:val="ru-RU"/>
        </w:rPr>
        <w:t xml:space="preserve">до </w:t>
      </w:r>
      <w:r w:rsidRPr="007C0239">
        <w:rPr>
          <w:color w:val="auto"/>
          <w:lang w:val="ru-RU"/>
        </w:rPr>
        <w:t>24 час</w:t>
      </w:r>
      <w:r w:rsidR="001F2641" w:rsidRPr="007C0239">
        <w:rPr>
          <w:color w:val="auto"/>
          <w:lang w:val="ru-RU"/>
        </w:rPr>
        <w:t>ов</w:t>
      </w:r>
      <w:r w:rsidRPr="007C0239">
        <w:rPr>
          <w:color w:val="auto"/>
          <w:lang w:val="ru-RU"/>
        </w:rPr>
        <w:t xml:space="preserve"> от одного заряда </w:t>
      </w:r>
      <w:r w:rsidRPr="008A3FEA">
        <w:rPr>
          <w:lang w:val="ru-RU"/>
        </w:rPr>
        <w:t xml:space="preserve">и дает вам больше свободы наслаждаться музыкой. По показателю продолжительности работы новые колонки являются одним из лидеров на рынке. Чтобы не носить с </w:t>
      </w:r>
      <w:r w:rsidRPr="00FC2037">
        <w:rPr>
          <w:color w:val="auto"/>
          <w:lang w:val="ru-RU"/>
        </w:rPr>
        <w:t xml:space="preserve">собой зарядное устройство, используйте </w:t>
      </w:r>
      <w:r w:rsidRPr="00FC2037">
        <w:rPr>
          <w:color w:val="auto"/>
        </w:rPr>
        <w:t>USB</w:t>
      </w:r>
      <w:r w:rsidRPr="00FC2037">
        <w:rPr>
          <w:color w:val="auto"/>
          <w:lang w:val="ru-RU"/>
        </w:rPr>
        <w:t>-порт</w:t>
      </w:r>
      <w:r w:rsidR="007942E6" w:rsidRPr="00FC2037">
        <w:rPr>
          <w:color w:val="auto"/>
          <w:lang w:val="ru-RU"/>
        </w:rPr>
        <w:t xml:space="preserve"> колонки </w:t>
      </w:r>
      <w:r w:rsidR="007942E6" w:rsidRPr="00FC2037">
        <w:rPr>
          <w:color w:val="auto"/>
        </w:rPr>
        <w:t>PL</w:t>
      </w:r>
      <w:r w:rsidR="007942E6" w:rsidRPr="00FC2037">
        <w:rPr>
          <w:color w:val="auto"/>
          <w:lang w:val="ru-RU"/>
        </w:rPr>
        <w:t>7 для зарядки других устройств</w:t>
      </w:r>
      <w:r w:rsidRPr="00FC2037">
        <w:rPr>
          <w:color w:val="auto"/>
          <w:lang w:val="ru-RU"/>
        </w:rPr>
        <w:t>, в том числе во время прослушивания.</w:t>
      </w:r>
    </w:p>
    <w:p w14:paraId="07B9A464" w14:textId="77777777" w:rsidR="00172702" w:rsidRPr="002F5F24" w:rsidRDefault="00172702" w:rsidP="00172702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77E453E9" w14:textId="37565AD9" w:rsidR="00172702" w:rsidRPr="00FC2037" w:rsidRDefault="00EC752E" w:rsidP="00172702">
      <w:pPr>
        <w:tabs>
          <w:tab w:val="center" w:pos="4249"/>
        </w:tabs>
        <w:suppressAutoHyphens/>
        <w:spacing w:line="360" w:lineRule="auto"/>
        <w:jc w:val="both"/>
        <w:rPr>
          <w:color w:val="auto"/>
          <w:lang w:val="ru-RU"/>
        </w:rPr>
      </w:pPr>
      <w:r>
        <w:rPr>
          <w:lang w:val="ru-RU"/>
        </w:rPr>
        <w:t>Ф</w:t>
      </w:r>
      <w:r w:rsidR="00172702" w:rsidRPr="0058396E">
        <w:rPr>
          <w:lang w:val="ru-RU"/>
        </w:rPr>
        <w:t xml:space="preserve">ункция </w:t>
      </w:r>
      <w:r>
        <w:rPr>
          <w:lang w:val="ru-RU"/>
        </w:rPr>
        <w:t xml:space="preserve">беспроводного объединения устройств </w:t>
      </w:r>
      <w:r w:rsidRPr="00EC752E">
        <w:rPr>
          <w:lang w:val="ru-RU"/>
        </w:rPr>
        <w:t>(</w:t>
      </w:r>
      <w:r w:rsidR="00725FCF">
        <w:t>Multi</w:t>
      </w:r>
      <w:r w:rsidR="00725FCF" w:rsidRPr="00EC752E">
        <w:rPr>
          <w:lang w:val="ru-RU"/>
        </w:rPr>
        <w:t>-</w:t>
      </w:r>
      <w:r w:rsidR="00725FCF">
        <w:t>mode</w:t>
      </w:r>
      <w:r w:rsidRPr="00EC752E">
        <w:rPr>
          <w:lang w:val="ru-RU"/>
        </w:rPr>
        <w:t>)</w:t>
      </w:r>
      <w:r w:rsidR="00172702" w:rsidRPr="0058396E">
        <w:rPr>
          <w:lang w:val="ru-RU"/>
        </w:rPr>
        <w:t xml:space="preserve"> позволяет подключить одновременно до ста колонок </w:t>
      </w:r>
      <w:r w:rsidR="00172702" w:rsidRPr="0058396E">
        <w:t>LG</w:t>
      </w:r>
      <w:r w:rsidR="00172702" w:rsidRPr="0058396E">
        <w:rPr>
          <w:lang w:val="ru-RU"/>
        </w:rPr>
        <w:t xml:space="preserve"> </w:t>
      </w:r>
      <w:r w:rsidR="00172702" w:rsidRPr="0058396E">
        <w:t>XBOOM</w:t>
      </w:r>
      <w:r w:rsidR="00172702" w:rsidRPr="0058396E">
        <w:rPr>
          <w:lang w:val="ru-RU"/>
        </w:rPr>
        <w:t xml:space="preserve"> </w:t>
      </w:r>
      <w:r w:rsidR="00172702" w:rsidRPr="0058396E">
        <w:t>PL</w:t>
      </w:r>
      <w:r w:rsidR="00172702" w:rsidRPr="0058396E">
        <w:rPr>
          <w:lang w:val="ru-RU"/>
        </w:rPr>
        <w:t xml:space="preserve">7 или одновременно до ста колонок </w:t>
      </w:r>
      <w:r w:rsidR="00172702" w:rsidRPr="0058396E">
        <w:t>PL</w:t>
      </w:r>
      <w:r w:rsidR="00172702" w:rsidRPr="0058396E">
        <w:rPr>
          <w:lang w:val="ru-RU"/>
        </w:rPr>
        <w:t xml:space="preserve">5 друг к другу, увеличивая общую выходную мощность звучания. С функцией </w:t>
      </w:r>
      <w:r w:rsidR="00172702" w:rsidRPr="0058396E">
        <w:t>Dual</w:t>
      </w:r>
      <w:r w:rsidR="00172702" w:rsidRPr="0058396E">
        <w:rPr>
          <w:lang w:val="ru-RU"/>
        </w:rPr>
        <w:t xml:space="preserve"> </w:t>
      </w:r>
      <w:r>
        <w:t>mode</w:t>
      </w:r>
      <w:r w:rsidR="00172702" w:rsidRPr="0058396E">
        <w:rPr>
          <w:lang w:val="ru-RU"/>
        </w:rPr>
        <w:t xml:space="preserve"> можно </w:t>
      </w:r>
      <w:r w:rsidR="00172702" w:rsidRPr="00FC2037">
        <w:rPr>
          <w:color w:val="auto"/>
          <w:lang w:val="ru-RU"/>
        </w:rPr>
        <w:t xml:space="preserve">легко </w:t>
      </w:r>
      <w:r w:rsidR="007942E6" w:rsidRPr="00FC2037">
        <w:rPr>
          <w:color w:val="auto"/>
          <w:lang w:val="ru-RU"/>
        </w:rPr>
        <w:t>объединить звук двух портативные колонок</w:t>
      </w:r>
      <w:r w:rsidR="00172702" w:rsidRPr="00FC2037">
        <w:rPr>
          <w:color w:val="auto"/>
          <w:lang w:val="ru-RU"/>
        </w:rPr>
        <w:t xml:space="preserve"> </w:t>
      </w:r>
      <w:r w:rsidR="00172702" w:rsidRPr="00FC2037">
        <w:rPr>
          <w:color w:val="auto"/>
        </w:rPr>
        <w:t>PL</w:t>
      </w:r>
      <w:r w:rsidR="00172702" w:rsidRPr="00FC2037">
        <w:rPr>
          <w:color w:val="auto"/>
          <w:lang w:val="ru-RU"/>
        </w:rPr>
        <w:t xml:space="preserve">2. </w:t>
      </w:r>
    </w:p>
    <w:p w14:paraId="0D740BB5" w14:textId="77777777" w:rsidR="00172702" w:rsidRDefault="00172702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37F1CE2F" w14:textId="77777777" w:rsidR="00172702" w:rsidRDefault="00172702" w:rsidP="00172702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58396E">
        <w:rPr>
          <w:lang w:val="ru-RU"/>
        </w:rPr>
        <w:t xml:space="preserve">Новыми </w:t>
      </w:r>
      <w:r w:rsidRPr="0058396E">
        <w:t>LG</w:t>
      </w:r>
      <w:r w:rsidRPr="0058396E">
        <w:rPr>
          <w:lang w:val="ru-RU"/>
        </w:rPr>
        <w:t xml:space="preserve"> </w:t>
      </w:r>
      <w:r w:rsidRPr="0058396E">
        <w:t>XBOOM</w:t>
      </w:r>
      <w:r w:rsidRPr="0058396E">
        <w:rPr>
          <w:lang w:val="ru-RU"/>
        </w:rPr>
        <w:t xml:space="preserve"> </w:t>
      </w:r>
      <w:r w:rsidRPr="0058396E">
        <w:t>Go</w:t>
      </w:r>
      <w:r w:rsidRPr="0058396E">
        <w:rPr>
          <w:lang w:val="ru-RU"/>
        </w:rPr>
        <w:t xml:space="preserve"> можно управлять с помощью приложения для смартфона на </w:t>
      </w:r>
      <w:r w:rsidRPr="0058396E">
        <w:t>Android</w:t>
      </w:r>
      <w:r w:rsidR="00872A3A">
        <w:rPr>
          <w:lang w:val="ru-RU"/>
        </w:rPr>
        <w:t xml:space="preserve"> (в моделях </w:t>
      </w:r>
      <w:r w:rsidR="00872A3A">
        <w:t>PL</w:t>
      </w:r>
      <w:r w:rsidR="00872A3A" w:rsidRPr="00872A3A">
        <w:rPr>
          <w:lang w:val="ru-RU"/>
        </w:rPr>
        <w:t xml:space="preserve">7, </w:t>
      </w:r>
      <w:r w:rsidR="00872A3A">
        <w:t>PL</w:t>
      </w:r>
      <w:r w:rsidR="00872A3A" w:rsidRPr="00872A3A">
        <w:rPr>
          <w:lang w:val="ru-RU"/>
        </w:rPr>
        <w:t xml:space="preserve">5, </w:t>
      </w:r>
      <w:r w:rsidR="00872A3A">
        <w:t>PL</w:t>
      </w:r>
      <w:r w:rsidR="00872A3A" w:rsidRPr="00872A3A">
        <w:rPr>
          <w:lang w:val="ru-RU"/>
        </w:rPr>
        <w:t>2)</w:t>
      </w:r>
      <w:r w:rsidRPr="0058396E">
        <w:rPr>
          <w:lang w:val="ru-RU"/>
        </w:rPr>
        <w:t xml:space="preserve"> и </w:t>
      </w:r>
      <w:r w:rsidRPr="0058396E">
        <w:t>iOS</w:t>
      </w:r>
      <w:r w:rsidR="000514EE">
        <w:rPr>
          <w:lang w:val="ru-RU"/>
        </w:rPr>
        <w:t xml:space="preserve"> (</w:t>
      </w:r>
      <w:r w:rsidR="00872A3A" w:rsidRPr="00872A3A">
        <w:rPr>
          <w:lang w:val="ru-RU"/>
        </w:rPr>
        <w:t>в</w:t>
      </w:r>
      <w:r w:rsidR="000514EE">
        <w:rPr>
          <w:lang w:val="ru-RU"/>
        </w:rPr>
        <w:t xml:space="preserve"> моделях </w:t>
      </w:r>
      <w:r w:rsidR="000514EE">
        <w:t>PL</w:t>
      </w:r>
      <w:r w:rsidR="00872A3A">
        <w:rPr>
          <w:lang w:val="ru-RU"/>
        </w:rPr>
        <w:t>7,</w:t>
      </w:r>
      <w:r w:rsidR="000514EE">
        <w:rPr>
          <w:lang w:val="ru-RU"/>
        </w:rPr>
        <w:t xml:space="preserve"> </w:t>
      </w:r>
      <w:r w:rsidR="000514EE">
        <w:t>PL</w:t>
      </w:r>
      <w:r w:rsidR="000514EE" w:rsidRPr="000514EE">
        <w:rPr>
          <w:lang w:val="ru-RU"/>
        </w:rPr>
        <w:t>5</w:t>
      </w:r>
      <w:r w:rsidR="000514EE">
        <w:rPr>
          <w:lang w:val="ru-RU"/>
        </w:rPr>
        <w:t>)</w:t>
      </w:r>
      <w:r w:rsidRPr="0058396E">
        <w:rPr>
          <w:lang w:val="ru-RU"/>
        </w:rPr>
        <w:t xml:space="preserve">. Со смартфона вы можете управлять вашим плей-листом, делиться им через любую из подключенных колонок. Также вы можете отвечать на звонки, используя колонки как громкоговоритель. </w:t>
      </w:r>
      <w:r w:rsidRPr="0058396E">
        <w:t>LG</w:t>
      </w:r>
      <w:r w:rsidRPr="0058396E">
        <w:rPr>
          <w:lang w:val="ru-RU"/>
        </w:rPr>
        <w:t xml:space="preserve"> </w:t>
      </w:r>
      <w:r w:rsidRPr="0058396E">
        <w:t>XBOOM</w:t>
      </w:r>
      <w:r w:rsidRPr="0058396E">
        <w:rPr>
          <w:lang w:val="ru-RU"/>
        </w:rPr>
        <w:t xml:space="preserve"> </w:t>
      </w:r>
      <w:r w:rsidRPr="0058396E">
        <w:t>Go</w:t>
      </w:r>
      <w:r w:rsidRPr="0058396E">
        <w:rPr>
          <w:lang w:val="ru-RU"/>
        </w:rPr>
        <w:t xml:space="preserve"> автоматически переключается на входящий вызов во время проигрывания музыки.</w:t>
      </w:r>
    </w:p>
    <w:p w14:paraId="527FBA17" w14:textId="77777777" w:rsidR="00172702" w:rsidRDefault="00172702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0912D61B" w14:textId="77777777" w:rsidR="00646DA2" w:rsidRPr="0058396E" w:rsidRDefault="00001293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lastRenderedPageBreak/>
        <w:t>Разноцветная</w:t>
      </w:r>
      <w:r w:rsidR="00D75E93">
        <w:rPr>
          <w:lang w:val="ru-RU"/>
        </w:rPr>
        <w:t xml:space="preserve"> </w:t>
      </w:r>
      <w:r w:rsidR="00D75E93">
        <w:t>LED</w:t>
      </w:r>
      <w:r w:rsidR="00D75E93">
        <w:rPr>
          <w:lang w:val="ru-RU"/>
        </w:rPr>
        <w:t xml:space="preserve">-подсветка меняется вместе с ритмом </w:t>
      </w:r>
      <w:r w:rsidR="000231E9">
        <w:rPr>
          <w:lang w:val="ru-RU"/>
        </w:rPr>
        <w:t>музыки</w:t>
      </w:r>
      <w:r w:rsidR="00D75E93">
        <w:rPr>
          <w:lang w:val="ru-RU"/>
        </w:rPr>
        <w:t xml:space="preserve">. </w:t>
      </w:r>
      <w:r w:rsidR="000231E9">
        <w:rPr>
          <w:lang w:val="ru-RU"/>
        </w:rPr>
        <w:t>Подсветку можно настраивать, используя функцию</w:t>
      </w:r>
      <w:r w:rsidR="00741917" w:rsidRPr="00741917">
        <w:rPr>
          <w:lang w:val="ru-RU"/>
        </w:rPr>
        <w:t xml:space="preserve"> </w:t>
      </w:r>
      <w:r w:rsidR="00741917">
        <w:rPr>
          <w:lang w:val="ru-RU"/>
        </w:rPr>
        <w:t xml:space="preserve">«Мой стиль» в приложении </w:t>
      </w:r>
      <w:r w:rsidR="00741917">
        <w:t>XBOOM</w:t>
      </w:r>
      <w:r w:rsidR="00741917">
        <w:rPr>
          <w:lang w:val="ru-RU"/>
        </w:rPr>
        <w:t xml:space="preserve"> </w:t>
      </w:r>
      <w:r w:rsidR="000231E9">
        <w:rPr>
          <w:lang w:val="ru-RU"/>
        </w:rPr>
        <w:t xml:space="preserve">для </w:t>
      </w:r>
      <w:r>
        <w:rPr>
          <w:lang w:val="ru-RU"/>
        </w:rPr>
        <w:t>смартфонов:</w:t>
      </w:r>
      <w:r w:rsidR="000231E9">
        <w:rPr>
          <w:lang w:val="ru-RU"/>
        </w:rPr>
        <w:t xml:space="preserve"> </w:t>
      </w:r>
      <w:r>
        <w:rPr>
          <w:lang w:val="ru-RU"/>
        </w:rPr>
        <w:t>п</w:t>
      </w:r>
      <w:r w:rsidR="00741917">
        <w:rPr>
          <w:lang w:val="ru-RU"/>
        </w:rPr>
        <w:t xml:space="preserve">росто </w:t>
      </w:r>
      <w:r w:rsidR="000231E9">
        <w:rPr>
          <w:lang w:val="ru-RU"/>
        </w:rPr>
        <w:t>выберите</w:t>
      </w:r>
      <w:r w:rsidR="00741917">
        <w:rPr>
          <w:lang w:val="ru-RU"/>
        </w:rPr>
        <w:t xml:space="preserve"> цвет, который подходит под ваше настроение. </w:t>
      </w:r>
      <w:r w:rsidR="000231E9">
        <w:rPr>
          <w:lang w:val="ru-RU"/>
        </w:rPr>
        <w:t xml:space="preserve">В приложении присутствуют </w:t>
      </w:r>
      <w:r w:rsidR="00BD7547">
        <w:rPr>
          <w:lang w:val="ru-RU"/>
        </w:rPr>
        <w:t xml:space="preserve">4 режима подсветки: «Вечеринка» (разноцветные огни), «Вода» (огни синего цвета), «Лес» (желтые огни), «Мой </w:t>
      </w:r>
      <w:r w:rsidR="00BD7547" w:rsidRPr="0058396E">
        <w:rPr>
          <w:lang w:val="ru-RU"/>
        </w:rPr>
        <w:t xml:space="preserve">стиль» (режим </w:t>
      </w:r>
      <w:r>
        <w:rPr>
          <w:lang w:val="ru-RU"/>
        </w:rPr>
        <w:t>доступен</w:t>
      </w:r>
      <w:r w:rsidR="00BD7547" w:rsidRPr="0058396E">
        <w:rPr>
          <w:lang w:val="ru-RU"/>
        </w:rPr>
        <w:t xml:space="preserve"> только для </w:t>
      </w:r>
      <w:r w:rsidR="00BD7547" w:rsidRPr="0058396E">
        <w:t>Android</w:t>
      </w:r>
      <w:r w:rsidR="00BD7547" w:rsidRPr="0058396E">
        <w:rPr>
          <w:lang w:val="ru-RU"/>
        </w:rPr>
        <w:t>. Чтобы активировать эту опцию, необходимо воспользоваться настройками</w:t>
      </w:r>
      <w:r w:rsidR="00870152" w:rsidRPr="0058396E">
        <w:rPr>
          <w:lang w:val="ru-RU"/>
        </w:rPr>
        <w:t xml:space="preserve"> «</w:t>
      </w:r>
      <w:r w:rsidR="00870152" w:rsidRPr="0058396E">
        <w:t>Music</w:t>
      </w:r>
      <w:r w:rsidR="00870152" w:rsidRPr="0058396E">
        <w:rPr>
          <w:lang w:val="ru-RU"/>
        </w:rPr>
        <w:t xml:space="preserve"> </w:t>
      </w:r>
      <w:r w:rsidR="00870152" w:rsidRPr="0058396E">
        <w:t>Flow</w:t>
      </w:r>
      <w:r w:rsidR="00870152" w:rsidRPr="0058396E">
        <w:rPr>
          <w:lang w:val="ru-RU"/>
        </w:rPr>
        <w:t xml:space="preserve"> </w:t>
      </w:r>
      <w:r w:rsidR="00870152" w:rsidRPr="0058396E">
        <w:t>Bluetooth</w:t>
      </w:r>
      <w:r w:rsidR="00870152" w:rsidRPr="0058396E">
        <w:rPr>
          <w:lang w:val="ru-RU"/>
        </w:rPr>
        <w:t>» в</w:t>
      </w:r>
      <w:r w:rsidR="00BD7547" w:rsidRPr="0058396E">
        <w:rPr>
          <w:lang w:val="ru-RU"/>
        </w:rPr>
        <w:t xml:space="preserve"> приложени</w:t>
      </w:r>
      <w:r w:rsidR="00870152" w:rsidRPr="0058396E">
        <w:rPr>
          <w:lang w:val="ru-RU"/>
        </w:rPr>
        <w:t>и</w:t>
      </w:r>
      <w:r w:rsidR="00BD7547" w:rsidRPr="0058396E">
        <w:rPr>
          <w:lang w:val="ru-RU"/>
        </w:rPr>
        <w:t xml:space="preserve"> для смартфона</w:t>
      </w:r>
      <w:r w:rsidR="00C74724" w:rsidRPr="0058396E">
        <w:rPr>
          <w:lang w:val="ru-RU"/>
        </w:rPr>
        <w:t>)</w:t>
      </w:r>
      <w:r w:rsidR="00646DA2" w:rsidRPr="0058396E">
        <w:rPr>
          <w:lang w:val="ru-RU"/>
        </w:rPr>
        <w:t xml:space="preserve">. </w:t>
      </w:r>
    </w:p>
    <w:p w14:paraId="32AC83CE" w14:textId="77777777" w:rsidR="00FD007C" w:rsidRPr="0058396E" w:rsidRDefault="00FD007C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1F493FF1" w14:textId="77777777" w:rsidR="008849EF" w:rsidRPr="001B5796" w:rsidRDefault="008849EF" w:rsidP="00A7695A">
      <w:pPr>
        <w:tabs>
          <w:tab w:val="center" w:pos="4249"/>
        </w:tabs>
        <w:suppressAutoHyphens/>
        <w:spacing w:line="360" w:lineRule="auto"/>
        <w:jc w:val="both"/>
      </w:pPr>
      <w:r>
        <w:rPr>
          <w:lang w:val="ru-RU"/>
        </w:rPr>
        <w:t>Основные</w:t>
      </w:r>
      <w:r w:rsidRPr="001B5796">
        <w:t xml:space="preserve"> </w:t>
      </w:r>
      <w:r>
        <w:rPr>
          <w:lang w:val="ru-RU"/>
        </w:rPr>
        <w:t>характеристики</w:t>
      </w:r>
      <w:r w:rsidR="00F17A24">
        <w:rPr>
          <w:lang w:val="ru-RU"/>
        </w:rPr>
        <w:t>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25"/>
        <w:gridCol w:w="1697"/>
        <w:gridCol w:w="1698"/>
        <w:gridCol w:w="1698"/>
      </w:tblGrid>
      <w:tr w:rsidR="00747FD7" w14:paraId="5B70E1D0" w14:textId="77777777" w:rsidTr="006E0E61">
        <w:tc>
          <w:tcPr>
            <w:tcW w:w="2325" w:type="dxa"/>
          </w:tcPr>
          <w:p w14:paraId="5826CCAD" w14:textId="77777777" w:rsidR="00747FD7" w:rsidRPr="00747FD7" w:rsidRDefault="00747FD7" w:rsidP="00E85F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Модель</w:t>
            </w:r>
          </w:p>
        </w:tc>
        <w:tc>
          <w:tcPr>
            <w:tcW w:w="1697" w:type="dxa"/>
          </w:tcPr>
          <w:p w14:paraId="6386F7AA" w14:textId="77777777" w:rsidR="00747FD7" w:rsidRPr="00E85F49" w:rsidRDefault="00747FD7" w:rsidP="00E85F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center"/>
              <w:rPr>
                <w:b/>
              </w:rPr>
            </w:pPr>
            <w:r w:rsidRPr="00E85F49">
              <w:rPr>
                <w:b/>
              </w:rPr>
              <w:t>PL7</w:t>
            </w:r>
          </w:p>
        </w:tc>
        <w:tc>
          <w:tcPr>
            <w:tcW w:w="1698" w:type="dxa"/>
          </w:tcPr>
          <w:p w14:paraId="4BD82766" w14:textId="77777777" w:rsidR="00747FD7" w:rsidRPr="00E85F49" w:rsidRDefault="00747FD7" w:rsidP="00E85F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center"/>
              <w:rPr>
                <w:b/>
              </w:rPr>
            </w:pPr>
            <w:r w:rsidRPr="00E85F49">
              <w:rPr>
                <w:b/>
              </w:rPr>
              <w:t>PL5</w:t>
            </w:r>
          </w:p>
        </w:tc>
        <w:tc>
          <w:tcPr>
            <w:tcW w:w="1698" w:type="dxa"/>
          </w:tcPr>
          <w:p w14:paraId="3E6C4A73" w14:textId="77777777" w:rsidR="00747FD7" w:rsidRPr="00E85F49" w:rsidRDefault="00747FD7" w:rsidP="00E85F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center"/>
              <w:rPr>
                <w:b/>
              </w:rPr>
            </w:pPr>
            <w:r w:rsidRPr="00E85F49">
              <w:rPr>
                <w:b/>
              </w:rPr>
              <w:t>PL2</w:t>
            </w:r>
          </w:p>
        </w:tc>
      </w:tr>
      <w:tr w:rsidR="00747FD7" w14:paraId="19EF4382" w14:textId="77777777" w:rsidTr="006E0E61">
        <w:tc>
          <w:tcPr>
            <w:tcW w:w="2325" w:type="dxa"/>
          </w:tcPr>
          <w:p w14:paraId="1493BFB5" w14:textId="77777777" w:rsidR="00747FD7" w:rsidRDefault="00747FD7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Звучание</w:t>
            </w:r>
          </w:p>
        </w:tc>
        <w:tc>
          <w:tcPr>
            <w:tcW w:w="1697" w:type="dxa"/>
          </w:tcPr>
          <w:p w14:paraId="032E3FC0" w14:textId="77777777" w:rsidR="00747FD7" w:rsidRPr="00E85F49" w:rsidRDefault="00747FD7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rPr>
                <w:lang w:val="ru-RU"/>
              </w:rPr>
              <w:t xml:space="preserve">Технологии </w:t>
            </w:r>
            <w:r>
              <w:t>Meridian</w:t>
            </w:r>
          </w:p>
        </w:tc>
        <w:tc>
          <w:tcPr>
            <w:tcW w:w="1698" w:type="dxa"/>
          </w:tcPr>
          <w:p w14:paraId="205056AF" w14:textId="77777777" w:rsidR="00747FD7" w:rsidRPr="00E85F49" w:rsidRDefault="00747FD7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rPr>
                <w:lang w:val="ru-RU"/>
              </w:rPr>
              <w:t xml:space="preserve">Технологии </w:t>
            </w:r>
            <w:r>
              <w:t>Meridian</w:t>
            </w:r>
          </w:p>
        </w:tc>
        <w:tc>
          <w:tcPr>
            <w:tcW w:w="1698" w:type="dxa"/>
          </w:tcPr>
          <w:p w14:paraId="451A3851" w14:textId="77777777" w:rsidR="00747FD7" w:rsidRPr="00E85F49" w:rsidRDefault="00747FD7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rPr>
                <w:lang w:val="ru-RU"/>
              </w:rPr>
              <w:t xml:space="preserve">Технологии </w:t>
            </w:r>
            <w:r>
              <w:t>Meridian</w:t>
            </w:r>
          </w:p>
        </w:tc>
      </w:tr>
      <w:tr w:rsidR="00747FD7" w:rsidRPr="008849EF" w14:paraId="5417E421" w14:textId="77777777" w:rsidTr="006E0E61">
        <w:tc>
          <w:tcPr>
            <w:tcW w:w="2325" w:type="dxa"/>
          </w:tcPr>
          <w:p w14:paraId="0AFDA207" w14:textId="77777777" w:rsidR="00747FD7" w:rsidRPr="00747FD7" w:rsidRDefault="00747FD7" w:rsidP="00747F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Воспроизведение</w:t>
            </w:r>
          </w:p>
        </w:tc>
        <w:tc>
          <w:tcPr>
            <w:tcW w:w="1697" w:type="dxa"/>
          </w:tcPr>
          <w:p w14:paraId="3F3DAB2D" w14:textId="77777777" w:rsidR="00747FD7" w:rsidRPr="00747FD7" w:rsidRDefault="00747FD7" w:rsidP="00332C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 w:rsidRPr="008849EF">
              <w:t>SBC</w:t>
            </w:r>
            <w:r w:rsidRPr="00747FD7">
              <w:rPr>
                <w:lang w:val="ru-RU"/>
              </w:rPr>
              <w:t xml:space="preserve">, </w:t>
            </w:r>
            <w:r w:rsidRPr="008849EF">
              <w:t>AAC</w:t>
            </w:r>
            <w:r w:rsidRPr="00747FD7">
              <w:rPr>
                <w:lang w:val="ru-RU"/>
              </w:rPr>
              <w:t xml:space="preserve">, </w:t>
            </w:r>
            <w:r>
              <w:rPr>
                <w:lang w:val="ru-RU"/>
              </w:rPr>
              <w:t xml:space="preserve">Двойной пассивный </w:t>
            </w:r>
            <w:r w:rsidR="00332CD4">
              <w:rPr>
                <w:lang w:val="ru-RU"/>
              </w:rPr>
              <w:t>излучатель</w:t>
            </w:r>
          </w:p>
        </w:tc>
        <w:tc>
          <w:tcPr>
            <w:tcW w:w="1698" w:type="dxa"/>
          </w:tcPr>
          <w:p w14:paraId="3BDCC5E0" w14:textId="77777777" w:rsidR="00747FD7" w:rsidRPr="00747FD7" w:rsidRDefault="00747FD7" w:rsidP="00332C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 w:rsidRPr="008849EF">
              <w:t>SBC</w:t>
            </w:r>
            <w:r w:rsidRPr="00747FD7">
              <w:rPr>
                <w:lang w:val="ru-RU"/>
              </w:rPr>
              <w:t xml:space="preserve">, </w:t>
            </w:r>
            <w:r w:rsidRPr="008849EF">
              <w:t>AAC</w:t>
            </w:r>
            <w:r w:rsidRPr="00747FD7">
              <w:rPr>
                <w:lang w:val="ru-RU"/>
              </w:rPr>
              <w:t xml:space="preserve">, </w:t>
            </w:r>
            <w:r>
              <w:rPr>
                <w:lang w:val="ru-RU"/>
              </w:rPr>
              <w:t xml:space="preserve">Двойной пассивный </w:t>
            </w:r>
            <w:r w:rsidR="00332CD4">
              <w:rPr>
                <w:lang w:val="ru-RU"/>
              </w:rPr>
              <w:t>излучатель</w:t>
            </w:r>
          </w:p>
        </w:tc>
        <w:tc>
          <w:tcPr>
            <w:tcW w:w="1698" w:type="dxa"/>
          </w:tcPr>
          <w:p w14:paraId="1F9FE4C4" w14:textId="77777777" w:rsidR="00747FD7" w:rsidRPr="008849EF" w:rsidRDefault="00747FD7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 w:rsidRPr="008849EF">
              <w:t xml:space="preserve">SBC, AAC </w:t>
            </w:r>
          </w:p>
        </w:tc>
      </w:tr>
      <w:tr w:rsidR="00747FD7" w14:paraId="1F936946" w14:textId="77777777" w:rsidTr="006E0E61">
        <w:tc>
          <w:tcPr>
            <w:tcW w:w="2325" w:type="dxa"/>
          </w:tcPr>
          <w:p w14:paraId="3397B748" w14:textId="77777777" w:rsidR="00747FD7" w:rsidRPr="00747FD7" w:rsidRDefault="00747FD7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Возможность подключения </w:t>
            </w:r>
          </w:p>
        </w:tc>
        <w:tc>
          <w:tcPr>
            <w:tcW w:w="1697" w:type="dxa"/>
          </w:tcPr>
          <w:p w14:paraId="5E5F1135" w14:textId="49DFBDD2" w:rsidR="00747FD7" w:rsidRPr="000514EE" w:rsidRDefault="00FC6297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t>Multi-mode</w:t>
            </w:r>
          </w:p>
        </w:tc>
        <w:tc>
          <w:tcPr>
            <w:tcW w:w="1698" w:type="dxa"/>
          </w:tcPr>
          <w:p w14:paraId="0024061C" w14:textId="433DD39F" w:rsidR="00747FD7" w:rsidRPr="00E85F49" w:rsidRDefault="00FC6297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t>Multi-mode</w:t>
            </w:r>
          </w:p>
        </w:tc>
        <w:tc>
          <w:tcPr>
            <w:tcW w:w="1698" w:type="dxa"/>
          </w:tcPr>
          <w:p w14:paraId="010B0A36" w14:textId="77777777" w:rsidR="00747FD7" w:rsidRPr="00E85F49" w:rsidRDefault="00747FD7" w:rsidP="00051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t xml:space="preserve">Dual </w:t>
            </w:r>
            <w:r w:rsidR="000514EE">
              <w:t>mode</w:t>
            </w:r>
          </w:p>
        </w:tc>
      </w:tr>
      <w:tr w:rsidR="00747FD7" w14:paraId="44E3C45B" w14:textId="77777777" w:rsidTr="006E0E61">
        <w:tc>
          <w:tcPr>
            <w:tcW w:w="2325" w:type="dxa"/>
          </w:tcPr>
          <w:p w14:paraId="753A785B" w14:textId="77777777" w:rsidR="00747FD7" w:rsidRDefault="00747FD7" w:rsidP="00747F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Приложение</w:t>
            </w:r>
          </w:p>
        </w:tc>
        <w:tc>
          <w:tcPr>
            <w:tcW w:w="1697" w:type="dxa"/>
          </w:tcPr>
          <w:p w14:paraId="5F283CFC" w14:textId="77777777" w:rsidR="00747FD7" w:rsidRPr="00747FD7" w:rsidRDefault="00747FD7" w:rsidP="00747F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t>Android</w:t>
            </w:r>
            <w:r w:rsidRPr="00747FD7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747FD7">
              <w:rPr>
                <w:lang w:val="ru-RU"/>
              </w:rPr>
              <w:t xml:space="preserve"> </w:t>
            </w:r>
            <w:r>
              <w:t>iOS</w:t>
            </w:r>
          </w:p>
        </w:tc>
        <w:tc>
          <w:tcPr>
            <w:tcW w:w="1698" w:type="dxa"/>
          </w:tcPr>
          <w:p w14:paraId="25B86830" w14:textId="77777777" w:rsidR="00747FD7" w:rsidRPr="00747FD7" w:rsidRDefault="00747FD7" w:rsidP="00747F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t>Android</w:t>
            </w:r>
            <w:r w:rsidRPr="00747FD7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747FD7">
              <w:rPr>
                <w:lang w:val="ru-RU"/>
              </w:rPr>
              <w:t xml:space="preserve"> </w:t>
            </w:r>
            <w:r>
              <w:t>iOS</w:t>
            </w:r>
          </w:p>
        </w:tc>
        <w:tc>
          <w:tcPr>
            <w:tcW w:w="1698" w:type="dxa"/>
          </w:tcPr>
          <w:p w14:paraId="2E81CEB5" w14:textId="77777777" w:rsidR="00747FD7" w:rsidRPr="006A5012" w:rsidRDefault="00747FD7" w:rsidP="00747F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t xml:space="preserve">Android </w:t>
            </w:r>
          </w:p>
        </w:tc>
      </w:tr>
      <w:tr w:rsidR="00747FD7" w14:paraId="2461FACD" w14:textId="77777777" w:rsidTr="006E0E61">
        <w:tc>
          <w:tcPr>
            <w:tcW w:w="2325" w:type="dxa"/>
          </w:tcPr>
          <w:p w14:paraId="70F09F49" w14:textId="77777777" w:rsidR="00747FD7" w:rsidRPr="00747FD7" w:rsidRDefault="00747FD7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Влагозащищенность</w:t>
            </w:r>
          </w:p>
        </w:tc>
        <w:tc>
          <w:tcPr>
            <w:tcW w:w="1697" w:type="dxa"/>
          </w:tcPr>
          <w:p w14:paraId="5A1BB79E" w14:textId="77777777" w:rsidR="00747FD7" w:rsidRPr="006A5012" w:rsidRDefault="00747FD7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t>IPX5</w:t>
            </w:r>
          </w:p>
        </w:tc>
        <w:tc>
          <w:tcPr>
            <w:tcW w:w="1698" w:type="dxa"/>
          </w:tcPr>
          <w:p w14:paraId="74600B3A" w14:textId="77777777" w:rsidR="00747FD7" w:rsidRPr="006A5012" w:rsidRDefault="00747FD7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t>IPX5</w:t>
            </w:r>
          </w:p>
        </w:tc>
        <w:tc>
          <w:tcPr>
            <w:tcW w:w="1698" w:type="dxa"/>
          </w:tcPr>
          <w:p w14:paraId="239BA051" w14:textId="77777777" w:rsidR="00747FD7" w:rsidRPr="006A5012" w:rsidRDefault="00747FD7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t>IPX5</w:t>
            </w:r>
          </w:p>
        </w:tc>
      </w:tr>
      <w:tr w:rsidR="00FC2037" w:rsidRPr="00FC2037" w14:paraId="2A26C3FF" w14:textId="77777777" w:rsidTr="006E0E61">
        <w:tc>
          <w:tcPr>
            <w:tcW w:w="2325" w:type="dxa"/>
          </w:tcPr>
          <w:p w14:paraId="5DDF46DD" w14:textId="77777777" w:rsidR="00747FD7" w:rsidRPr="00FC2037" w:rsidRDefault="00747FD7" w:rsidP="00747FD7">
            <w:pPr>
              <w:tabs>
                <w:tab w:val="center" w:pos="4249"/>
              </w:tabs>
              <w:suppressAutoHyphens/>
              <w:spacing w:line="360" w:lineRule="auto"/>
              <w:jc w:val="both"/>
              <w:rPr>
                <w:color w:val="auto"/>
                <w:lang w:val="ru-RU"/>
              </w:rPr>
            </w:pPr>
            <w:r w:rsidRPr="00FC2037">
              <w:rPr>
                <w:color w:val="auto"/>
                <w:lang w:val="ru-RU"/>
              </w:rPr>
              <w:t>Размеры, мм</w:t>
            </w:r>
          </w:p>
        </w:tc>
        <w:tc>
          <w:tcPr>
            <w:tcW w:w="1697" w:type="dxa"/>
          </w:tcPr>
          <w:p w14:paraId="59AE758F" w14:textId="77777777" w:rsidR="00747FD7" w:rsidRPr="00FC2037" w:rsidRDefault="00747FD7" w:rsidP="00747FD7">
            <w:pPr>
              <w:tabs>
                <w:tab w:val="center" w:pos="4249"/>
              </w:tabs>
              <w:suppressAutoHyphens/>
              <w:spacing w:line="360" w:lineRule="auto"/>
              <w:jc w:val="both"/>
              <w:rPr>
                <w:color w:val="auto"/>
                <w:lang w:val="ru-RU"/>
              </w:rPr>
            </w:pPr>
            <w:r w:rsidRPr="00FC2037">
              <w:rPr>
                <w:color w:val="auto"/>
                <w:lang w:val="ru-RU"/>
              </w:rPr>
              <w:t xml:space="preserve">245 </w:t>
            </w:r>
            <w:r w:rsidRPr="00FC2037">
              <w:rPr>
                <w:color w:val="auto"/>
              </w:rPr>
              <w:t>x</w:t>
            </w:r>
            <w:r w:rsidRPr="00FC2037">
              <w:rPr>
                <w:color w:val="auto"/>
                <w:lang w:val="ru-RU"/>
              </w:rPr>
              <w:t xml:space="preserve"> 98 </w:t>
            </w:r>
            <w:r w:rsidRPr="00FC2037">
              <w:rPr>
                <w:color w:val="auto"/>
              </w:rPr>
              <w:t>x</w:t>
            </w:r>
            <w:r w:rsidRPr="00FC2037">
              <w:rPr>
                <w:color w:val="auto"/>
                <w:lang w:val="ru-RU"/>
              </w:rPr>
              <w:t xml:space="preserve"> 98</w:t>
            </w:r>
          </w:p>
        </w:tc>
        <w:tc>
          <w:tcPr>
            <w:tcW w:w="1698" w:type="dxa"/>
          </w:tcPr>
          <w:p w14:paraId="14E0D0A9" w14:textId="77777777" w:rsidR="00747FD7" w:rsidRPr="00FC2037" w:rsidRDefault="00747FD7" w:rsidP="008849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color w:val="auto"/>
                <w:lang w:val="ru-RU"/>
              </w:rPr>
            </w:pPr>
            <w:r w:rsidRPr="00FC2037">
              <w:rPr>
                <w:color w:val="auto"/>
                <w:lang w:val="ru-RU"/>
              </w:rPr>
              <w:t>20</w:t>
            </w:r>
            <w:r w:rsidR="00E2261C" w:rsidRPr="00FC2037">
              <w:rPr>
                <w:color w:val="auto"/>
                <w:lang w:val="ru-RU"/>
              </w:rPr>
              <w:t>1</w:t>
            </w:r>
            <w:r w:rsidRPr="00FC2037">
              <w:rPr>
                <w:color w:val="auto"/>
                <w:lang w:val="ru-RU"/>
              </w:rPr>
              <w:t xml:space="preserve"> </w:t>
            </w:r>
            <w:r w:rsidRPr="00FC2037">
              <w:rPr>
                <w:color w:val="auto"/>
              </w:rPr>
              <w:t>x</w:t>
            </w:r>
            <w:r w:rsidRPr="00FC2037">
              <w:rPr>
                <w:color w:val="auto"/>
                <w:lang w:val="ru-RU"/>
              </w:rPr>
              <w:t xml:space="preserve"> 79 </w:t>
            </w:r>
            <w:r w:rsidRPr="00FC2037">
              <w:rPr>
                <w:color w:val="auto"/>
              </w:rPr>
              <w:t>x</w:t>
            </w:r>
            <w:r w:rsidRPr="00FC2037">
              <w:rPr>
                <w:color w:val="auto"/>
                <w:lang w:val="ru-RU"/>
              </w:rPr>
              <w:t xml:space="preserve"> 79</w:t>
            </w:r>
          </w:p>
        </w:tc>
        <w:tc>
          <w:tcPr>
            <w:tcW w:w="1698" w:type="dxa"/>
          </w:tcPr>
          <w:p w14:paraId="0FB1917B" w14:textId="77777777" w:rsidR="00747FD7" w:rsidRPr="00FC2037" w:rsidRDefault="00747FD7" w:rsidP="008849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color w:val="auto"/>
                <w:lang w:val="ru-RU"/>
              </w:rPr>
            </w:pPr>
            <w:r w:rsidRPr="00FC2037">
              <w:rPr>
                <w:color w:val="auto"/>
                <w:lang w:val="ru-RU"/>
              </w:rPr>
              <w:t xml:space="preserve">126 </w:t>
            </w:r>
            <w:r w:rsidRPr="00FC2037">
              <w:rPr>
                <w:color w:val="auto"/>
              </w:rPr>
              <w:t>x</w:t>
            </w:r>
            <w:r w:rsidRPr="00FC2037">
              <w:rPr>
                <w:color w:val="auto"/>
                <w:lang w:val="ru-RU"/>
              </w:rPr>
              <w:t xml:space="preserve"> 82 </w:t>
            </w:r>
            <w:r w:rsidRPr="00FC2037">
              <w:rPr>
                <w:color w:val="auto"/>
              </w:rPr>
              <w:t>x</w:t>
            </w:r>
            <w:r w:rsidRPr="00FC2037">
              <w:rPr>
                <w:color w:val="auto"/>
                <w:lang w:val="ru-RU"/>
              </w:rPr>
              <w:t xml:space="preserve"> 80</w:t>
            </w:r>
          </w:p>
        </w:tc>
      </w:tr>
      <w:tr w:rsidR="00FC2037" w:rsidRPr="00FC2037" w14:paraId="76C4E8E6" w14:textId="77777777" w:rsidTr="006E0E61">
        <w:tc>
          <w:tcPr>
            <w:tcW w:w="2325" w:type="dxa"/>
          </w:tcPr>
          <w:p w14:paraId="2C39DCD6" w14:textId="77777777" w:rsidR="00747FD7" w:rsidRPr="00FC2037" w:rsidRDefault="00E2261C" w:rsidP="00747FD7">
            <w:pPr>
              <w:tabs>
                <w:tab w:val="center" w:pos="4249"/>
              </w:tabs>
              <w:suppressAutoHyphens/>
              <w:spacing w:line="360" w:lineRule="auto"/>
              <w:jc w:val="both"/>
              <w:rPr>
                <w:color w:val="auto"/>
                <w:lang w:val="ru-RU"/>
              </w:rPr>
            </w:pPr>
            <w:r w:rsidRPr="00FC2037">
              <w:rPr>
                <w:color w:val="auto"/>
                <w:lang w:val="ru-RU"/>
              </w:rPr>
              <w:t>Каналы</w:t>
            </w:r>
            <w:r w:rsidR="00747FD7" w:rsidRPr="00FC2037">
              <w:rPr>
                <w:color w:val="auto"/>
                <w:lang w:val="ru-RU"/>
              </w:rPr>
              <w:t>, мощность</w:t>
            </w:r>
          </w:p>
        </w:tc>
        <w:tc>
          <w:tcPr>
            <w:tcW w:w="1697" w:type="dxa"/>
          </w:tcPr>
          <w:p w14:paraId="42D9D75B" w14:textId="77777777" w:rsidR="00747FD7" w:rsidRPr="00FC2037" w:rsidRDefault="00747FD7" w:rsidP="00747FD7">
            <w:pPr>
              <w:tabs>
                <w:tab w:val="center" w:pos="4249"/>
              </w:tabs>
              <w:suppressAutoHyphens/>
              <w:spacing w:line="360" w:lineRule="auto"/>
              <w:jc w:val="both"/>
              <w:rPr>
                <w:color w:val="auto"/>
                <w:lang w:val="ru-RU"/>
              </w:rPr>
            </w:pPr>
            <w:r w:rsidRPr="00FC2037">
              <w:rPr>
                <w:color w:val="auto"/>
              </w:rPr>
              <w:t>2</w:t>
            </w:r>
            <w:r w:rsidR="00E2261C" w:rsidRPr="00FC2037">
              <w:rPr>
                <w:color w:val="auto"/>
                <w:lang w:val="ru-RU"/>
              </w:rPr>
              <w:t xml:space="preserve"> канала</w:t>
            </w:r>
            <w:r w:rsidRPr="00FC2037">
              <w:rPr>
                <w:color w:val="auto"/>
              </w:rPr>
              <w:t>, 30W</w:t>
            </w:r>
          </w:p>
        </w:tc>
        <w:tc>
          <w:tcPr>
            <w:tcW w:w="1698" w:type="dxa"/>
          </w:tcPr>
          <w:p w14:paraId="3A27A130" w14:textId="77777777" w:rsidR="00747FD7" w:rsidRPr="00FC2037" w:rsidRDefault="00E2261C" w:rsidP="00747F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color w:val="auto"/>
                <w:lang w:val="ru-RU"/>
              </w:rPr>
            </w:pPr>
            <w:r w:rsidRPr="00FC2037">
              <w:rPr>
                <w:color w:val="auto"/>
              </w:rPr>
              <w:t>2 канала</w:t>
            </w:r>
            <w:r w:rsidR="00747FD7" w:rsidRPr="00FC2037">
              <w:rPr>
                <w:color w:val="auto"/>
              </w:rPr>
              <w:t>, 20W</w:t>
            </w:r>
          </w:p>
        </w:tc>
        <w:tc>
          <w:tcPr>
            <w:tcW w:w="1698" w:type="dxa"/>
          </w:tcPr>
          <w:p w14:paraId="1D5F9431" w14:textId="77777777" w:rsidR="00747FD7" w:rsidRPr="00FC2037" w:rsidRDefault="00747FD7" w:rsidP="00747F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color w:val="auto"/>
                <w:lang w:val="ru-RU"/>
              </w:rPr>
            </w:pPr>
            <w:r w:rsidRPr="00FC2037">
              <w:rPr>
                <w:color w:val="auto"/>
              </w:rPr>
              <w:t>1</w:t>
            </w:r>
            <w:r w:rsidR="00E2261C" w:rsidRPr="00FC2037">
              <w:rPr>
                <w:color w:val="auto"/>
                <w:lang w:val="ru-RU"/>
              </w:rPr>
              <w:t xml:space="preserve"> канал</w:t>
            </w:r>
            <w:r w:rsidRPr="00FC2037">
              <w:rPr>
                <w:color w:val="auto"/>
              </w:rPr>
              <w:t>, 5W</w:t>
            </w:r>
          </w:p>
        </w:tc>
      </w:tr>
      <w:tr w:rsidR="00747FD7" w14:paraId="69EDC9C7" w14:textId="77777777" w:rsidTr="006E0E61">
        <w:tc>
          <w:tcPr>
            <w:tcW w:w="2325" w:type="dxa"/>
          </w:tcPr>
          <w:p w14:paraId="7B27BC3B" w14:textId="77777777" w:rsidR="00747FD7" w:rsidRPr="00747FD7" w:rsidRDefault="00747FD7" w:rsidP="00747FD7">
            <w:pP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Батарея</w:t>
            </w:r>
          </w:p>
        </w:tc>
        <w:tc>
          <w:tcPr>
            <w:tcW w:w="1697" w:type="dxa"/>
          </w:tcPr>
          <w:p w14:paraId="3E6D2D3A" w14:textId="77777777" w:rsidR="00747FD7" w:rsidRPr="008849EF" w:rsidRDefault="00747FD7" w:rsidP="00747FD7">
            <w:pP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t>24 часа</w:t>
            </w:r>
            <w:bookmarkStart w:id="1" w:name="_GoBack"/>
            <w:bookmarkEnd w:id="1"/>
          </w:p>
        </w:tc>
        <w:tc>
          <w:tcPr>
            <w:tcW w:w="1698" w:type="dxa"/>
          </w:tcPr>
          <w:p w14:paraId="7D6CE568" w14:textId="77777777" w:rsidR="00747FD7" w:rsidRPr="008849EF" w:rsidRDefault="00747FD7" w:rsidP="008849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t>18 часов</w:t>
            </w:r>
          </w:p>
        </w:tc>
        <w:tc>
          <w:tcPr>
            <w:tcW w:w="1698" w:type="dxa"/>
          </w:tcPr>
          <w:p w14:paraId="55A9B0BB" w14:textId="77777777" w:rsidR="00747FD7" w:rsidRPr="00EE3DE8" w:rsidRDefault="00747FD7" w:rsidP="008849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10 </w:t>
            </w:r>
            <w:r>
              <w:t>часов</w:t>
            </w:r>
          </w:p>
        </w:tc>
      </w:tr>
      <w:tr w:rsidR="003C426F" w:rsidRPr="00854227" w14:paraId="71B9DA4B" w14:textId="77777777" w:rsidTr="006E0E61">
        <w:tc>
          <w:tcPr>
            <w:tcW w:w="2325" w:type="dxa"/>
          </w:tcPr>
          <w:p w14:paraId="6262BAF2" w14:textId="77777777" w:rsidR="003C426F" w:rsidRPr="00D44217" w:rsidRDefault="003C426F" w:rsidP="00747FD7">
            <w:pP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 w:rsidRPr="00D44217">
              <w:rPr>
                <w:lang w:val="ru-RU"/>
              </w:rPr>
              <w:t>Цвет</w:t>
            </w:r>
          </w:p>
        </w:tc>
        <w:tc>
          <w:tcPr>
            <w:tcW w:w="1697" w:type="dxa"/>
          </w:tcPr>
          <w:p w14:paraId="00AAC616" w14:textId="77777777" w:rsidR="003C426F" w:rsidRPr="00D44217" w:rsidRDefault="003C426F" w:rsidP="00747FD7">
            <w:pP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 w:rsidRPr="00D44217">
              <w:rPr>
                <w:lang w:val="ru-RU"/>
              </w:rPr>
              <w:t>Чёрный, Белый</w:t>
            </w:r>
          </w:p>
        </w:tc>
        <w:tc>
          <w:tcPr>
            <w:tcW w:w="1698" w:type="dxa"/>
          </w:tcPr>
          <w:p w14:paraId="327DEA3F" w14:textId="77777777" w:rsidR="003C426F" w:rsidRPr="00D44217" w:rsidRDefault="003C426F" w:rsidP="008849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 w:rsidRPr="00D44217">
              <w:rPr>
                <w:lang w:val="ru-RU"/>
              </w:rPr>
              <w:t>Чёрный, Белый</w:t>
            </w:r>
          </w:p>
        </w:tc>
        <w:tc>
          <w:tcPr>
            <w:tcW w:w="1698" w:type="dxa"/>
          </w:tcPr>
          <w:p w14:paraId="23904BD4" w14:textId="77777777" w:rsidR="00990975" w:rsidRPr="00A678F6" w:rsidRDefault="00A678F6" w:rsidP="009A4D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 w:rsidRPr="00D44217">
              <w:rPr>
                <w:lang w:val="ru-RU"/>
              </w:rPr>
              <w:t>Чёрный, Белый</w:t>
            </w:r>
          </w:p>
        </w:tc>
      </w:tr>
      <w:tr w:rsidR="000514EE" w:rsidRPr="00854227" w14:paraId="64A0B34B" w14:textId="77777777" w:rsidTr="006E0E61">
        <w:tc>
          <w:tcPr>
            <w:tcW w:w="2325" w:type="dxa"/>
          </w:tcPr>
          <w:p w14:paraId="01F86261" w14:textId="77777777" w:rsidR="000514EE" w:rsidRPr="000514EE" w:rsidRDefault="000514EE" w:rsidP="00747FD7">
            <w:pP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Рекомендованные розничные цены</w:t>
            </w:r>
          </w:p>
        </w:tc>
        <w:tc>
          <w:tcPr>
            <w:tcW w:w="1697" w:type="dxa"/>
          </w:tcPr>
          <w:p w14:paraId="30E2C721" w14:textId="77777777" w:rsidR="000514EE" w:rsidRPr="00D44217" w:rsidRDefault="000514EE" w:rsidP="00747FD7">
            <w:pP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 w:rsidRPr="0080333E">
              <w:rPr>
                <w:lang w:val="ru-RU"/>
              </w:rPr>
              <w:t>9</w:t>
            </w:r>
            <w:r w:rsidRPr="00640067">
              <w:rPr>
                <w:lang w:val="ru-RU"/>
              </w:rPr>
              <w:t xml:space="preserve"> </w:t>
            </w:r>
            <w:r w:rsidRPr="0080333E">
              <w:rPr>
                <w:lang w:val="ru-RU"/>
              </w:rPr>
              <w:t xml:space="preserve">990 </w:t>
            </w:r>
            <w:r>
              <w:rPr>
                <w:lang w:val="ru-RU"/>
              </w:rPr>
              <w:t>р</w:t>
            </w:r>
          </w:p>
        </w:tc>
        <w:tc>
          <w:tcPr>
            <w:tcW w:w="1698" w:type="dxa"/>
          </w:tcPr>
          <w:p w14:paraId="06FE170F" w14:textId="77777777" w:rsidR="000514EE" w:rsidRPr="00D44217" w:rsidRDefault="000514EE" w:rsidP="008849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6 990 р</w:t>
            </w:r>
          </w:p>
        </w:tc>
        <w:tc>
          <w:tcPr>
            <w:tcW w:w="1698" w:type="dxa"/>
          </w:tcPr>
          <w:p w14:paraId="5CC74B4D" w14:textId="77777777" w:rsidR="000514EE" w:rsidRPr="00D44217" w:rsidRDefault="000514EE" w:rsidP="009A4D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3 990 р.</w:t>
            </w:r>
          </w:p>
        </w:tc>
      </w:tr>
    </w:tbl>
    <w:p w14:paraId="040B3AC9" w14:textId="77777777" w:rsidR="00A678F6" w:rsidRDefault="00A678F6" w:rsidP="00A678F6">
      <w:pPr>
        <w:tabs>
          <w:tab w:val="left" w:pos="4650"/>
          <w:tab w:val="right" w:pos="8498"/>
        </w:tabs>
        <w:suppressAutoHyphens/>
        <w:spacing w:line="360" w:lineRule="auto"/>
        <w:jc w:val="both"/>
        <w:rPr>
          <w:lang w:val="ru-RU"/>
        </w:rPr>
      </w:pPr>
    </w:p>
    <w:p w14:paraId="3DDAF222" w14:textId="77777777" w:rsidR="00714FAA" w:rsidRPr="00714FAA" w:rsidRDefault="00714FAA" w:rsidP="00A678F6">
      <w:pPr>
        <w:tabs>
          <w:tab w:val="left" w:pos="4650"/>
          <w:tab w:val="right" w:pos="8498"/>
        </w:tabs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Более подробная информация о новых моделях на странице сайта </w:t>
      </w:r>
      <w:r>
        <w:t>LG</w:t>
      </w:r>
      <w:r>
        <w:rPr>
          <w:lang w:val="ru-RU"/>
        </w:rPr>
        <w:t xml:space="preserve"> </w:t>
      </w:r>
      <w:hyperlink r:id="rId9" w:history="1">
        <w:r>
          <w:rPr>
            <w:rStyle w:val="a3"/>
          </w:rPr>
          <w:t>https</w:t>
        </w:r>
        <w:r w:rsidRPr="00714FAA">
          <w:rPr>
            <w:rStyle w:val="a3"/>
            <w:lang w:val="ru-RU"/>
          </w:rPr>
          <w:t>://</w:t>
        </w:r>
        <w:r>
          <w:rPr>
            <w:rStyle w:val="a3"/>
          </w:rPr>
          <w:t>www</w:t>
        </w:r>
        <w:r w:rsidRPr="00714FAA">
          <w:rPr>
            <w:rStyle w:val="a3"/>
            <w:lang w:val="ru-RU"/>
          </w:rPr>
          <w:t>.</w:t>
        </w:r>
        <w:r>
          <w:rPr>
            <w:rStyle w:val="a3"/>
          </w:rPr>
          <w:t>lg</w:t>
        </w:r>
        <w:r w:rsidRPr="00714FAA">
          <w:rPr>
            <w:rStyle w:val="a3"/>
            <w:lang w:val="ru-RU"/>
          </w:rPr>
          <w:t>.</w:t>
        </w:r>
        <w:r>
          <w:rPr>
            <w:rStyle w:val="a3"/>
          </w:rPr>
          <w:t>com</w:t>
        </w:r>
        <w:r w:rsidRPr="00714FAA">
          <w:rPr>
            <w:rStyle w:val="a3"/>
            <w:lang w:val="ru-RU"/>
          </w:rPr>
          <w:t>/</w:t>
        </w:r>
        <w:r>
          <w:rPr>
            <w:rStyle w:val="a3"/>
          </w:rPr>
          <w:t>ru</w:t>
        </w:r>
        <w:r w:rsidRPr="00714FAA">
          <w:rPr>
            <w:rStyle w:val="a3"/>
            <w:lang w:val="ru-RU"/>
          </w:rPr>
          <w:t>/</w:t>
        </w:r>
        <w:r>
          <w:rPr>
            <w:rStyle w:val="a3"/>
          </w:rPr>
          <w:t>bluetooth</w:t>
        </w:r>
        <w:r w:rsidRPr="00714FAA">
          <w:rPr>
            <w:rStyle w:val="a3"/>
            <w:lang w:val="ru-RU"/>
          </w:rPr>
          <w:t>-</w:t>
        </w:r>
        <w:r>
          <w:rPr>
            <w:rStyle w:val="a3"/>
          </w:rPr>
          <w:t>speakers</w:t>
        </w:r>
      </w:hyperlink>
      <w:r>
        <w:rPr>
          <w:lang w:val="ru-RU"/>
        </w:rPr>
        <w:t xml:space="preserve">. </w:t>
      </w:r>
    </w:p>
    <w:p w14:paraId="1387D646" w14:textId="77777777" w:rsidR="00714FAA" w:rsidRPr="00A678F6" w:rsidRDefault="00714FAA" w:rsidP="00A678F6">
      <w:pPr>
        <w:tabs>
          <w:tab w:val="left" w:pos="4650"/>
          <w:tab w:val="right" w:pos="8498"/>
        </w:tabs>
        <w:suppressAutoHyphens/>
        <w:spacing w:line="360" w:lineRule="auto"/>
        <w:jc w:val="both"/>
        <w:rPr>
          <w:lang w:val="ru-RU"/>
        </w:rPr>
      </w:pPr>
    </w:p>
    <w:p w14:paraId="5D33FFB0" w14:textId="77777777" w:rsidR="000246E6" w:rsidRPr="00854227" w:rsidRDefault="000246E6" w:rsidP="000246E6">
      <w:pPr>
        <w:tabs>
          <w:tab w:val="left" w:pos="4650"/>
          <w:tab w:val="right" w:pos="8498"/>
        </w:tabs>
        <w:suppressAutoHyphens/>
        <w:spacing w:line="360" w:lineRule="auto"/>
        <w:jc w:val="center"/>
      </w:pPr>
      <w:r w:rsidRPr="00854227">
        <w:t># # #</w:t>
      </w:r>
    </w:p>
    <w:p w14:paraId="2EE4EEFC" w14:textId="77777777" w:rsidR="0080439C" w:rsidRPr="00854227" w:rsidRDefault="0080439C" w:rsidP="0080439C">
      <w:pPr>
        <w:suppressAutoHyphens/>
        <w:jc w:val="both"/>
        <w:rPr>
          <w:rStyle w:val="a6"/>
          <w:sz w:val="18"/>
          <w:szCs w:val="18"/>
        </w:rPr>
      </w:pPr>
    </w:p>
    <w:p w14:paraId="1FB1108A" w14:textId="77777777" w:rsidR="0080439C" w:rsidRPr="00854227" w:rsidRDefault="0080439C" w:rsidP="0080439C">
      <w:pPr>
        <w:pStyle w:val="a8"/>
        <w:keepNext/>
        <w:keepLines/>
        <w:suppressAutoHyphens/>
        <w:spacing w:before="0"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b/>
          <w:bCs/>
          <w:color w:val="A50000"/>
          <w:sz w:val="18"/>
          <w:szCs w:val="18"/>
          <w:u w:color="A50000"/>
          <w:lang w:val="ru-RU"/>
        </w:rPr>
        <w:t>О</w:t>
      </w:r>
      <w:r w:rsidRPr="00854227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  <w:lang w:val="ru-RU"/>
        </w:rPr>
        <w:t>компании</w:t>
      </w:r>
      <w:r w:rsidRPr="00854227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LG</w:t>
      </w:r>
      <w:r w:rsidRPr="00854227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Electronics</w:t>
      </w:r>
      <w:r w:rsidRPr="00854227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Home</w:t>
      </w:r>
      <w:r w:rsidRPr="00854227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Entertainment</w:t>
      </w:r>
    </w:p>
    <w:p w14:paraId="66D4538D" w14:textId="77777777" w:rsidR="0080439C" w:rsidRPr="0032691F" w:rsidRDefault="0080439C" w:rsidP="0080439C">
      <w:pPr>
        <w:pStyle w:val="a8"/>
        <w:keepNext/>
        <w:keepLines/>
        <w:suppressAutoHyphens/>
        <w:spacing w:before="0" w:after="0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32691F">
        <w:rPr>
          <w:rFonts w:ascii="Times New Roman" w:hAnsi="Times New Roman"/>
          <w:sz w:val="18"/>
          <w:szCs w:val="18"/>
          <w:lang w:val="ru-RU"/>
        </w:rPr>
        <w:t xml:space="preserve">Компания </w:t>
      </w:r>
      <w:r>
        <w:rPr>
          <w:rFonts w:ascii="Times New Roman" w:hAnsi="Times New Roman"/>
          <w:sz w:val="18"/>
          <w:szCs w:val="18"/>
        </w:rPr>
        <w:t>LG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Home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Entertainment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является лидером в области</w:t>
      </w:r>
      <w:r>
        <w:rPr>
          <w:rFonts w:ascii="Times New Roman" w:hAnsi="Times New Roman"/>
          <w:sz w:val="18"/>
          <w:szCs w:val="18"/>
          <w:lang w:val="ru-RU"/>
        </w:rPr>
        <w:t xml:space="preserve"> производства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телевизоров, аудио-видео систем, мониторов, проекторов и портативных компьютеров.</w:t>
      </w:r>
      <w:r>
        <w:rPr>
          <w:rFonts w:ascii="Times New Roman" w:hAnsi="Times New Roman"/>
          <w:sz w:val="18"/>
          <w:szCs w:val="18"/>
          <w:lang w:val="ru-RU"/>
        </w:rPr>
        <w:t xml:space="preserve"> Эта к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омпания является признанным новатором в отрасли </w:t>
      </w:r>
      <w:r>
        <w:rPr>
          <w:rFonts w:ascii="Times New Roman" w:hAnsi="Times New Roman"/>
          <w:sz w:val="18"/>
          <w:szCs w:val="18"/>
          <w:lang w:val="ru-RU"/>
        </w:rPr>
        <w:t>благодаря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лидерств</w:t>
      </w:r>
      <w:r>
        <w:rPr>
          <w:rFonts w:ascii="Times New Roman" w:hAnsi="Times New Roman"/>
          <w:sz w:val="18"/>
          <w:szCs w:val="18"/>
          <w:lang w:val="ru-RU"/>
        </w:rPr>
        <w:t>у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в</w:t>
      </w:r>
      <w:r>
        <w:rPr>
          <w:rFonts w:ascii="Times New Roman" w:hAnsi="Times New Roman"/>
          <w:sz w:val="18"/>
          <w:szCs w:val="18"/>
          <w:lang w:val="ru-RU"/>
        </w:rPr>
        <w:t xml:space="preserve"> категории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OLED</w:t>
      </w:r>
      <w:r w:rsidRPr="0032691F">
        <w:rPr>
          <w:rFonts w:ascii="Times New Roman" w:hAnsi="Times New Roman"/>
          <w:sz w:val="18"/>
          <w:szCs w:val="18"/>
          <w:lang w:val="ru-RU"/>
        </w:rPr>
        <w:t>-телевизор</w:t>
      </w:r>
      <w:r>
        <w:rPr>
          <w:rFonts w:ascii="Times New Roman" w:hAnsi="Times New Roman"/>
          <w:sz w:val="18"/>
          <w:szCs w:val="18"/>
          <w:lang w:val="ru-RU"/>
        </w:rPr>
        <w:t>ов</w:t>
      </w:r>
      <w:r w:rsidRPr="0032691F">
        <w:rPr>
          <w:rFonts w:ascii="Times New Roman" w:hAnsi="Times New Roman"/>
          <w:sz w:val="18"/>
          <w:szCs w:val="18"/>
          <w:lang w:val="ru-RU"/>
        </w:rPr>
        <w:t>, котор</w:t>
      </w:r>
      <w:r>
        <w:rPr>
          <w:rFonts w:ascii="Times New Roman" w:hAnsi="Times New Roman"/>
          <w:sz w:val="18"/>
          <w:szCs w:val="18"/>
          <w:lang w:val="ru-RU"/>
        </w:rPr>
        <w:t>ые радикально меняют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категорию премиальных телевизоров. </w:t>
      </w:r>
      <w:r>
        <w:rPr>
          <w:rFonts w:ascii="Times New Roman" w:hAnsi="Times New Roman"/>
          <w:sz w:val="18"/>
          <w:szCs w:val="18"/>
        </w:rPr>
        <w:t>LG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стремится улучшить жизнь своих клиентов с помощью инновационных продуктов для домашних развлечений во главе с ведущими в своем классе </w:t>
      </w:r>
      <w:r>
        <w:rPr>
          <w:rFonts w:ascii="Times New Roman" w:hAnsi="Times New Roman"/>
          <w:sz w:val="18"/>
          <w:szCs w:val="18"/>
        </w:rPr>
        <w:t>OLED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-телевизорами и отмеченными наградами телевизорами </w:t>
      </w:r>
      <w:r>
        <w:rPr>
          <w:rFonts w:ascii="Times New Roman" w:hAnsi="Times New Roman"/>
          <w:sz w:val="18"/>
          <w:szCs w:val="18"/>
        </w:rPr>
        <w:t>NanoCell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с </w:t>
      </w:r>
      <w:r>
        <w:rPr>
          <w:rFonts w:ascii="Times New Roman" w:hAnsi="Times New Roman"/>
          <w:sz w:val="18"/>
          <w:szCs w:val="18"/>
          <w:lang w:val="ru-RU"/>
        </w:rPr>
        <w:t>применением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искусственного интеллекта. Для получения дополнительной информации посетите</w:t>
      </w:r>
      <w:r>
        <w:rPr>
          <w:rFonts w:ascii="Times New Roman" w:hAnsi="Times New Roman"/>
          <w:sz w:val="18"/>
          <w:szCs w:val="18"/>
          <w:lang w:val="ru-RU"/>
        </w:rPr>
        <w:t xml:space="preserve"> сайт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www</w:t>
      </w:r>
      <w:r w:rsidRPr="0032691F">
        <w:rPr>
          <w:rFonts w:ascii="Times New Roman" w:hAnsi="Times New Roman"/>
          <w:sz w:val="18"/>
          <w:szCs w:val="18"/>
          <w:lang w:val="ru-RU"/>
        </w:rPr>
        <w:t>.</w:t>
      </w:r>
      <w:r>
        <w:rPr>
          <w:rFonts w:ascii="Times New Roman" w:hAnsi="Times New Roman"/>
          <w:sz w:val="18"/>
          <w:szCs w:val="18"/>
        </w:rPr>
        <w:t>LG</w:t>
      </w:r>
      <w:r w:rsidRPr="0032691F">
        <w:rPr>
          <w:rFonts w:ascii="Times New Roman" w:hAnsi="Times New Roman"/>
          <w:sz w:val="18"/>
          <w:szCs w:val="18"/>
          <w:lang w:val="ru-RU"/>
        </w:rPr>
        <w:t>.</w:t>
      </w:r>
      <w:r>
        <w:rPr>
          <w:rFonts w:ascii="Times New Roman" w:hAnsi="Times New Roman"/>
          <w:sz w:val="18"/>
          <w:szCs w:val="18"/>
        </w:rPr>
        <w:t>com</w:t>
      </w:r>
      <w:r w:rsidRPr="0032691F">
        <w:rPr>
          <w:rFonts w:ascii="Times New Roman" w:hAnsi="Times New Roman"/>
          <w:sz w:val="18"/>
          <w:szCs w:val="18"/>
          <w:lang w:val="ru-RU"/>
        </w:rPr>
        <w:t>.</w:t>
      </w:r>
    </w:p>
    <w:p w14:paraId="7A9624C1" w14:textId="77777777" w:rsidR="0080439C" w:rsidRPr="0032691F" w:rsidRDefault="0080439C" w:rsidP="0080439C">
      <w:pPr>
        <w:suppressAutoHyphens/>
        <w:jc w:val="both"/>
        <w:rPr>
          <w:rStyle w:val="a6"/>
          <w:sz w:val="18"/>
          <w:szCs w:val="18"/>
          <w:lang w:val="ru-RU"/>
        </w:rPr>
      </w:pPr>
    </w:p>
    <w:p w14:paraId="6D0D0CD4" w14:textId="77777777" w:rsidR="002874BC" w:rsidRPr="00132DF1" w:rsidRDefault="002874BC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sectPr w:rsidR="002874BC" w:rsidRPr="00132DF1" w:rsidSect="00602E5B">
      <w:headerReference w:type="default" r:id="rId10"/>
      <w:footerReference w:type="default" r:id="rId11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F941F8" w14:textId="77777777" w:rsidR="007127EE" w:rsidRDefault="007127EE" w:rsidP="00602E5B">
      <w:r>
        <w:separator/>
      </w:r>
    </w:p>
  </w:endnote>
  <w:endnote w:type="continuationSeparator" w:id="0">
    <w:p w14:paraId="6F7E0C1A" w14:textId="77777777" w:rsidR="007127EE" w:rsidRDefault="007127EE" w:rsidP="00602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684419" w14:textId="77777777" w:rsidR="00D97C4B" w:rsidRDefault="00D97C4B">
    <w:pPr>
      <w:pStyle w:val="a5"/>
      <w:tabs>
        <w:tab w:val="clear" w:pos="8504"/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9721FF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4388C3" w14:textId="77777777" w:rsidR="007127EE" w:rsidRDefault="007127EE" w:rsidP="00602E5B">
      <w:r>
        <w:separator/>
      </w:r>
    </w:p>
  </w:footnote>
  <w:footnote w:type="continuationSeparator" w:id="0">
    <w:p w14:paraId="285FDFC8" w14:textId="77777777" w:rsidR="007127EE" w:rsidRDefault="007127EE" w:rsidP="00602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7B9E7" w14:textId="77777777" w:rsidR="00D97C4B" w:rsidRDefault="00D97C4B">
    <w:pPr>
      <w:pStyle w:val="a4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8240" behindDoc="1" locked="0" layoutInCell="1" allowOverlap="1" wp14:anchorId="35EF665F" wp14:editId="3C371E82">
          <wp:simplePos x="0" y="0"/>
          <wp:positionH relativeFrom="page">
            <wp:posOffset>600075</wp:posOffset>
          </wp:positionH>
          <wp:positionV relativeFrom="page">
            <wp:posOffset>389559</wp:posOffset>
          </wp:positionV>
          <wp:extent cx="1171575" cy="575633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1575" cy="5756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699D"/>
    <w:multiLevelType w:val="hybridMultilevel"/>
    <w:tmpl w:val="CDA48344"/>
    <w:lvl w:ilvl="0" w:tplc="61741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D6C0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989A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FA8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25A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06EA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84D2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6AB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9C7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42C2F55"/>
    <w:multiLevelType w:val="hybridMultilevel"/>
    <w:tmpl w:val="FF004FE0"/>
    <w:lvl w:ilvl="0" w:tplc="BBA675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36D0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1EA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2ACF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E26C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3AA3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5E8D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C4D3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E02F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6C4285"/>
    <w:multiLevelType w:val="hybridMultilevel"/>
    <w:tmpl w:val="7B12EBEE"/>
    <w:lvl w:ilvl="0" w:tplc="B61E1A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2EB2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7279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A202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9C58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5C2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FAE8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C035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027B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C63A2E"/>
    <w:multiLevelType w:val="hybridMultilevel"/>
    <w:tmpl w:val="474E02B2"/>
    <w:lvl w:ilvl="0" w:tplc="C61CB4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7481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E62F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60A1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58DA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D2F8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4FA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FA2C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32F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D13388"/>
    <w:multiLevelType w:val="hybridMultilevel"/>
    <w:tmpl w:val="3E746406"/>
    <w:lvl w:ilvl="0" w:tplc="D556DA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644D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6AE2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9EB4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2C06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1E7E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A22F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86D3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3EF1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80259C"/>
    <w:multiLevelType w:val="hybridMultilevel"/>
    <w:tmpl w:val="074898CC"/>
    <w:lvl w:ilvl="0" w:tplc="74B81A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6E6B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EC0C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0C73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0872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F80E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460B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24F7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A09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49E1963"/>
    <w:multiLevelType w:val="hybridMultilevel"/>
    <w:tmpl w:val="29A8610E"/>
    <w:lvl w:ilvl="0" w:tplc="DEE0DC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CE47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B4F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3EDA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741F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28F5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405C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5213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2A3E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144E80"/>
    <w:multiLevelType w:val="hybridMultilevel"/>
    <w:tmpl w:val="91DA0264"/>
    <w:lvl w:ilvl="0" w:tplc="137831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BCCA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900A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A806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1CE2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4C01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44FB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3087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8CD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5AA6277"/>
    <w:multiLevelType w:val="hybridMultilevel"/>
    <w:tmpl w:val="51B86878"/>
    <w:lvl w:ilvl="0" w:tplc="472CC7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7452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A2CD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625E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529A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1E15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869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242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2208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63F2CFD"/>
    <w:multiLevelType w:val="hybridMultilevel"/>
    <w:tmpl w:val="3F1C5EDE"/>
    <w:lvl w:ilvl="0" w:tplc="D4A8EF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968A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DAF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CA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36A6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2A92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ACF1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9E79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5413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1B79175C"/>
    <w:multiLevelType w:val="hybridMultilevel"/>
    <w:tmpl w:val="CC243486"/>
    <w:lvl w:ilvl="0" w:tplc="4A48FF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00DFD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0498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80D23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B0D2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78B9E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2E08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8430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F23E6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4D00306"/>
    <w:multiLevelType w:val="hybridMultilevel"/>
    <w:tmpl w:val="3634F076"/>
    <w:lvl w:ilvl="0" w:tplc="9EF21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9C16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C82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6E54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06BA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2248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828F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E01E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2A2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A6A6215"/>
    <w:multiLevelType w:val="hybridMultilevel"/>
    <w:tmpl w:val="288276C4"/>
    <w:lvl w:ilvl="0" w:tplc="C2C233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982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78F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FAB7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86D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14E5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3283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F42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F63D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C480177"/>
    <w:multiLevelType w:val="hybridMultilevel"/>
    <w:tmpl w:val="EBCC9A56"/>
    <w:lvl w:ilvl="0" w:tplc="8892E8FE">
      <w:start w:val="360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315E08"/>
    <w:multiLevelType w:val="hybridMultilevel"/>
    <w:tmpl w:val="6C520FDA"/>
    <w:lvl w:ilvl="0" w:tplc="887EEC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183F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C6C6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E0F7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EA53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9499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7C77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28E3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EE2E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B549DD"/>
    <w:multiLevelType w:val="hybridMultilevel"/>
    <w:tmpl w:val="9A982458"/>
    <w:lvl w:ilvl="0" w:tplc="0E925E6A">
      <w:numFmt w:val="bullet"/>
      <w:lvlText w:val="-"/>
      <w:lvlJc w:val="left"/>
      <w:pPr>
        <w:ind w:left="4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>
    <w:nsid w:val="4A1F453A"/>
    <w:multiLevelType w:val="hybridMultilevel"/>
    <w:tmpl w:val="F57E6C04"/>
    <w:lvl w:ilvl="0" w:tplc="653C35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E80A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DC88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90DE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107A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CCB4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9CE8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820E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86D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6C3208"/>
    <w:multiLevelType w:val="hybridMultilevel"/>
    <w:tmpl w:val="3C32D906"/>
    <w:lvl w:ilvl="0" w:tplc="643011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B6A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E464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DC32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44DC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76A9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D296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3A3E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6EE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4A05285"/>
    <w:multiLevelType w:val="hybridMultilevel"/>
    <w:tmpl w:val="E6560314"/>
    <w:lvl w:ilvl="0" w:tplc="96E2C5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D6797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BA2E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00A8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299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FC4B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6044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F2A9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78AE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B075DAF"/>
    <w:multiLevelType w:val="hybridMultilevel"/>
    <w:tmpl w:val="9A2AE204"/>
    <w:lvl w:ilvl="0" w:tplc="66B6B4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0210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548B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4E5D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CAD6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664F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FAEF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1623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D68A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ECC0A8D"/>
    <w:multiLevelType w:val="hybridMultilevel"/>
    <w:tmpl w:val="0B507D24"/>
    <w:lvl w:ilvl="0" w:tplc="42D074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1605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22991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7443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48D3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367B9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D2AA0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32BA8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30E1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608C22F7"/>
    <w:multiLevelType w:val="hybridMultilevel"/>
    <w:tmpl w:val="21A883B2"/>
    <w:lvl w:ilvl="0" w:tplc="C374F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94E6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DAD6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0423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20E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AC4E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A25E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ABA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CCB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12A5253"/>
    <w:multiLevelType w:val="hybridMultilevel"/>
    <w:tmpl w:val="FC62E018"/>
    <w:lvl w:ilvl="0" w:tplc="AC4C6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45A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740F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38B5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6EB3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E6A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9C24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34C0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2A2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3883741"/>
    <w:multiLevelType w:val="hybridMultilevel"/>
    <w:tmpl w:val="0DDE3814"/>
    <w:lvl w:ilvl="0" w:tplc="DFFA1D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C6BD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BC83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407B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F45C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FCA5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4EFA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22F4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3422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6F1F2D"/>
    <w:multiLevelType w:val="hybridMultilevel"/>
    <w:tmpl w:val="74D6A222"/>
    <w:lvl w:ilvl="0" w:tplc="9AF2E6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DE5A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FE41C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2E14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08460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C024D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5CFD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22084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9820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6DE544A9"/>
    <w:multiLevelType w:val="hybridMultilevel"/>
    <w:tmpl w:val="5D944E4C"/>
    <w:lvl w:ilvl="0" w:tplc="609CB594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0E6272"/>
    <w:multiLevelType w:val="hybridMultilevel"/>
    <w:tmpl w:val="E0EEA208"/>
    <w:lvl w:ilvl="0" w:tplc="77C43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98C0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E0A9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CC94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6CA0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1CFA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BE53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CEB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60FA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72B445EB"/>
    <w:multiLevelType w:val="hybridMultilevel"/>
    <w:tmpl w:val="15689008"/>
    <w:lvl w:ilvl="0" w:tplc="161477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624B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36AF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9AE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72EC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E6CB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6A9C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8678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8CE7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20"/>
  </w:num>
  <w:num w:numId="4">
    <w:abstractNumId w:val="23"/>
  </w:num>
  <w:num w:numId="5">
    <w:abstractNumId w:val="18"/>
  </w:num>
  <w:num w:numId="6">
    <w:abstractNumId w:val="3"/>
  </w:num>
  <w:num w:numId="7">
    <w:abstractNumId w:val="14"/>
  </w:num>
  <w:num w:numId="8">
    <w:abstractNumId w:val="2"/>
  </w:num>
  <w:num w:numId="9">
    <w:abstractNumId w:val="4"/>
  </w:num>
  <w:num w:numId="10">
    <w:abstractNumId w:val="22"/>
  </w:num>
  <w:num w:numId="11">
    <w:abstractNumId w:val="19"/>
  </w:num>
  <w:num w:numId="12">
    <w:abstractNumId w:val="7"/>
  </w:num>
  <w:num w:numId="13">
    <w:abstractNumId w:val="12"/>
  </w:num>
  <w:num w:numId="14">
    <w:abstractNumId w:val="17"/>
  </w:num>
  <w:num w:numId="15">
    <w:abstractNumId w:val="8"/>
  </w:num>
  <w:num w:numId="16">
    <w:abstractNumId w:val="9"/>
  </w:num>
  <w:num w:numId="17">
    <w:abstractNumId w:val="26"/>
  </w:num>
  <w:num w:numId="18">
    <w:abstractNumId w:val="11"/>
  </w:num>
  <w:num w:numId="19">
    <w:abstractNumId w:val="5"/>
  </w:num>
  <w:num w:numId="20">
    <w:abstractNumId w:val="21"/>
  </w:num>
  <w:num w:numId="21">
    <w:abstractNumId w:val="1"/>
  </w:num>
  <w:num w:numId="22">
    <w:abstractNumId w:val="27"/>
  </w:num>
  <w:num w:numId="23">
    <w:abstractNumId w:val="6"/>
  </w:num>
  <w:num w:numId="24">
    <w:abstractNumId w:val="16"/>
  </w:num>
  <w:num w:numId="25">
    <w:abstractNumId w:val="0"/>
  </w:num>
  <w:num w:numId="26">
    <w:abstractNumId w:val="25"/>
  </w:num>
  <w:num w:numId="27">
    <w:abstractNumId w:val="15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80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E5B"/>
    <w:rsid w:val="00001293"/>
    <w:rsid w:val="00004066"/>
    <w:rsid w:val="0000610F"/>
    <w:rsid w:val="0001359B"/>
    <w:rsid w:val="00015BDE"/>
    <w:rsid w:val="000231E9"/>
    <w:rsid w:val="000246E6"/>
    <w:rsid w:val="0003130E"/>
    <w:rsid w:val="00033B83"/>
    <w:rsid w:val="000506D8"/>
    <w:rsid w:val="000514EE"/>
    <w:rsid w:val="000677F5"/>
    <w:rsid w:val="0007032A"/>
    <w:rsid w:val="00070F0B"/>
    <w:rsid w:val="00071197"/>
    <w:rsid w:val="0007398A"/>
    <w:rsid w:val="00081FEB"/>
    <w:rsid w:val="000831EE"/>
    <w:rsid w:val="00084025"/>
    <w:rsid w:val="000A1E95"/>
    <w:rsid w:val="000A434A"/>
    <w:rsid w:val="000B7403"/>
    <w:rsid w:val="000C3372"/>
    <w:rsid w:val="000C46C0"/>
    <w:rsid w:val="000D51F8"/>
    <w:rsid w:val="000E09BA"/>
    <w:rsid w:val="000E7C2A"/>
    <w:rsid w:val="000F0AED"/>
    <w:rsid w:val="000F443F"/>
    <w:rsid w:val="000F4B9F"/>
    <w:rsid w:val="00100A9D"/>
    <w:rsid w:val="00113147"/>
    <w:rsid w:val="00132DF1"/>
    <w:rsid w:val="00143AE5"/>
    <w:rsid w:val="00145A91"/>
    <w:rsid w:val="00145F99"/>
    <w:rsid w:val="001472D1"/>
    <w:rsid w:val="001555F8"/>
    <w:rsid w:val="001612A0"/>
    <w:rsid w:val="00165D2A"/>
    <w:rsid w:val="00172702"/>
    <w:rsid w:val="00177944"/>
    <w:rsid w:val="0018520A"/>
    <w:rsid w:val="00185C0E"/>
    <w:rsid w:val="00193AB5"/>
    <w:rsid w:val="00197679"/>
    <w:rsid w:val="001A08E6"/>
    <w:rsid w:val="001A479B"/>
    <w:rsid w:val="001B265D"/>
    <w:rsid w:val="001B30E5"/>
    <w:rsid w:val="001B332B"/>
    <w:rsid w:val="001B5796"/>
    <w:rsid w:val="001C15B2"/>
    <w:rsid w:val="001E1754"/>
    <w:rsid w:val="001E225E"/>
    <w:rsid w:val="001F2641"/>
    <w:rsid w:val="001F32EF"/>
    <w:rsid w:val="0020168A"/>
    <w:rsid w:val="002114A0"/>
    <w:rsid w:val="00225262"/>
    <w:rsid w:val="002331A4"/>
    <w:rsid w:val="002350AB"/>
    <w:rsid w:val="002372D5"/>
    <w:rsid w:val="002429A2"/>
    <w:rsid w:val="002459C9"/>
    <w:rsid w:val="002479F2"/>
    <w:rsid w:val="00252078"/>
    <w:rsid w:val="002702F0"/>
    <w:rsid w:val="00274E32"/>
    <w:rsid w:val="00275444"/>
    <w:rsid w:val="00277DD7"/>
    <w:rsid w:val="00277EC2"/>
    <w:rsid w:val="002874BC"/>
    <w:rsid w:val="0029031F"/>
    <w:rsid w:val="00296A16"/>
    <w:rsid w:val="002A430D"/>
    <w:rsid w:val="002A45D1"/>
    <w:rsid w:val="002A66F0"/>
    <w:rsid w:val="002A7DD1"/>
    <w:rsid w:val="002D49C5"/>
    <w:rsid w:val="002D4DEF"/>
    <w:rsid w:val="002D7AAF"/>
    <w:rsid w:val="002E06B4"/>
    <w:rsid w:val="002F340C"/>
    <w:rsid w:val="002F5F24"/>
    <w:rsid w:val="002F6817"/>
    <w:rsid w:val="00302F2A"/>
    <w:rsid w:val="00304EBC"/>
    <w:rsid w:val="003124A6"/>
    <w:rsid w:val="0031421F"/>
    <w:rsid w:val="00314809"/>
    <w:rsid w:val="00320096"/>
    <w:rsid w:val="003203EC"/>
    <w:rsid w:val="00321B2C"/>
    <w:rsid w:val="00322FB8"/>
    <w:rsid w:val="003248DF"/>
    <w:rsid w:val="0032691F"/>
    <w:rsid w:val="0033061C"/>
    <w:rsid w:val="00332CD4"/>
    <w:rsid w:val="00340B09"/>
    <w:rsid w:val="00362F14"/>
    <w:rsid w:val="00363827"/>
    <w:rsid w:val="00365A47"/>
    <w:rsid w:val="003762EE"/>
    <w:rsid w:val="00380DD8"/>
    <w:rsid w:val="00382077"/>
    <w:rsid w:val="00384B71"/>
    <w:rsid w:val="00393978"/>
    <w:rsid w:val="003B0DCF"/>
    <w:rsid w:val="003B24EE"/>
    <w:rsid w:val="003C02F5"/>
    <w:rsid w:val="003C1440"/>
    <w:rsid w:val="003C1A92"/>
    <w:rsid w:val="003C3075"/>
    <w:rsid w:val="003C426F"/>
    <w:rsid w:val="003C42A2"/>
    <w:rsid w:val="00412148"/>
    <w:rsid w:val="0041615F"/>
    <w:rsid w:val="00417B6B"/>
    <w:rsid w:val="00430CFC"/>
    <w:rsid w:val="004325E8"/>
    <w:rsid w:val="004358FA"/>
    <w:rsid w:val="004438D7"/>
    <w:rsid w:val="004509CD"/>
    <w:rsid w:val="004657CC"/>
    <w:rsid w:val="004758FB"/>
    <w:rsid w:val="00480BD2"/>
    <w:rsid w:val="00482FA0"/>
    <w:rsid w:val="004970F7"/>
    <w:rsid w:val="004A2A53"/>
    <w:rsid w:val="004B5804"/>
    <w:rsid w:val="004C07E2"/>
    <w:rsid w:val="004C10C4"/>
    <w:rsid w:val="004C550E"/>
    <w:rsid w:val="004C6C93"/>
    <w:rsid w:val="004D0332"/>
    <w:rsid w:val="004D33F5"/>
    <w:rsid w:val="004E3B7F"/>
    <w:rsid w:val="004E52FA"/>
    <w:rsid w:val="004E54BB"/>
    <w:rsid w:val="004F5106"/>
    <w:rsid w:val="005106D5"/>
    <w:rsid w:val="00512874"/>
    <w:rsid w:val="00517259"/>
    <w:rsid w:val="005251C8"/>
    <w:rsid w:val="00525B8C"/>
    <w:rsid w:val="00546E70"/>
    <w:rsid w:val="005636C5"/>
    <w:rsid w:val="005717D7"/>
    <w:rsid w:val="0057242F"/>
    <w:rsid w:val="0058396E"/>
    <w:rsid w:val="00587D0E"/>
    <w:rsid w:val="0059101A"/>
    <w:rsid w:val="0059148C"/>
    <w:rsid w:val="00596F4C"/>
    <w:rsid w:val="00597BF3"/>
    <w:rsid w:val="005A3AD5"/>
    <w:rsid w:val="005A4B8B"/>
    <w:rsid w:val="005B3E8F"/>
    <w:rsid w:val="005B76B2"/>
    <w:rsid w:val="005C2E96"/>
    <w:rsid w:val="005D0DC7"/>
    <w:rsid w:val="005D0F43"/>
    <w:rsid w:val="005E1154"/>
    <w:rsid w:val="005E4615"/>
    <w:rsid w:val="005E6B6B"/>
    <w:rsid w:val="005F2569"/>
    <w:rsid w:val="005F3592"/>
    <w:rsid w:val="005F590D"/>
    <w:rsid w:val="00602E5B"/>
    <w:rsid w:val="006050AE"/>
    <w:rsid w:val="006052AE"/>
    <w:rsid w:val="00614480"/>
    <w:rsid w:val="00631788"/>
    <w:rsid w:val="006378AD"/>
    <w:rsid w:val="00637E99"/>
    <w:rsid w:val="00640067"/>
    <w:rsid w:val="006434E6"/>
    <w:rsid w:val="00646DA2"/>
    <w:rsid w:val="00652899"/>
    <w:rsid w:val="00653406"/>
    <w:rsid w:val="00656660"/>
    <w:rsid w:val="00682816"/>
    <w:rsid w:val="00686FB0"/>
    <w:rsid w:val="00693597"/>
    <w:rsid w:val="006A5012"/>
    <w:rsid w:val="006A53AF"/>
    <w:rsid w:val="006B6C06"/>
    <w:rsid w:val="006C15DC"/>
    <w:rsid w:val="006C4077"/>
    <w:rsid w:val="006C790B"/>
    <w:rsid w:val="006C7E8A"/>
    <w:rsid w:val="006D2B8B"/>
    <w:rsid w:val="006D57E8"/>
    <w:rsid w:val="006E0E61"/>
    <w:rsid w:val="006E2471"/>
    <w:rsid w:val="006E3551"/>
    <w:rsid w:val="006E69F5"/>
    <w:rsid w:val="006E777E"/>
    <w:rsid w:val="006F1D2C"/>
    <w:rsid w:val="006F31D1"/>
    <w:rsid w:val="006F4A58"/>
    <w:rsid w:val="007058EE"/>
    <w:rsid w:val="00706019"/>
    <w:rsid w:val="007127EE"/>
    <w:rsid w:val="0071344C"/>
    <w:rsid w:val="00714FAA"/>
    <w:rsid w:val="00725FCF"/>
    <w:rsid w:val="00726997"/>
    <w:rsid w:val="0073132E"/>
    <w:rsid w:val="00741917"/>
    <w:rsid w:val="00747FD7"/>
    <w:rsid w:val="007544DD"/>
    <w:rsid w:val="00754C6D"/>
    <w:rsid w:val="007550D1"/>
    <w:rsid w:val="007559D5"/>
    <w:rsid w:val="00761E63"/>
    <w:rsid w:val="007651ED"/>
    <w:rsid w:val="007723FC"/>
    <w:rsid w:val="00776782"/>
    <w:rsid w:val="00781773"/>
    <w:rsid w:val="00785FE0"/>
    <w:rsid w:val="00787C21"/>
    <w:rsid w:val="00790917"/>
    <w:rsid w:val="007942E6"/>
    <w:rsid w:val="007A45D3"/>
    <w:rsid w:val="007A6E4A"/>
    <w:rsid w:val="007B00CD"/>
    <w:rsid w:val="007B7D91"/>
    <w:rsid w:val="007C0239"/>
    <w:rsid w:val="007C3FE8"/>
    <w:rsid w:val="007C7EFA"/>
    <w:rsid w:val="007E45DA"/>
    <w:rsid w:val="007F406D"/>
    <w:rsid w:val="007F6422"/>
    <w:rsid w:val="0080333E"/>
    <w:rsid w:val="0080439C"/>
    <w:rsid w:val="008050BE"/>
    <w:rsid w:val="00807433"/>
    <w:rsid w:val="008161FB"/>
    <w:rsid w:val="0081660D"/>
    <w:rsid w:val="0082245C"/>
    <w:rsid w:val="00827C95"/>
    <w:rsid w:val="00843538"/>
    <w:rsid w:val="008444ED"/>
    <w:rsid w:val="008449F1"/>
    <w:rsid w:val="00847939"/>
    <w:rsid w:val="00854227"/>
    <w:rsid w:val="00870152"/>
    <w:rsid w:val="008704C3"/>
    <w:rsid w:val="00872A3A"/>
    <w:rsid w:val="008849EF"/>
    <w:rsid w:val="00887169"/>
    <w:rsid w:val="008906F6"/>
    <w:rsid w:val="008909BA"/>
    <w:rsid w:val="008977A4"/>
    <w:rsid w:val="008A3650"/>
    <w:rsid w:val="008A3FEA"/>
    <w:rsid w:val="008A623B"/>
    <w:rsid w:val="008B3AE2"/>
    <w:rsid w:val="008B61AC"/>
    <w:rsid w:val="008C4EC4"/>
    <w:rsid w:val="008D07AD"/>
    <w:rsid w:val="008D0BB9"/>
    <w:rsid w:val="008E1B28"/>
    <w:rsid w:val="008E7FEA"/>
    <w:rsid w:val="008F405A"/>
    <w:rsid w:val="008F4DE1"/>
    <w:rsid w:val="008F5A51"/>
    <w:rsid w:val="008F5C4A"/>
    <w:rsid w:val="008F6A67"/>
    <w:rsid w:val="00901487"/>
    <w:rsid w:val="00903218"/>
    <w:rsid w:val="00904546"/>
    <w:rsid w:val="00914C67"/>
    <w:rsid w:val="00914D93"/>
    <w:rsid w:val="00917319"/>
    <w:rsid w:val="00921C6B"/>
    <w:rsid w:val="00923EEC"/>
    <w:rsid w:val="009250C8"/>
    <w:rsid w:val="00927A03"/>
    <w:rsid w:val="009330B7"/>
    <w:rsid w:val="009373C8"/>
    <w:rsid w:val="0094148E"/>
    <w:rsid w:val="0094483F"/>
    <w:rsid w:val="00951140"/>
    <w:rsid w:val="009549B2"/>
    <w:rsid w:val="009555C5"/>
    <w:rsid w:val="00970494"/>
    <w:rsid w:val="00970D9D"/>
    <w:rsid w:val="009721FF"/>
    <w:rsid w:val="00972A28"/>
    <w:rsid w:val="00981287"/>
    <w:rsid w:val="00990975"/>
    <w:rsid w:val="00990F7A"/>
    <w:rsid w:val="00995B30"/>
    <w:rsid w:val="00997B6F"/>
    <w:rsid w:val="009A1CC6"/>
    <w:rsid w:val="009A4D92"/>
    <w:rsid w:val="009A58F1"/>
    <w:rsid w:val="009B373C"/>
    <w:rsid w:val="009C5E1A"/>
    <w:rsid w:val="009D1D0E"/>
    <w:rsid w:val="009D7DC9"/>
    <w:rsid w:val="009E48E8"/>
    <w:rsid w:val="009F06B2"/>
    <w:rsid w:val="009F156A"/>
    <w:rsid w:val="009F2AAE"/>
    <w:rsid w:val="009F2B32"/>
    <w:rsid w:val="00A04BF6"/>
    <w:rsid w:val="00A128F6"/>
    <w:rsid w:val="00A157EE"/>
    <w:rsid w:val="00A20496"/>
    <w:rsid w:val="00A223BA"/>
    <w:rsid w:val="00A361AD"/>
    <w:rsid w:val="00A37674"/>
    <w:rsid w:val="00A46B36"/>
    <w:rsid w:val="00A62DA8"/>
    <w:rsid w:val="00A62E03"/>
    <w:rsid w:val="00A678F6"/>
    <w:rsid w:val="00A7695A"/>
    <w:rsid w:val="00A9230E"/>
    <w:rsid w:val="00A930BC"/>
    <w:rsid w:val="00AA17FF"/>
    <w:rsid w:val="00AA1BBB"/>
    <w:rsid w:val="00AA1F4F"/>
    <w:rsid w:val="00AA7375"/>
    <w:rsid w:val="00AB3BC0"/>
    <w:rsid w:val="00AB439C"/>
    <w:rsid w:val="00AB5662"/>
    <w:rsid w:val="00AD4005"/>
    <w:rsid w:val="00AD5901"/>
    <w:rsid w:val="00AE2F3A"/>
    <w:rsid w:val="00AE4177"/>
    <w:rsid w:val="00B017B5"/>
    <w:rsid w:val="00B12F49"/>
    <w:rsid w:val="00B30BDF"/>
    <w:rsid w:val="00B36F9C"/>
    <w:rsid w:val="00B4649F"/>
    <w:rsid w:val="00B475E8"/>
    <w:rsid w:val="00B506DC"/>
    <w:rsid w:val="00B52D2F"/>
    <w:rsid w:val="00B5548E"/>
    <w:rsid w:val="00B667AD"/>
    <w:rsid w:val="00B70373"/>
    <w:rsid w:val="00B73745"/>
    <w:rsid w:val="00B833E9"/>
    <w:rsid w:val="00B84456"/>
    <w:rsid w:val="00B97978"/>
    <w:rsid w:val="00BA5B44"/>
    <w:rsid w:val="00BB2943"/>
    <w:rsid w:val="00BB5502"/>
    <w:rsid w:val="00BC1402"/>
    <w:rsid w:val="00BC3B18"/>
    <w:rsid w:val="00BC4A12"/>
    <w:rsid w:val="00BC4E3E"/>
    <w:rsid w:val="00BD25A4"/>
    <w:rsid w:val="00BD550C"/>
    <w:rsid w:val="00BD6905"/>
    <w:rsid w:val="00BD7547"/>
    <w:rsid w:val="00BE0696"/>
    <w:rsid w:val="00C049E4"/>
    <w:rsid w:val="00C2224C"/>
    <w:rsid w:val="00C24363"/>
    <w:rsid w:val="00C26B69"/>
    <w:rsid w:val="00C2717D"/>
    <w:rsid w:val="00C2792D"/>
    <w:rsid w:val="00C32804"/>
    <w:rsid w:val="00C36685"/>
    <w:rsid w:val="00C45C82"/>
    <w:rsid w:val="00C473DD"/>
    <w:rsid w:val="00C63655"/>
    <w:rsid w:val="00C73260"/>
    <w:rsid w:val="00C74724"/>
    <w:rsid w:val="00C8665D"/>
    <w:rsid w:val="00C918CC"/>
    <w:rsid w:val="00C94124"/>
    <w:rsid w:val="00C9488E"/>
    <w:rsid w:val="00C97B56"/>
    <w:rsid w:val="00CA6578"/>
    <w:rsid w:val="00CB1D62"/>
    <w:rsid w:val="00CB2D7C"/>
    <w:rsid w:val="00CC29B6"/>
    <w:rsid w:val="00CC7FB9"/>
    <w:rsid w:val="00CD0C12"/>
    <w:rsid w:val="00CD1E8C"/>
    <w:rsid w:val="00CD28A6"/>
    <w:rsid w:val="00CD4114"/>
    <w:rsid w:val="00CD506B"/>
    <w:rsid w:val="00CE115F"/>
    <w:rsid w:val="00CE1ACA"/>
    <w:rsid w:val="00CE367C"/>
    <w:rsid w:val="00CE761B"/>
    <w:rsid w:val="00CF2B76"/>
    <w:rsid w:val="00D01984"/>
    <w:rsid w:val="00D06D23"/>
    <w:rsid w:val="00D0735B"/>
    <w:rsid w:val="00D16A1C"/>
    <w:rsid w:val="00D328CD"/>
    <w:rsid w:val="00D3476F"/>
    <w:rsid w:val="00D3483B"/>
    <w:rsid w:val="00D401B3"/>
    <w:rsid w:val="00D41A3E"/>
    <w:rsid w:val="00D437C9"/>
    <w:rsid w:val="00D44217"/>
    <w:rsid w:val="00D4607E"/>
    <w:rsid w:val="00D520F9"/>
    <w:rsid w:val="00D57861"/>
    <w:rsid w:val="00D73BBD"/>
    <w:rsid w:val="00D7546F"/>
    <w:rsid w:val="00D75E93"/>
    <w:rsid w:val="00D81DC3"/>
    <w:rsid w:val="00D908BD"/>
    <w:rsid w:val="00D9543B"/>
    <w:rsid w:val="00D97C4B"/>
    <w:rsid w:val="00DA3469"/>
    <w:rsid w:val="00DC3FA4"/>
    <w:rsid w:val="00DD3CF4"/>
    <w:rsid w:val="00DD66A2"/>
    <w:rsid w:val="00DD6A12"/>
    <w:rsid w:val="00DE078F"/>
    <w:rsid w:val="00DE5D2A"/>
    <w:rsid w:val="00DF0C8B"/>
    <w:rsid w:val="00DF65CD"/>
    <w:rsid w:val="00E064A3"/>
    <w:rsid w:val="00E11DC0"/>
    <w:rsid w:val="00E13509"/>
    <w:rsid w:val="00E153AD"/>
    <w:rsid w:val="00E1567E"/>
    <w:rsid w:val="00E2261C"/>
    <w:rsid w:val="00E2336D"/>
    <w:rsid w:val="00E32C8F"/>
    <w:rsid w:val="00E40C5C"/>
    <w:rsid w:val="00E464F0"/>
    <w:rsid w:val="00E4660E"/>
    <w:rsid w:val="00E653E5"/>
    <w:rsid w:val="00E66403"/>
    <w:rsid w:val="00E73893"/>
    <w:rsid w:val="00E75254"/>
    <w:rsid w:val="00E816A9"/>
    <w:rsid w:val="00E82AD6"/>
    <w:rsid w:val="00E85F49"/>
    <w:rsid w:val="00E91639"/>
    <w:rsid w:val="00EA5655"/>
    <w:rsid w:val="00EB7914"/>
    <w:rsid w:val="00EC1D59"/>
    <w:rsid w:val="00EC752E"/>
    <w:rsid w:val="00ED3129"/>
    <w:rsid w:val="00ED315A"/>
    <w:rsid w:val="00EE3DE8"/>
    <w:rsid w:val="00EF004E"/>
    <w:rsid w:val="00EF06BA"/>
    <w:rsid w:val="00EF278D"/>
    <w:rsid w:val="00EF4017"/>
    <w:rsid w:val="00F03BCA"/>
    <w:rsid w:val="00F04C1E"/>
    <w:rsid w:val="00F176BA"/>
    <w:rsid w:val="00F17A24"/>
    <w:rsid w:val="00F2070F"/>
    <w:rsid w:val="00F23CCA"/>
    <w:rsid w:val="00F24772"/>
    <w:rsid w:val="00F26E89"/>
    <w:rsid w:val="00F51A77"/>
    <w:rsid w:val="00F534B6"/>
    <w:rsid w:val="00F53A04"/>
    <w:rsid w:val="00F57DBC"/>
    <w:rsid w:val="00F66AD6"/>
    <w:rsid w:val="00F72326"/>
    <w:rsid w:val="00F8047B"/>
    <w:rsid w:val="00F837CA"/>
    <w:rsid w:val="00F855CF"/>
    <w:rsid w:val="00F9080C"/>
    <w:rsid w:val="00FA5B14"/>
    <w:rsid w:val="00FA7458"/>
    <w:rsid w:val="00FB0C87"/>
    <w:rsid w:val="00FC2017"/>
    <w:rsid w:val="00FC2037"/>
    <w:rsid w:val="00FC2DD0"/>
    <w:rsid w:val="00FC6297"/>
    <w:rsid w:val="00FC694D"/>
    <w:rsid w:val="00FD007C"/>
    <w:rsid w:val="00FD7F9D"/>
    <w:rsid w:val="00FE1E15"/>
    <w:rsid w:val="00FE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46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2E5B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2E5B"/>
    <w:rPr>
      <w:u w:val="single"/>
    </w:rPr>
  </w:style>
  <w:style w:type="table" w:customStyle="1" w:styleId="TableNormal1">
    <w:name w:val="Table Normal1"/>
    <w:rsid w:val="00602E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602E5B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rsid w:val="00602E5B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cs="Arial Unicode MS"/>
      <w:color w:val="000000"/>
      <w:u w:color="000000"/>
      <w:lang w:val="en-US"/>
    </w:rPr>
  </w:style>
  <w:style w:type="character" w:styleId="a6">
    <w:name w:val="page number"/>
    <w:rsid w:val="00602E5B"/>
  </w:style>
  <w:style w:type="paragraph" w:styleId="a7">
    <w:name w:val="footnote text"/>
    <w:rsid w:val="00602E5B"/>
    <w:rPr>
      <w:rFonts w:cs="Arial Unicode MS"/>
      <w:color w:val="000000"/>
      <w:sz w:val="24"/>
      <w:szCs w:val="24"/>
      <w:u w:color="000000"/>
      <w:lang w:val="en-US"/>
    </w:rPr>
  </w:style>
  <w:style w:type="paragraph" w:styleId="a8">
    <w:name w:val="Normal (Web)"/>
    <w:uiPriority w:val="99"/>
    <w:rsid w:val="00602E5B"/>
    <w:pPr>
      <w:spacing w:before="15" w:after="15"/>
    </w:pPr>
    <w:rPr>
      <w:rFonts w:ascii="Gulim" w:eastAsia="Gulim" w:hAnsi="Gulim" w:cs="Gulim"/>
      <w:color w:val="000000"/>
      <w:u w:color="00000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E7525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75254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styleId="ab">
    <w:name w:val="List Paragraph"/>
    <w:basedOn w:val="a"/>
    <w:uiPriority w:val="34"/>
    <w:qFormat/>
    <w:rsid w:val="000B7403"/>
    <w:pPr>
      <w:ind w:left="720"/>
      <w:contextualSpacing/>
    </w:pPr>
  </w:style>
  <w:style w:type="table" w:styleId="ac">
    <w:name w:val="Table Grid"/>
    <w:basedOn w:val="a1"/>
    <w:uiPriority w:val="59"/>
    <w:rsid w:val="00A22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2E5B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2E5B"/>
    <w:rPr>
      <w:u w:val="single"/>
    </w:rPr>
  </w:style>
  <w:style w:type="table" w:customStyle="1" w:styleId="TableNormal1">
    <w:name w:val="Table Normal1"/>
    <w:rsid w:val="00602E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602E5B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rsid w:val="00602E5B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cs="Arial Unicode MS"/>
      <w:color w:val="000000"/>
      <w:u w:color="000000"/>
      <w:lang w:val="en-US"/>
    </w:rPr>
  </w:style>
  <w:style w:type="character" w:styleId="a6">
    <w:name w:val="page number"/>
    <w:rsid w:val="00602E5B"/>
  </w:style>
  <w:style w:type="paragraph" w:styleId="a7">
    <w:name w:val="footnote text"/>
    <w:rsid w:val="00602E5B"/>
    <w:rPr>
      <w:rFonts w:cs="Arial Unicode MS"/>
      <w:color w:val="000000"/>
      <w:sz w:val="24"/>
      <w:szCs w:val="24"/>
      <w:u w:color="000000"/>
      <w:lang w:val="en-US"/>
    </w:rPr>
  </w:style>
  <w:style w:type="paragraph" w:styleId="a8">
    <w:name w:val="Normal (Web)"/>
    <w:uiPriority w:val="99"/>
    <w:rsid w:val="00602E5B"/>
    <w:pPr>
      <w:spacing w:before="15" w:after="15"/>
    </w:pPr>
    <w:rPr>
      <w:rFonts w:ascii="Gulim" w:eastAsia="Gulim" w:hAnsi="Gulim" w:cs="Gulim"/>
      <w:color w:val="000000"/>
      <w:u w:color="00000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E7525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75254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styleId="ab">
    <w:name w:val="List Paragraph"/>
    <w:basedOn w:val="a"/>
    <w:uiPriority w:val="34"/>
    <w:qFormat/>
    <w:rsid w:val="000B7403"/>
    <w:pPr>
      <w:ind w:left="720"/>
      <w:contextualSpacing/>
    </w:pPr>
  </w:style>
  <w:style w:type="table" w:styleId="ac">
    <w:name w:val="Table Grid"/>
    <w:basedOn w:val="a1"/>
    <w:uiPriority w:val="59"/>
    <w:rsid w:val="00A22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783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863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91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0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998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5621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5364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0651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20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89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41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82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9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33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2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9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36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4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99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09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46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23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285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47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63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9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1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4473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767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3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550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8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86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2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22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68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4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75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568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0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7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7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43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6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767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6849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614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4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7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04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61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2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882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0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155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0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78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5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3357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81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9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56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lg.com/ru/bluetooth-speake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D5FEA-8269-43F6-9EF3-D247B5E41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826</Words>
  <Characters>4712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Zaitseva/LGERA Russia Subsidiary. PR Team(marina.kontaurova@lge.com)</dc:creator>
  <cp:lastModifiedBy>Tanya</cp:lastModifiedBy>
  <cp:revision>6</cp:revision>
  <cp:lastPrinted>2020-08-18T12:57:00Z</cp:lastPrinted>
  <dcterms:created xsi:type="dcterms:W3CDTF">2020-08-18T12:55:00Z</dcterms:created>
  <dcterms:modified xsi:type="dcterms:W3CDTF">2020-08-20T10:11:00Z</dcterms:modified>
</cp:coreProperties>
</file>