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B4" w:rsidRPr="002C6418" w:rsidRDefault="005C39A7">
      <w:pPr>
        <w:pStyle w:val="1"/>
        <w:jc w:val="center"/>
        <w:rPr>
          <w:b/>
          <w:color w:val="FF0000"/>
          <w:sz w:val="28"/>
        </w:rPr>
      </w:pPr>
      <w:r>
        <w:rPr>
          <w:b/>
          <w:sz w:val="28"/>
          <w:lang w:val="en-US"/>
        </w:rPr>
        <w:t>LG</w:t>
      </w:r>
      <w:r w:rsidRPr="005C39A7">
        <w:rPr>
          <w:b/>
          <w:sz w:val="28"/>
        </w:rPr>
        <w:t xml:space="preserve"> </w:t>
      </w:r>
      <w:r w:rsidR="00810397" w:rsidRPr="002C6418">
        <w:rPr>
          <w:b/>
          <w:sz w:val="28"/>
        </w:rPr>
        <w:t>ВЫПУСК</w:t>
      </w:r>
      <w:r>
        <w:rPr>
          <w:b/>
          <w:sz w:val="28"/>
        </w:rPr>
        <w:t xml:space="preserve">АЕТ НОВУЮ </w:t>
      </w:r>
      <w:r w:rsidR="00182763">
        <w:rPr>
          <w:b/>
          <w:sz w:val="28"/>
        </w:rPr>
        <w:t>ЛИНЕЙКУ</w:t>
      </w:r>
      <w:r>
        <w:rPr>
          <w:b/>
          <w:sz w:val="28"/>
        </w:rPr>
        <w:t xml:space="preserve"> СМАРТФОНОВ СРЕДНЕЙ ЦЕНОВОЙ КАТЕГОРИИ</w:t>
      </w:r>
      <w:r w:rsidR="00810397" w:rsidRPr="002C6418">
        <w:rPr>
          <w:b/>
          <w:sz w:val="28"/>
        </w:rPr>
        <w:t xml:space="preserve"> НА </w:t>
      </w:r>
      <w:r w:rsidR="002C6418">
        <w:rPr>
          <w:b/>
          <w:sz w:val="28"/>
        </w:rPr>
        <w:t xml:space="preserve">МИРОВОЙ </w:t>
      </w:r>
      <w:r w:rsidR="00810397" w:rsidRPr="002C6418">
        <w:rPr>
          <w:b/>
          <w:sz w:val="28"/>
        </w:rPr>
        <w:t xml:space="preserve">РЫНОК </w:t>
      </w:r>
    </w:p>
    <w:p w:rsidR="008B27B4" w:rsidRPr="002C6418" w:rsidRDefault="008B27B4">
      <w:pPr>
        <w:pStyle w:val="1"/>
        <w:jc w:val="center"/>
        <w:rPr>
          <w:sz w:val="6"/>
        </w:rPr>
      </w:pPr>
    </w:p>
    <w:p w:rsidR="008B27B4" w:rsidRPr="002C6418" w:rsidRDefault="00810397">
      <w:pPr>
        <w:pStyle w:val="1"/>
        <w:jc w:val="center"/>
        <w:rPr>
          <w:i/>
        </w:rPr>
      </w:pPr>
      <w:r w:rsidRPr="002C6418">
        <w:rPr>
          <w:i/>
        </w:rPr>
        <w:t xml:space="preserve">Устройства </w:t>
      </w:r>
      <w:r w:rsidR="007E53C4">
        <w:rPr>
          <w:i/>
        </w:rPr>
        <w:t xml:space="preserve">с поддержкой </w:t>
      </w:r>
      <w:r w:rsidRPr="002C6418">
        <w:rPr>
          <w:i/>
        </w:rPr>
        <w:t>3G</w:t>
      </w:r>
      <w:r w:rsidR="0094552E">
        <w:rPr>
          <w:rStyle w:val="EndnoteReference"/>
          <w:i/>
        </w:rPr>
        <w:endnoteReference w:id="1"/>
      </w:r>
      <w:r w:rsidRPr="002C6418">
        <w:rPr>
          <w:i/>
        </w:rPr>
        <w:t xml:space="preserve"> и LTE</w:t>
      </w:r>
      <w:r w:rsidR="0094552E">
        <w:rPr>
          <w:rStyle w:val="EndnoteReference"/>
          <w:i/>
        </w:rPr>
        <w:endnoteReference w:id="2"/>
      </w:r>
      <w:r w:rsidRPr="002C6418">
        <w:rPr>
          <w:i/>
        </w:rPr>
        <w:t xml:space="preserve"> впечатляют</w:t>
      </w:r>
      <w:r w:rsidR="002C6418">
        <w:rPr>
          <w:i/>
        </w:rPr>
        <w:t>:</w:t>
      </w:r>
      <w:r w:rsidRPr="002C6418">
        <w:rPr>
          <w:i/>
        </w:rPr>
        <w:t xml:space="preserve"> потрясающи</w:t>
      </w:r>
      <w:r w:rsidR="002C6418">
        <w:rPr>
          <w:i/>
        </w:rPr>
        <w:t>й</w:t>
      </w:r>
      <w:r w:rsidRPr="002C6418">
        <w:rPr>
          <w:i/>
        </w:rPr>
        <w:t xml:space="preserve"> дизайн,  дисплеи с технологией </w:t>
      </w:r>
      <w:proofErr w:type="spellStart"/>
      <w:r w:rsidRPr="002C6418">
        <w:rPr>
          <w:i/>
        </w:rPr>
        <w:t>In-Cell</w:t>
      </w:r>
      <w:proofErr w:type="spellEnd"/>
      <w:r w:rsidRPr="002C6418">
        <w:rPr>
          <w:i/>
        </w:rPr>
        <w:t xml:space="preserve"> </w:t>
      </w:r>
      <w:proofErr w:type="spellStart"/>
      <w:r w:rsidRPr="002C6418">
        <w:rPr>
          <w:i/>
        </w:rPr>
        <w:t>Touch</w:t>
      </w:r>
      <w:proofErr w:type="spellEnd"/>
      <w:r w:rsidR="00692624">
        <w:rPr>
          <w:rStyle w:val="EndnoteReference"/>
          <w:i/>
        </w:rPr>
        <w:endnoteReference w:id="3"/>
      </w:r>
      <w:r w:rsidRPr="002C6418">
        <w:rPr>
          <w:i/>
        </w:rPr>
        <w:t xml:space="preserve"> и </w:t>
      </w:r>
      <w:r w:rsidR="005C39A7">
        <w:rPr>
          <w:i/>
        </w:rPr>
        <w:t>функции</w:t>
      </w:r>
      <w:r w:rsidR="006C6BB5">
        <w:rPr>
          <w:i/>
        </w:rPr>
        <w:t>,</w:t>
      </w:r>
      <w:r w:rsidR="005C39A7">
        <w:rPr>
          <w:i/>
        </w:rPr>
        <w:t xml:space="preserve"> унаследованные от смартфонов</w:t>
      </w:r>
      <w:r w:rsidR="005C39A7" w:rsidRPr="005C39A7">
        <w:rPr>
          <w:i/>
        </w:rPr>
        <w:t xml:space="preserve"> </w:t>
      </w:r>
      <w:r w:rsidR="005C39A7">
        <w:rPr>
          <w:i/>
          <w:lang w:val="en-US"/>
        </w:rPr>
        <w:t>LG</w:t>
      </w:r>
      <w:r w:rsidR="005C39A7">
        <w:rPr>
          <w:i/>
        </w:rPr>
        <w:t xml:space="preserve"> премиум-класса</w:t>
      </w:r>
    </w:p>
    <w:p w:rsidR="008B27B4" w:rsidRPr="002C6418" w:rsidRDefault="008B27B4">
      <w:pPr>
        <w:pStyle w:val="1"/>
        <w:rPr>
          <w:sz w:val="36"/>
        </w:rPr>
      </w:pPr>
    </w:p>
    <w:p w:rsidR="008B27B4" w:rsidRPr="00421FFF" w:rsidRDefault="00810397">
      <w:pPr>
        <w:pStyle w:val="1"/>
        <w:spacing w:line="360" w:lineRule="auto"/>
        <w:jc w:val="both"/>
      </w:pPr>
      <w:r w:rsidRPr="002C6418">
        <w:rPr>
          <w:b/>
        </w:rPr>
        <w:t>CЕУЛ, 30 марта 2015 г</w:t>
      </w:r>
      <w:r w:rsidR="00136AE7" w:rsidRPr="002C6418">
        <w:rPr>
          <w:b/>
        </w:rPr>
        <w:t>ода</w:t>
      </w:r>
      <w:r w:rsidR="00136AE7" w:rsidRPr="00421FFF">
        <w:rPr>
          <w:b/>
        </w:rPr>
        <w:t>.</w:t>
      </w:r>
      <w:r w:rsidRPr="00421FFF">
        <w:rPr>
          <w:b/>
        </w:rPr>
        <w:t xml:space="preserve"> </w:t>
      </w:r>
      <w:r w:rsidRPr="00421FFF">
        <w:t xml:space="preserve">LG Electronics (LG) выпускает на </w:t>
      </w:r>
      <w:r w:rsidR="00EE63D4" w:rsidRPr="00421FFF">
        <w:t xml:space="preserve">международный </w:t>
      </w:r>
      <w:r w:rsidRPr="00421FFF">
        <w:t xml:space="preserve">рынок новую </w:t>
      </w:r>
      <w:r w:rsidR="00671F58">
        <w:t>линейку</w:t>
      </w:r>
      <w:r w:rsidR="00671F58" w:rsidRPr="00421FFF">
        <w:t xml:space="preserve"> </w:t>
      </w:r>
      <w:r w:rsidR="00EE63D4" w:rsidRPr="00421FFF">
        <w:t>смартфонов</w:t>
      </w:r>
      <w:r w:rsidR="00680A36">
        <w:t xml:space="preserve"> средней ценовой категории</w:t>
      </w:r>
      <w:r w:rsidR="004C33F9">
        <w:t>,</w:t>
      </w:r>
      <w:r w:rsidR="00D66E88">
        <w:t xml:space="preserve"> </w:t>
      </w:r>
      <w:r w:rsidR="00EB3B23">
        <w:t>продажи которых начнутся</w:t>
      </w:r>
      <w:r w:rsidRPr="00421FFF">
        <w:t xml:space="preserve"> </w:t>
      </w:r>
      <w:r w:rsidR="00205B78">
        <w:t xml:space="preserve">в </w:t>
      </w:r>
      <w:bookmarkStart w:id="0" w:name="_GoBack"/>
      <w:bookmarkEnd w:id="0"/>
      <w:r w:rsidRPr="00421FFF">
        <w:t xml:space="preserve"> Южной Америк</w:t>
      </w:r>
      <w:r w:rsidR="00D66E88">
        <w:t>е</w:t>
      </w:r>
      <w:r w:rsidR="00680A36">
        <w:t>, затем</w:t>
      </w:r>
      <w:r w:rsidR="004167A0" w:rsidRPr="00421FFF">
        <w:t xml:space="preserve"> в</w:t>
      </w:r>
      <w:r w:rsidRPr="00421FFF">
        <w:t xml:space="preserve"> Европ</w:t>
      </w:r>
      <w:r w:rsidR="004167A0" w:rsidRPr="00421FFF">
        <w:t>е</w:t>
      </w:r>
      <w:r w:rsidRPr="00421FFF">
        <w:t>, Ази</w:t>
      </w:r>
      <w:r w:rsidR="004167A0" w:rsidRPr="00421FFF">
        <w:t>и</w:t>
      </w:r>
      <w:r w:rsidRPr="00421FFF">
        <w:t xml:space="preserve">, </w:t>
      </w:r>
      <w:r w:rsidR="004167A0" w:rsidRPr="00421FFF">
        <w:t xml:space="preserve">на </w:t>
      </w:r>
      <w:r w:rsidRPr="00421FFF">
        <w:t>Ближн</w:t>
      </w:r>
      <w:r w:rsidR="004167A0" w:rsidRPr="00421FFF">
        <w:t>ем</w:t>
      </w:r>
      <w:r w:rsidRPr="002C6418">
        <w:t xml:space="preserve"> Восток</w:t>
      </w:r>
      <w:r w:rsidR="004167A0">
        <w:t>е</w:t>
      </w:r>
      <w:r w:rsidR="00321503">
        <w:t xml:space="preserve"> </w:t>
      </w:r>
      <w:r w:rsidRPr="002C6418">
        <w:t xml:space="preserve">и </w:t>
      </w:r>
      <w:r w:rsidR="00BC5442">
        <w:t xml:space="preserve">в </w:t>
      </w:r>
      <w:r w:rsidRPr="002C6418">
        <w:t>Северн</w:t>
      </w:r>
      <w:r w:rsidR="004167A0">
        <w:t>ой</w:t>
      </w:r>
      <w:r w:rsidRPr="002C6418">
        <w:t xml:space="preserve"> </w:t>
      </w:r>
      <w:r w:rsidRPr="00421FFF">
        <w:t>Америк</w:t>
      </w:r>
      <w:r w:rsidR="004167A0" w:rsidRPr="00421FFF">
        <w:t>е</w:t>
      </w:r>
      <w:r w:rsidRPr="00421FFF">
        <w:t xml:space="preserve">. </w:t>
      </w:r>
      <w:r w:rsidR="004C33F9">
        <w:t xml:space="preserve">Новая </w:t>
      </w:r>
      <w:r w:rsidR="00572729">
        <w:t>линейка</w:t>
      </w:r>
      <w:r w:rsidR="004C33F9">
        <w:t xml:space="preserve"> включает в себя модели </w:t>
      </w:r>
      <w:proofErr w:type="spellStart"/>
      <w:r w:rsidR="004C33F9" w:rsidRPr="00421FFF">
        <w:t>Magna</w:t>
      </w:r>
      <w:proofErr w:type="spellEnd"/>
      <w:r w:rsidR="004C33F9">
        <w:rPr>
          <w:rStyle w:val="EndnoteReference"/>
        </w:rPr>
        <w:endnoteReference w:id="4"/>
      </w:r>
      <w:r w:rsidR="004C33F9" w:rsidRPr="00421FFF">
        <w:t xml:space="preserve">, </w:t>
      </w:r>
      <w:proofErr w:type="spellStart"/>
      <w:r w:rsidR="004C33F9" w:rsidRPr="00421FFF">
        <w:t>Spirit</w:t>
      </w:r>
      <w:proofErr w:type="spellEnd"/>
      <w:r w:rsidR="004C33F9">
        <w:rPr>
          <w:rStyle w:val="EndnoteReference"/>
        </w:rPr>
        <w:endnoteReference w:id="5"/>
      </w:r>
      <w:r w:rsidR="004C33F9" w:rsidRPr="00421FFF">
        <w:t xml:space="preserve">, </w:t>
      </w:r>
      <w:proofErr w:type="spellStart"/>
      <w:r w:rsidR="004C33F9" w:rsidRPr="00421FFF">
        <w:t>Leon</w:t>
      </w:r>
      <w:proofErr w:type="spellEnd"/>
      <w:r w:rsidR="004C33F9">
        <w:rPr>
          <w:rStyle w:val="EndnoteReference"/>
        </w:rPr>
        <w:endnoteReference w:id="6"/>
      </w:r>
      <w:r w:rsidR="004C33F9">
        <w:t>,</w:t>
      </w:r>
      <w:r w:rsidR="004C33F9" w:rsidRPr="00421FFF">
        <w:t xml:space="preserve"> </w:t>
      </w:r>
      <w:proofErr w:type="spellStart"/>
      <w:r w:rsidR="004C33F9" w:rsidRPr="00421FFF">
        <w:t>Joy</w:t>
      </w:r>
      <w:proofErr w:type="spellEnd"/>
      <w:r w:rsidR="004C33F9">
        <w:rPr>
          <w:rStyle w:val="EndnoteReference"/>
        </w:rPr>
        <w:endnoteReference w:id="7"/>
      </w:r>
      <w:r w:rsidR="004C33F9">
        <w:t xml:space="preserve"> и</w:t>
      </w:r>
      <w:r w:rsidR="004C33F9" w:rsidRPr="00421FFF">
        <w:t xml:space="preserve"> </w:t>
      </w:r>
      <w:r w:rsidR="004C33F9">
        <w:t xml:space="preserve">отличается </w:t>
      </w:r>
      <w:r w:rsidR="00E4025A">
        <w:t>премиальн</w:t>
      </w:r>
      <w:r w:rsidR="004C33F9">
        <w:t>ыми дизайном и</w:t>
      </w:r>
      <w:r w:rsidR="00E4025A">
        <w:t xml:space="preserve"> </w:t>
      </w:r>
      <w:r w:rsidR="00BC5442">
        <w:t>функциональностью</w:t>
      </w:r>
      <w:r w:rsidR="004C33F9">
        <w:t xml:space="preserve"> по доступной цене.</w:t>
      </w:r>
      <w:r w:rsidRPr="00421FFF">
        <w:t xml:space="preserve"> </w:t>
      </w:r>
      <w:r w:rsidR="004C33F9">
        <w:t xml:space="preserve">Новинки </w:t>
      </w:r>
      <w:r w:rsidRPr="00421FFF">
        <w:t xml:space="preserve">впервые </w:t>
      </w:r>
      <w:r w:rsidR="00715BEF" w:rsidRPr="00421FFF">
        <w:t>был</w:t>
      </w:r>
      <w:r w:rsidR="004C33F9">
        <w:t>и</w:t>
      </w:r>
      <w:r w:rsidR="00715BEF" w:rsidRPr="00421FFF">
        <w:t xml:space="preserve"> </w:t>
      </w:r>
      <w:r w:rsidRPr="00421FFF">
        <w:t>представлен</w:t>
      </w:r>
      <w:r w:rsidR="004C33F9">
        <w:t>ы</w:t>
      </w:r>
      <w:r w:rsidRPr="00421FFF">
        <w:t xml:space="preserve"> </w:t>
      </w:r>
      <w:r w:rsidR="00136AE7" w:rsidRPr="00421FFF">
        <w:t xml:space="preserve">в начале марта </w:t>
      </w:r>
      <w:r w:rsidR="00E4025A">
        <w:t>в рамках</w:t>
      </w:r>
      <w:r w:rsidR="00E4025A" w:rsidRPr="00421FFF">
        <w:t xml:space="preserve"> </w:t>
      </w:r>
      <w:r w:rsidR="00E4025A">
        <w:t xml:space="preserve">ежегодной </w:t>
      </w:r>
      <w:r w:rsidRPr="00421FFF">
        <w:t>выставк</w:t>
      </w:r>
      <w:r w:rsidR="00E4025A">
        <w:t>и</w:t>
      </w:r>
      <w:r w:rsidRPr="00421FFF">
        <w:t xml:space="preserve"> </w:t>
      </w:r>
      <w:proofErr w:type="spellStart"/>
      <w:r w:rsidRPr="00421FFF">
        <w:t>Mobile</w:t>
      </w:r>
      <w:proofErr w:type="spellEnd"/>
      <w:r w:rsidRPr="00421FFF">
        <w:t xml:space="preserve"> </w:t>
      </w:r>
      <w:proofErr w:type="spellStart"/>
      <w:r w:rsidRPr="00421FFF">
        <w:t>World</w:t>
      </w:r>
      <w:proofErr w:type="spellEnd"/>
      <w:r w:rsidRPr="00421FFF">
        <w:t xml:space="preserve"> </w:t>
      </w:r>
      <w:proofErr w:type="spellStart"/>
      <w:r w:rsidRPr="00421FFF">
        <w:t>Congress</w:t>
      </w:r>
      <w:proofErr w:type="spellEnd"/>
      <w:r w:rsidRPr="00421FFF">
        <w:t xml:space="preserve"> (MWC), где и привлекл</w:t>
      </w:r>
      <w:r w:rsidR="004C33F9">
        <w:t>и</w:t>
      </w:r>
      <w:r w:rsidRPr="00421FFF">
        <w:t xml:space="preserve"> внимание утонченным</w:t>
      </w:r>
      <w:r w:rsidR="004C33F9">
        <w:t xml:space="preserve"> внешним видом</w:t>
      </w:r>
      <w:r w:rsidRPr="00421FFF">
        <w:t>, оптимизированн</w:t>
      </w:r>
      <w:r w:rsidR="00E4025A">
        <w:t>ой</w:t>
      </w:r>
      <w:r w:rsidRPr="00421FFF">
        <w:t xml:space="preserve"> </w:t>
      </w:r>
      <w:r w:rsidR="00E4025A">
        <w:t xml:space="preserve">производительностью </w:t>
      </w:r>
      <w:r w:rsidRPr="00421FFF">
        <w:t>и удобным пользовательским интерфейсом, рассчитанным</w:t>
      </w:r>
      <w:r w:rsidR="004C33F9">
        <w:t>и</w:t>
      </w:r>
      <w:r w:rsidRPr="00421FFF">
        <w:t xml:space="preserve"> на </w:t>
      </w:r>
      <w:r w:rsidR="00136AE7" w:rsidRPr="00421FFF">
        <w:t>широкий круг</w:t>
      </w:r>
      <w:r w:rsidRPr="00421FFF">
        <w:t xml:space="preserve"> </w:t>
      </w:r>
      <w:r w:rsidR="00E4025A">
        <w:t>пользователей</w:t>
      </w:r>
      <w:r w:rsidRPr="00421FFF">
        <w:t>.</w:t>
      </w:r>
    </w:p>
    <w:p w:rsidR="008B27B4" w:rsidRPr="00421FFF" w:rsidRDefault="008B27B4">
      <w:pPr>
        <w:pStyle w:val="1"/>
        <w:spacing w:line="360" w:lineRule="auto"/>
        <w:jc w:val="both"/>
      </w:pPr>
    </w:p>
    <w:p w:rsidR="008B27B4" w:rsidRPr="002C6418" w:rsidRDefault="008507FF">
      <w:pPr>
        <w:pStyle w:val="1"/>
        <w:spacing w:line="360" w:lineRule="auto"/>
        <w:jc w:val="both"/>
      </w:pPr>
      <w:r w:rsidRPr="00421FFF">
        <w:t xml:space="preserve">Благодаря сочетанию самых современных технических достижений </w:t>
      </w:r>
      <w:r w:rsidR="004866AA">
        <w:t>и</w:t>
      </w:r>
      <w:r w:rsidRPr="00421FFF">
        <w:t xml:space="preserve"> элемент</w:t>
      </w:r>
      <w:r w:rsidR="004866AA">
        <w:t>ов</w:t>
      </w:r>
      <w:r w:rsidRPr="00421FFF">
        <w:t xml:space="preserve"> дизайна премиум-класса </w:t>
      </w:r>
      <w:r w:rsidR="00810397" w:rsidRPr="00421FFF">
        <w:t>LG</w:t>
      </w:r>
      <w:r w:rsidR="00E7705B" w:rsidRPr="00421FFF">
        <w:t xml:space="preserve"> удалось до</w:t>
      </w:r>
      <w:r w:rsidR="00715BEF" w:rsidRPr="00421FFF">
        <w:t>стичь</w:t>
      </w:r>
      <w:r w:rsidR="00E7705B" w:rsidRPr="00421FFF">
        <w:t xml:space="preserve"> </w:t>
      </w:r>
      <w:r w:rsidR="00810397" w:rsidRPr="00421FFF">
        <w:t>идеального баланса стил</w:t>
      </w:r>
      <w:r w:rsidR="004866AA">
        <w:t>я</w:t>
      </w:r>
      <w:r w:rsidR="00810397" w:rsidRPr="00421FFF">
        <w:t xml:space="preserve"> и практичности.</w:t>
      </w:r>
      <w:r w:rsidR="00E7705B" w:rsidRPr="00421FFF">
        <w:t xml:space="preserve"> </w:t>
      </w:r>
      <w:r w:rsidR="004D1AC1">
        <w:t>Модели</w:t>
      </w:r>
      <w:r w:rsidR="004D1AC1" w:rsidRPr="00421FFF">
        <w:t xml:space="preserve"> </w:t>
      </w:r>
      <w:proofErr w:type="spellStart"/>
      <w:r w:rsidR="00810397" w:rsidRPr="00421FFF">
        <w:t>Magna</w:t>
      </w:r>
      <w:proofErr w:type="spellEnd"/>
      <w:r w:rsidR="00810397" w:rsidRPr="00421FFF">
        <w:t xml:space="preserve"> и </w:t>
      </w:r>
      <w:proofErr w:type="spellStart"/>
      <w:r w:rsidR="00810397" w:rsidRPr="00421FFF">
        <w:t>Spirit</w:t>
      </w:r>
      <w:proofErr w:type="spellEnd"/>
      <w:r w:rsidR="00810397" w:rsidRPr="00421FFF">
        <w:t xml:space="preserve"> </w:t>
      </w:r>
      <w:r w:rsidR="004D1AC1">
        <w:t>невероятно удобно</w:t>
      </w:r>
      <w:r w:rsidR="00AA73E6" w:rsidRPr="00421FFF">
        <w:t xml:space="preserve"> держать в</w:t>
      </w:r>
      <w:r w:rsidR="00810397" w:rsidRPr="00421FFF">
        <w:t xml:space="preserve"> рук</w:t>
      </w:r>
      <w:r w:rsidR="00AA73E6" w:rsidRPr="00421FFF">
        <w:t>е</w:t>
      </w:r>
      <w:r w:rsidR="00810397" w:rsidRPr="00421FFF">
        <w:t xml:space="preserve"> благодаря тонкому изогнутому дисплею радиусом </w:t>
      </w:r>
      <w:r w:rsidR="00461B77">
        <w:t>кривизны</w:t>
      </w:r>
      <w:r w:rsidR="00461B77" w:rsidRPr="00421FFF">
        <w:t xml:space="preserve"> </w:t>
      </w:r>
      <w:r w:rsidR="00810397" w:rsidRPr="00421FFF">
        <w:t xml:space="preserve">3000 мм. </w:t>
      </w:r>
      <w:r w:rsidR="0094552E">
        <w:t>Благодаря т</w:t>
      </w:r>
      <w:r w:rsidR="00810397" w:rsidRPr="00421FFF">
        <w:t>ехнологи</w:t>
      </w:r>
      <w:r w:rsidR="0094552E">
        <w:t>и</w:t>
      </w:r>
      <w:r w:rsidR="00810397" w:rsidRPr="00421FFF">
        <w:t xml:space="preserve"> </w:t>
      </w:r>
      <w:proofErr w:type="spellStart"/>
      <w:r w:rsidR="00810397" w:rsidRPr="00421FFF">
        <w:t>In-cell</w:t>
      </w:r>
      <w:proofErr w:type="spellEnd"/>
      <w:r w:rsidR="00810397" w:rsidRPr="00421FFF">
        <w:t xml:space="preserve"> </w:t>
      </w:r>
      <w:proofErr w:type="spellStart"/>
      <w:r w:rsidR="00810397" w:rsidRPr="00421FFF">
        <w:t>touch</w:t>
      </w:r>
      <w:proofErr w:type="spellEnd"/>
      <w:r w:rsidR="0094552E">
        <w:t>,</w:t>
      </w:r>
      <w:r w:rsidR="002137D7" w:rsidRPr="00421FFF">
        <w:t xml:space="preserve"> </w:t>
      </w:r>
      <w:r w:rsidR="0094552E">
        <w:t xml:space="preserve">дисплеи </w:t>
      </w:r>
      <w:r w:rsidR="00810397" w:rsidRPr="00421FFF">
        <w:t>смартфон</w:t>
      </w:r>
      <w:r w:rsidR="0094552E">
        <w:t>ов</w:t>
      </w:r>
      <w:r w:rsidR="00810397" w:rsidRPr="00421FFF">
        <w:t xml:space="preserve"> </w:t>
      </w:r>
      <w:proofErr w:type="spellStart"/>
      <w:r w:rsidR="00810397" w:rsidRPr="00421FFF">
        <w:t>Magna</w:t>
      </w:r>
      <w:proofErr w:type="spellEnd"/>
      <w:r w:rsidR="00810397" w:rsidRPr="00421FFF">
        <w:t xml:space="preserve">, </w:t>
      </w:r>
      <w:proofErr w:type="spellStart"/>
      <w:r w:rsidR="00810397" w:rsidRPr="00421FFF">
        <w:t>Spirit</w:t>
      </w:r>
      <w:proofErr w:type="spellEnd"/>
      <w:r w:rsidR="00810397" w:rsidRPr="00421FFF">
        <w:t xml:space="preserve"> и </w:t>
      </w:r>
      <w:proofErr w:type="spellStart"/>
      <w:r w:rsidR="00810397" w:rsidRPr="00421FFF">
        <w:t>Leon</w:t>
      </w:r>
      <w:proofErr w:type="spellEnd"/>
      <w:r w:rsidR="00810397" w:rsidRPr="00421FFF">
        <w:t xml:space="preserve"> </w:t>
      </w:r>
      <w:r w:rsidR="0094552E">
        <w:t>быстрее откликаются</w:t>
      </w:r>
      <w:r w:rsidR="00461B77">
        <w:t xml:space="preserve"> на</w:t>
      </w:r>
      <w:r w:rsidR="009965CB">
        <w:t xml:space="preserve"> прикосновения</w:t>
      </w:r>
      <w:r w:rsidR="00810397" w:rsidRPr="00421FFF">
        <w:t xml:space="preserve">. </w:t>
      </w:r>
      <w:r w:rsidR="009965CB">
        <w:t>Более</w:t>
      </w:r>
      <w:r w:rsidR="00810397" w:rsidRPr="00421FFF">
        <w:t xml:space="preserve"> того, </w:t>
      </w:r>
      <w:r w:rsidR="00625738" w:rsidRPr="00421FFF">
        <w:t>нов</w:t>
      </w:r>
      <w:r w:rsidR="00625738">
        <w:t>ые</w:t>
      </w:r>
      <w:r w:rsidR="00625738" w:rsidRPr="00421FFF">
        <w:t xml:space="preserve"> </w:t>
      </w:r>
      <w:r w:rsidR="00625738">
        <w:t xml:space="preserve"> модели</w:t>
      </w:r>
      <w:r w:rsidR="00625738" w:rsidRPr="00421FFF">
        <w:t xml:space="preserve"> </w:t>
      </w:r>
      <w:r w:rsidR="00810397" w:rsidRPr="00421FFF">
        <w:t xml:space="preserve">LG </w:t>
      </w:r>
      <w:r w:rsidR="00652510" w:rsidRPr="00421FFF">
        <w:t>предлага</w:t>
      </w:r>
      <w:r w:rsidR="00625738">
        <w:t>ю</w:t>
      </w:r>
      <w:r w:rsidR="00652510" w:rsidRPr="00421FFF">
        <w:t>т</w:t>
      </w:r>
      <w:r w:rsidR="00810397" w:rsidRPr="00421FFF">
        <w:t xml:space="preserve"> </w:t>
      </w:r>
      <w:r w:rsidR="00652510" w:rsidRPr="00421FFF">
        <w:t>возможности</w:t>
      </w:r>
      <w:r w:rsidR="00810397" w:rsidRPr="00421FFF">
        <w:t xml:space="preserve">, </w:t>
      </w:r>
      <w:r w:rsidR="002137D7" w:rsidRPr="00421FFF">
        <w:t xml:space="preserve">которые </w:t>
      </w:r>
      <w:r w:rsidR="00810397" w:rsidRPr="00421FFF">
        <w:t xml:space="preserve">изначально </w:t>
      </w:r>
      <w:r w:rsidR="002137D7" w:rsidRPr="00421FFF">
        <w:t>созда</w:t>
      </w:r>
      <w:r w:rsidR="00652510" w:rsidRPr="00421FFF">
        <w:t>вались</w:t>
      </w:r>
      <w:r w:rsidR="002137D7" w:rsidRPr="00421FFF">
        <w:t xml:space="preserve"> </w:t>
      </w:r>
      <w:r w:rsidR="00810397" w:rsidRPr="00421FFF">
        <w:t>для смартфонов премиум-класса</w:t>
      </w:r>
      <w:r w:rsidR="00652510" w:rsidRPr="00421FFF">
        <w:t>. Н</w:t>
      </w:r>
      <w:r w:rsidR="002137D7" w:rsidRPr="00421FFF">
        <w:t>апример</w:t>
      </w:r>
      <w:r w:rsidR="00810397" w:rsidRPr="00421FFF">
        <w:t xml:space="preserve">, </w:t>
      </w:r>
      <w:r w:rsidR="002137D7" w:rsidRPr="00421FFF">
        <w:t xml:space="preserve">с </w:t>
      </w:r>
      <w:r w:rsidR="00192A48">
        <w:t>функцией</w:t>
      </w:r>
      <w:r w:rsidR="00192A48" w:rsidRPr="00421FFF">
        <w:t xml:space="preserve"> </w:t>
      </w:r>
      <w:proofErr w:type="spellStart"/>
      <w:r w:rsidR="00810397" w:rsidRPr="00421FFF">
        <w:t>Gesture</w:t>
      </w:r>
      <w:proofErr w:type="spellEnd"/>
      <w:r w:rsidR="00810397" w:rsidRPr="00421FFF">
        <w:t xml:space="preserve"> </w:t>
      </w:r>
      <w:proofErr w:type="spellStart"/>
      <w:r w:rsidR="00810397" w:rsidRPr="00421FFF">
        <w:t>Shot</w:t>
      </w:r>
      <w:proofErr w:type="spellEnd"/>
      <w:r w:rsidR="00692624">
        <w:rPr>
          <w:rStyle w:val="EndnoteReference"/>
        </w:rPr>
        <w:endnoteReference w:id="8"/>
      </w:r>
      <w:r w:rsidR="00810397" w:rsidRPr="00421FFF">
        <w:t xml:space="preserve">, </w:t>
      </w:r>
      <w:r w:rsidR="002137D7" w:rsidRPr="00421FFF">
        <w:t>станет</w:t>
      </w:r>
      <w:r w:rsidR="00810397" w:rsidRPr="00421FFF">
        <w:t xml:space="preserve"> про</w:t>
      </w:r>
      <w:r w:rsidR="002137D7" w:rsidRPr="00421FFF">
        <w:t>ще сделать</w:t>
      </w:r>
      <w:r w:rsidR="00810397" w:rsidRPr="00421FFF">
        <w:t xml:space="preserve"> </w:t>
      </w:r>
      <w:proofErr w:type="spellStart"/>
      <w:r w:rsidR="00810397" w:rsidRPr="00421FFF">
        <w:t>селфи</w:t>
      </w:r>
      <w:proofErr w:type="spellEnd"/>
      <w:r w:rsidR="002137D7" w:rsidRPr="00421FFF">
        <w:t> —</w:t>
      </w:r>
      <w:r w:rsidR="00810397" w:rsidRPr="00421FFF">
        <w:t xml:space="preserve"> </w:t>
      </w:r>
      <w:r w:rsidR="009965CB">
        <w:t xml:space="preserve">достаточно </w:t>
      </w:r>
      <w:r w:rsidR="00192A48">
        <w:t>показать фронтальной камере открытую ладонь</w:t>
      </w:r>
      <w:r w:rsidR="00810397" w:rsidRPr="00421FFF">
        <w:t xml:space="preserve">, </w:t>
      </w:r>
      <w:r w:rsidR="00137FFB">
        <w:t>затем сжать руку в кулак</w:t>
      </w:r>
      <w:r w:rsidR="00192A48">
        <w:t xml:space="preserve">  и через три секунды фотография готова</w:t>
      </w:r>
      <w:r w:rsidR="009965CB">
        <w:t>.</w:t>
      </w:r>
      <w:r w:rsidR="00652510" w:rsidRPr="00421FFF">
        <w:t xml:space="preserve"> </w:t>
      </w:r>
      <w:proofErr w:type="gramStart"/>
      <w:r w:rsidR="008A424A">
        <w:t>Функция</w:t>
      </w:r>
      <w:r w:rsidR="008A424A" w:rsidRPr="00421FFF">
        <w:t xml:space="preserve"> </w:t>
      </w:r>
      <w:proofErr w:type="spellStart"/>
      <w:r w:rsidR="00810397" w:rsidRPr="00421FFF">
        <w:t>Glance</w:t>
      </w:r>
      <w:proofErr w:type="spellEnd"/>
      <w:r w:rsidR="00810397" w:rsidRPr="00421FFF">
        <w:t xml:space="preserve"> </w:t>
      </w:r>
      <w:proofErr w:type="spellStart"/>
      <w:r w:rsidR="00810397" w:rsidRPr="00421FFF">
        <w:t>View</w:t>
      </w:r>
      <w:proofErr w:type="spellEnd"/>
      <w:r w:rsidR="00692624">
        <w:rPr>
          <w:rStyle w:val="EndnoteReference"/>
        </w:rPr>
        <w:endnoteReference w:id="9"/>
      </w:r>
      <w:r w:rsidR="00810397" w:rsidRPr="00421FFF">
        <w:t xml:space="preserve"> позвол</w:t>
      </w:r>
      <w:r w:rsidR="00652510" w:rsidRPr="00421FFF">
        <w:t>и</w:t>
      </w:r>
      <w:r w:rsidR="00810397" w:rsidRPr="00421FFF">
        <w:t xml:space="preserve">т </w:t>
      </w:r>
      <w:r w:rsidR="00652510" w:rsidRPr="00421FFF">
        <w:t>мгновенно просматривать</w:t>
      </w:r>
      <w:r w:rsidR="00810397" w:rsidRPr="00421FFF">
        <w:t xml:space="preserve"> ключев</w:t>
      </w:r>
      <w:r w:rsidR="00652510" w:rsidRPr="00421FFF">
        <w:t>ую</w:t>
      </w:r>
      <w:r w:rsidR="00810397" w:rsidRPr="00421FFF">
        <w:t xml:space="preserve"> информаци</w:t>
      </w:r>
      <w:r w:rsidR="00652510" w:rsidRPr="00421FFF">
        <w:t>ю</w:t>
      </w:r>
      <w:r w:rsidR="00810397" w:rsidRPr="00421FFF">
        <w:t>, так</w:t>
      </w:r>
      <w:r w:rsidR="00652510" w:rsidRPr="00421FFF">
        <w:t>ую</w:t>
      </w:r>
      <w:r w:rsidR="00810397" w:rsidRPr="00421FFF">
        <w:t xml:space="preserve"> как время, последние сообщения или пропущенные звонки</w:t>
      </w:r>
      <w:r w:rsidR="00652510" w:rsidRPr="00421FFF">
        <w:t>,</w:t>
      </w:r>
      <w:r w:rsidR="00810397" w:rsidRPr="00421FFF">
        <w:t xml:space="preserve"> </w:t>
      </w:r>
      <w:r w:rsidR="008A424A">
        <w:t xml:space="preserve">при помощи </w:t>
      </w:r>
      <w:r w:rsidR="00810397" w:rsidRPr="00421FFF">
        <w:t>прост</w:t>
      </w:r>
      <w:r w:rsidR="008A424A">
        <w:t>ого</w:t>
      </w:r>
      <w:r w:rsidR="00810397" w:rsidRPr="00421FFF">
        <w:t xml:space="preserve"> </w:t>
      </w:r>
      <w:proofErr w:type="spellStart"/>
      <w:r w:rsidR="009965CB">
        <w:t>свайп</w:t>
      </w:r>
      <w:r w:rsidR="008A424A">
        <w:t>а</w:t>
      </w:r>
      <w:proofErr w:type="spellEnd"/>
      <w:r w:rsidR="009965CB">
        <w:t xml:space="preserve"> вниз по</w:t>
      </w:r>
      <w:r w:rsidR="009965CB" w:rsidRPr="00421FFF">
        <w:t xml:space="preserve"> </w:t>
      </w:r>
      <w:r w:rsidR="00810397" w:rsidRPr="00421FFF">
        <w:t>экран</w:t>
      </w:r>
      <w:r w:rsidR="009965CB">
        <w:t>у</w:t>
      </w:r>
      <w:r w:rsidR="00810397" w:rsidRPr="00421FFF">
        <w:t xml:space="preserve"> даже </w:t>
      </w:r>
      <w:r w:rsidR="00FE2FF6">
        <w:t>на</w:t>
      </w:r>
      <w:r w:rsidR="00FE2FF6" w:rsidRPr="00421FFF">
        <w:t xml:space="preserve"> </w:t>
      </w:r>
      <w:r w:rsidR="009965CB">
        <w:t xml:space="preserve">заблокированном </w:t>
      </w:r>
      <w:r w:rsidR="00810397" w:rsidRPr="00421FFF">
        <w:t>дисплее.</w:t>
      </w:r>
      <w:proofErr w:type="gramEnd"/>
    </w:p>
    <w:p w:rsidR="008B27B4" w:rsidRPr="002C6418" w:rsidRDefault="008B27B4">
      <w:pPr>
        <w:spacing w:line="360" w:lineRule="auto"/>
        <w:jc w:val="both"/>
        <w:rPr>
          <w:rFonts w:ascii="Times Roman" w:hAnsi="Times Roman"/>
          <w:color w:val="000000"/>
        </w:rPr>
      </w:pPr>
    </w:p>
    <w:p w:rsidR="008B27B4" w:rsidRPr="002C6418" w:rsidRDefault="00810397">
      <w:pPr>
        <w:spacing w:line="360" w:lineRule="auto"/>
        <w:jc w:val="both"/>
      </w:pPr>
      <w:r w:rsidRPr="002C6418">
        <w:t>«</w:t>
      </w:r>
      <w:r w:rsidR="008A424A">
        <w:t xml:space="preserve">Сегодня миллионы пользователей во всём мире стараются приобретать девайсы по разумным ценам, не жертвуя при этом привлекательностью внешнего вида </w:t>
      </w:r>
      <w:r w:rsidR="008A424A">
        <w:lastRenderedPageBreak/>
        <w:t>устройства или его функциональностью</w:t>
      </w:r>
      <w:r w:rsidRPr="002C6418">
        <w:t>,</w:t>
      </w:r>
      <w:r w:rsidR="00652510" w:rsidRPr="002C6418">
        <w:t> —</w:t>
      </w:r>
      <w:r w:rsidRPr="002C6418">
        <w:t xml:space="preserve"> </w:t>
      </w:r>
      <w:r w:rsidR="00652510" w:rsidRPr="002C6418">
        <w:t>заявил</w:t>
      </w:r>
      <w:r w:rsidRPr="002C6418">
        <w:t xml:space="preserve"> </w:t>
      </w:r>
      <w:proofErr w:type="spellStart"/>
      <w:r w:rsidRPr="002C6418">
        <w:t>Джуно</w:t>
      </w:r>
      <w:proofErr w:type="spellEnd"/>
      <w:r w:rsidRPr="002C6418">
        <w:t xml:space="preserve"> </w:t>
      </w:r>
      <w:proofErr w:type="spellStart"/>
      <w:r w:rsidRPr="002C6418">
        <w:t>Чо</w:t>
      </w:r>
      <w:proofErr w:type="spellEnd"/>
      <w:r w:rsidRPr="002C6418">
        <w:t xml:space="preserve">, </w:t>
      </w:r>
      <w:r w:rsidR="00652510" w:rsidRPr="002C6418">
        <w:t>п</w:t>
      </w:r>
      <w:r w:rsidRPr="002C6418">
        <w:t xml:space="preserve">резидент и </w:t>
      </w:r>
      <w:r w:rsidR="00692624">
        <w:t xml:space="preserve">высшее должностное лицо </w:t>
      </w:r>
      <w:r w:rsidRPr="002C6418">
        <w:t xml:space="preserve">LG </w:t>
      </w:r>
      <w:proofErr w:type="spellStart"/>
      <w:r w:rsidRPr="002C6418">
        <w:t>Electronics</w:t>
      </w:r>
      <w:proofErr w:type="spellEnd"/>
      <w:r w:rsidRPr="002C6418">
        <w:t xml:space="preserve"> </w:t>
      </w:r>
      <w:proofErr w:type="spellStart"/>
      <w:r w:rsidRPr="002C6418">
        <w:t>Mobile</w:t>
      </w:r>
      <w:proofErr w:type="spellEnd"/>
      <w:r w:rsidRPr="002C6418">
        <w:t xml:space="preserve"> </w:t>
      </w:r>
      <w:proofErr w:type="spellStart"/>
      <w:r w:rsidRPr="002C6418">
        <w:t>Communications</w:t>
      </w:r>
      <w:proofErr w:type="spellEnd"/>
      <w:r w:rsidRPr="002C6418">
        <w:t>.</w:t>
      </w:r>
      <w:r w:rsidR="00652510" w:rsidRPr="002C6418">
        <w:t> —</w:t>
      </w:r>
      <w:r w:rsidRPr="002C6418">
        <w:t xml:space="preserve">Наши </w:t>
      </w:r>
      <w:r w:rsidR="008A424A">
        <w:t xml:space="preserve">новые смартфоны </w:t>
      </w:r>
      <w:r w:rsidRPr="002C6418">
        <w:t>средне</w:t>
      </w:r>
      <w:r w:rsidR="008A424A">
        <w:t>й ценовой категории</w:t>
      </w:r>
      <w:r w:rsidRPr="002C6418">
        <w:t xml:space="preserve"> рас</w:t>
      </w:r>
      <w:r w:rsidR="005A2C86" w:rsidRPr="002C6418">
        <w:t>считаны</w:t>
      </w:r>
      <w:r w:rsidRPr="002C6418">
        <w:t xml:space="preserve"> как на начинающих, так и на опытных пользователей по всему миру, которые </w:t>
      </w:r>
      <w:r w:rsidR="005A2C86" w:rsidRPr="002C6418">
        <w:t>знают толк в</w:t>
      </w:r>
      <w:r w:rsidRPr="002C6418">
        <w:t xml:space="preserve"> выгодны</w:t>
      </w:r>
      <w:r w:rsidR="005A2C86" w:rsidRPr="002C6418">
        <w:t>х</w:t>
      </w:r>
      <w:r w:rsidRPr="002C6418">
        <w:t xml:space="preserve"> предложени</w:t>
      </w:r>
      <w:r w:rsidR="005A2C86" w:rsidRPr="002C6418">
        <w:t>ях</w:t>
      </w:r>
      <w:r w:rsidRPr="002C6418">
        <w:t>».</w:t>
      </w:r>
    </w:p>
    <w:p w:rsidR="008B27B4" w:rsidRPr="002C6418" w:rsidRDefault="008B27B4">
      <w:pPr>
        <w:spacing w:line="360" w:lineRule="auto"/>
        <w:jc w:val="both"/>
        <w:rPr>
          <w:rFonts w:ascii="Times Roman" w:hAnsi="Times Roman"/>
          <w:color w:val="000000"/>
        </w:rPr>
      </w:pPr>
    </w:p>
    <w:tbl>
      <w:tblPr>
        <w:tblW w:w="8520" w:type="dxa"/>
        <w:tblInd w:w="93" w:type="dxa"/>
        <w:tblLayout w:type="fixed"/>
        <w:tblCellMar>
          <w:left w:w="10" w:type="dxa"/>
          <w:right w:w="10" w:type="dxa"/>
        </w:tblCellMar>
        <w:tblLook w:val="0000"/>
      </w:tblPr>
      <w:tblGrid>
        <w:gridCol w:w="1858"/>
        <w:gridCol w:w="3544"/>
        <w:gridCol w:w="3118"/>
      </w:tblGrid>
      <w:tr w:rsidR="008B27B4" w:rsidRPr="002C6418" w:rsidTr="008A424A">
        <w:tc>
          <w:tcPr>
            <w:tcW w:w="85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pPr>
              <w:rPr>
                <w:b/>
                <w:color w:val="000000"/>
                <w:sz w:val="22"/>
              </w:rPr>
            </w:pPr>
            <w:r w:rsidRPr="002C6418">
              <w:rPr>
                <w:b/>
                <w:color w:val="000000"/>
                <w:sz w:val="22"/>
              </w:rPr>
              <w:t>Характеристики LG Magna:</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rPr>
                <w:color w:val="000000"/>
                <w:sz w:val="22"/>
              </w:rPr>
            </w:pPr>
            <w:r w:rsidRPr="002C6418">
              <w:rPr>
                <w:color w:val="000000"/>
                <w:sz w:val="22"/>
              </w:rPr>
              <w:t> </w:t>
            </w:r>
          </w:p>
        </w:tc>
        <w:tc>
          <w:tcPr>
            <w:tcW w:w="3544"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Magna</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Magna LTE</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Дисплей</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692624">
            <w:pPr>
              <w:jc w:val="center"/>
              <w:rPr>
                <w:color w:val="000000"/>
                <w:sz w:val="22"/>
              </w:rPr>
            </w:pPr>
            <w:r w:rsidRPr="002C6418">
              <w:rPr>
                <w:color w:val="000000"/>
                <w:sz w:val="22"/>
              </w:rPr>
              <w:t>5,0-дюймовый HD (294 пиксел</w:t>
            </w:r>
            <w:r w:rsidR="00692624">
              <w:rPr>
                <w:color w:val="000000"/>
                <w:sz w:val="22"/>
              </w:rPr>
              <w:t>ей</w:t>
            </w:r>
            <w:r w:rsidRPr="002C6418">
              <w:rPr>
                <w:color w:val="000000"/>
                <w:sz w:val="22"/>
              </w:rPr>
              <w:t xml:space="preserve"> на дюйм)</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Процессор</w:t>
            </w:r>
          </w:p>
        </w:tc>
        <w:tc>
          <w:tcPr>
            <w:tcW w:w="3544" w:type="dxa"/>
            <w:tcBorders>
              <w:bottom w:val="single" w:sz="4" w:space="0" w:color="000000"/>
              <w:right w:val="single" w:sz="4" w:space="0" w:color="000000"/>
            </w:tcBorders>
            <w:shd w:val="clear" w:color="auto" w:fill="FFFFFF"/>
            <w:vAlign w:val="center"/>
          </w:tcPr>
          <w:p w:rsidR="008B27B4" w:rsidRPr="002C6418" w:rsidRDefault="00810397" w:rsidP="005A2C86">
            <w:pPr>
              <w:jc w:val="center"/>
              <w:rPr>
                <w:color w:val="000000"/>
                <w:sz w:val="22"/>
              </w:rPr>
            </w:pPr>
            <w:r w:rsidRPr="002C6418">
              <w:rPr>
                <w:color w:val="000000"/>
                <w:sz w:val="22"/>
              </w:rPr>
              <w:t>1,3</w:t>
            </w:r>
            <w:r w:rsidR="005A2C86" w:rsidRPr="002C6418">
              <w:rPr>
                <w:color w:val="000000"/>
                <w:sz w:val="22"/>
              </w:rPr>
              <w:t xml:space="preserve"> ГГц, 4-ядерный</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 xml:space="preserve">1,2 </w:t>
            </w:r>
            <w:r w:rsidR="005A2C86" w:rsidRPr="002C6418">
              <w:rPr>
                <w:color w:val="000000"/>
                <w:sz w:val="22"/>
              </w:rPr>
              <w:t>ГГц, 4-ядерный</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Камера</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00810397" w:rsidRPr="002C6418">
              <w:rPr>
                <w:color w:val="000000"/>
                <w:sz w:val="22"/>
              </w:rPr>
              <w:t xml:space="preserve"> 8 </w:t>
            </w:r>
            <w:r w:rsidR="005A2C86" w:rsidRPr="002C6418">
              <w:rPr>
                <w:color w:val="000000"/>
                <w:sz w:val="22"/>
              </w:rPr>
              <w:t>Мп</w:t>
            </w:r>
            <w:r w:rsidR="00810397" w:rsidRPr="002C6418">
              <w:rPr>
                <w:color w:val="000000"/>
                <w:sz w:val="22"/>
              </w:rPr>
              <w:t xml:space="preserve"> /</w:t>
            </w:r>
            <w:r w:rsidR="005A2C86" w:rsidRPr="002C6418">
              <w:rPr>
                <w:color w:val="000000"/>
                <w:sz w:val="22"/>
              </w:rPr>
              <w:t xml:space="preserve"> </w:t>
            </w:r>
            <w:r>
              <w:rPr>
                <w:color w:val="000000"/>
                <w:sz w:val="22"/>
              </w:rPr>
              <w:t>Фронтальная</w:t>
            </w:r>
            <w:r w:rsidRPr="002C6418">
              <w:rPr>
                <w:color w:val="000000"/>
                <w:sz w:val="22"/>
              </w:rPr>
              <w:t xml:space="preserve"> </w:t>
            </w:r>
            <w:r w:rsidR="00810397" w:rsidRPr="002C6418">
              <w:rPr>
                <w:color w:val="000000"/>
                <w:sz w:val="22"/>
              </w:rPr>
              <w:t xml:space="preserve">5 </w:t>
            </w:r>
            <w:r w:rsidR="005A2C86" w:rsidRPr="002C6418">
              <w:rPr>
                <w:color w:val="000000"/>
                <w:sz w:val="22"/>
              </w:rPr>
              <w:t>Мп</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Память</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w:t>
            </w:r>
            <w:r w:rsidR="00781B43" w:rsidRPr="002C6418">
              <w:rPr>
                <w:color w:val="000000"/>
                <w:sz w:val="22"/>
              </w:rPr>
              <w:t xml:space="preserve"> </w:t>
            </w:r>
            <w:r w:rsidRPr="002C6418">
              <w:rPr>
                <w:color w:val="000000"/>
                <w:sz w:val="22"/>
              </w:rPr>
              <w:t>1</w:t>
            </w:r>
            <w:r w:rsidR="00781B43" w:rsidRPr="002C6418">
              <w:rPr>
                <w:color w:val="000000"/>
                <w:sz w:val="22"/>
              </w:rPr>
              <w:t xml:space="preserve"> ГБ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Аккумуляторная батарея</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781B43">
            <w:pPr>
              <w:jc w:val="center"/>
              <w:rPr>
                <w:color w:val="000000"/>
                <w:sz w:val="22"/>
              </w:rPr>
            </w:pPr>
            <w:r w:rsidRPr="002C6418">
              <w:rPr>
                <w:color w:val="000000"/>
                <w:sz w:val="22"/>
              </w:rPr>
              <w:t>2</w:t>
            </w:r>
            <w:r w:rsidR="00810397" w:rsidRPr="002C6418">
              <w:rPr>
                <w:color w:val="000000"/>
                <w:sz w:val="22"/>
              </w:rPr>
              <w:t>540 мА/ч</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Операционная система</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572729">
            <w:pPr>
              <w:jc w:val="center"/>
              <w:rPr>
                <w:color w:val="000000"/>
                <w:sz w:val="22"/>
              </w:rPr>
            </w:pPr>
            <w:proofErr w:type="spellStart"/>
            <w:r w:rsidRPr="002C6418">
              <w:rPr>
                <w:color w:val="000000"/>
                <w:sz w:val="22"/>
              </w:rPr>
              <w:t>Android</w:t>
            </w:r>
            <w:proofErr w:type="spellEnd"/>
            <w:r w:rsidRPr="002C6418">
              <w:rPr>
                <w:color w:val="000000"/>
                <w:sz w:val="22"/>
              </w:rPr>
              <w:t xml:space="preserve"> 5.0 </w:t>
            </w:r>
            <w:proofErr w:type="spellStart"/>
            <w:r w:rsidRPr="002C6418">
              <w:rPr>
                <w:color w:val="000000"/>
                <w:sz w:val="22"/>
              </w:rPr>
              <w:t>Lollipop</w:t>
            </w:r>
            <w:proofErr w:type="spellEnd"/>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Сеть</w:t>
            </w:r>
          </w:p>
        </w:tc>
        <w:tc>
          <w:tcPr>
            <w:tcW w:w="3544" w:type="dxa"/>
            <w:tcBorders>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r>
              <w:rPr>
                <w:color w:val="000000"/>
                <w:sz w:val="22"/>
                <w:lang w:val="en-US"/>
              </w:rPr>
              <w:t>HSPA</w:t>
            </w:r>
            <w:r>
              <w:rPr>
                <w:rStyle w:val="EndnoteReference"/>
                <w:color w:val="000000"/>
                <w:sz w:val="22"/>
                <w:lang w:val="en-US"/>
              </w:rPr>
              <w:endnoteReference w:id="10"/>
            </w:r>
            <w:r w:rsidR="00810397" w:rsidRPr="002C6418">
              <w:rPr>
                <w:color w:val="000000"/>
                <w:sz w:val="22"/>
              </w:rPr>
              <w:t xml:space="preserve"> + 21</w:t>
            </w:r>
            <w:r w:rsidR="00781B43" w:rsidRPr="002C6418">
              <w:rPr>
                <w:color w:val="000000"/>
                <w:sz w:val="22"/>
              </w:rPr>
              <w:t xml:space="preserve"> М</w:t>
            </w:r>
            <w:r w:rsidR="00810397" w:rsidRPr="002C6418">
              <w:rPr>
                <w:color w:val="000000"/>
                <w:sz w:val="22"/>
              </w:rPr>
              <w:t>бит</w:t>
            </w:r>
            <w:r w:rsidR="00781B43" w:rsidRPr="002C6418">
              <w:rPr>
                <w:color w:val="000000"/>
                <w:sz w:val="22"/>
              </w:rPr>
              <w:t>/</w:t>
            </w:r>
            <w:r w:rsidR="00810397" w:rsidRPr="002C6418">
              <w:rPr>
                <w:color w:val="000000"/>
                <w:sz w:val="22"/>
              </w:rPr>
              <w:t>с</w:t>
            </w:r>
          </w:p>
        </w:tc>
        <w:tc>
          <w:tcPr>
            <w:tcW w:w="3118" w:type="dxa"/>
            <w:tcBorders>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 xml:space="preserve">LTE </w:t>
            </w:r>
            <w:r w:rsidR="00781B43" w:rsidRPr="002C6418">
              <w:rPr>
                <w:color w:val="000000"/>
                <w:sz w:val="22"/>
              </w:rPr>
              <w:t>к</w:t>
            </w:r>
            <w:r w:rsidRPr="002C6418">
              <w:rPr>
                <w:color w:val="000000"/>
                <w:sz w:val="22"/>
              </w:rPr>
              <w:t>ат. 4</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139,7 x 69,8 x 10,2 мм</w:t>
            </w:r>
          </w:p>
        </w:tc>
      </w:tr>
      <w:tr w:rsidR="008B27B4" w:rsidRPr="002C6418" w:rsidTr="008A424A">
        <w:tc>
          <w:tcPr>
            <w:tcW w:w="85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pPr>
              <w:rPr>
                <w:b/>
                <w:color w:val="000000"/>
                <w:sz w:val="22"/>
              </w:rPr>
            </w:pPr>
            <w:r w:rsidRPr="002C6418">
              <w:rPr>
                <w:b/>
                <w:color w:val="000000"/>
                <w:sz w:val="22"/>
              </w:rPr>
              <w:t>Характеристики LG Leon Key:</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rPr>
                <w:color w:val="000000"/>
                <w:sz w:val="22"/>
              </w:rPr>
            </w:pPr>
            <w:r w:rsidRPr="002C6418">
              <w:rPr>
                <w:color w:val="000000"/>
                <w:sz w:val="22"/>
              </w:rPr>
              <w:t> </w:t>
            </w:r>
          </w:p>
        </w:tc>
        <w:tc>
          <w:tcPr>
            <w:tcW w:w="3544"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Spirit</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Spirit LTE</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Дисплей</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781B43" w:rsidP="00692624">
            <w:pPr>
              <w:jc w:val="center"/>
              <w:rPr>
                <w:color w:val="000000"/>
                <w:sz w:val="22"/>
              </w:rPr>
            </w:pPr>
            <w:proofErr w:type="gramStart"/>
            <w:r w:rsidRPr="002C6418">
              <w:rPr>
                <w:color w:val="000000"/>
                <w:sz w:val="22"/>
              </w:rPr>
              <w:t>4,7-</w:t>
            </w:r>
            <w:r w:rsidR="00810397" w:rsidRPr="002C6418">
              <w:rPr>
                <w:color w:val="000000"/>
                <w:sz w:val="22"/>
              </w:rPr>
              <w:t>дюймовый HD (312 пиксел</w:t>
            </w:r>
            <w:r w:rsidR="00692624">
              <w:rPr>
                <w:color w:val="000000"/>
                <w:sz w:val="22"/>
              </w:rPr>
              <w:t>ей</w:t>
            </w:r>
            <w:r w:rsidR="00810397" w:rsidRPr="002C6418">
              <w:rPr>
                <w:color w:val="000000"/>
                <w:sz w:val="22"/>
              </w:rPr>
              <w:t xml:space="preserve"> на дюйм)</w:t>
            </w:r>
            <w:proofErr w:type="gramEnd"/>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Процессор</w:t>
            </w:r>
          </w:p>
        </w:tc>
        <w:tc>
          <w:tcPr>
            <w:tcW w:w="3544"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1,3</w:t>
            </w:r>
            <w:r w:rsidR="00781B43" w:rsidRPr="002C6418">
              <w:rPr>
                <w:color w:val="000000"/>
                <w:sz w:val="22"/>
              </w:rPr>
              <w:t xml:space="preserve"> ГГц, 4-ядерный</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1,2</w:t>
            </w:r>
            <w:r w:rsidR="00781B43" w:rsidRPr="002C6418">
              <w:rPr>
                <w:color w:val="000000"/>
                <w:sz w:val="22"/>
              </w:rPr>
              <w:t xml:space="preserve"> ГГц, 4-ядерный</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Камера</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00810397" w:rsidRPr="002C6418">
              <w:rPr>
                <w:color w:val="000000"/>
                <w:sz w:val="22"/>
              </w:rPr>
              <w:t xml:space="preserve"> 8</w:t>
            </w:r>
            <w:r w:rsidR="00781B43" w:rsidRPr="002C6418">
              <w:rPr>
                <w:color w:val="000000"/>
                <w:sz w:val="22"/>
              </w:rPr>
              <w:t xml:space="preserve"> Мп</w:t>
            </w:r>
            <w:r w:rsidR="00810397" w:rsidRPr="002C6418">
              <w:rPr>
                <w:color w:val="000000"/>
                <w:sz w:val="22"/>
              </w:rPr>
              <w:t xml:space="preserve"> или 5</w:t>
            </w:r>
            <w:r w:rsidR="00781B43" w:rsidRPr="002C6418">
              <w:rPr>
                <w:color w:val="000000"/>
                <w:sz w:val="22"/>
              </w:rPr>
              <w:t xml:space="preserve"> Мп</w:t>
            </w:r>
            <w:r w:rsidR="00810397" w:rsidRPr="002C6418">
              <w:rPr>
                <w:color w:val="000000"/>
                <w:sz w:val="22"/>
              </w:rPr>
              <w:t xml:space="preserve">* / </w:t>
            </w:r>
            <w:r>
              <w:rPr>
                <w:color w:val="000000"/>
                <w:sz w:val="22"/>
              </w:rPr>
              <w:t>Фронтальная</w:t>
            </w:r>
            <w:r w:rsidR="00810397" w:rsidRPr="002C6418">
              <w:rPr>
                <w:color w:val="000000"/>
                <w:sz w:val="22"/>
              </w:rPr>
              <w:t xml:space="preserve"> 1</w:t>
            </w:r>
            <w:r w:rsidR="00781B43" w:rsidRPr="002C6418">
              <w:rPr>
                <w:color w:val="000000"/>
                <w:sz w:val="22"/>
              </w:rPr>
              <w:t xml:space="preserve"> Мп</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Память</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w:t>
            </w:r>
            <w:r w:rsidR="00781B43" w:rsidRPr="002C6418">
              <w:rPr>
                <w:color w:val="000000"/>
                <w:sz w:val="22"/>
              </w:rPr>
              <w:t xml:space="preserve"> </w:t>
            </w:r>
            <w:r w:rsidRPr="002C6418">
              <w:rPr>
                <w:color w:val="000000"/>
                <w:sz w:val="22"/>
              </w:rPr>
              <w:t>1</w:t>
            </w:r>
            <w:r w:rsidR="00781B43" w:rsidRPr="002C6418">
              <w:rPr>
                <w:color w:val="000000"/>
                <w:sz w:val="22"/>
              </w:rPr>
              <w:t xml:space="preserve"> ГБ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Аккумуляторная батарея</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2100</w:t>
            </w:r>
            <w:r w:rsidR="00781B43" w:rsidRPr="002C6418">
              <w:rPr>
                <w:color w:val="000000"/>
                <w:sz w:val="22"/>
              </w:rPr>
              <w:t xml:space="preserve"> </w:t>
            </w:r>
            <w:r w:rsidRPr="002C6418">
              <w:rPr>
                <w:color w:val="000000"/>
                <w:sz w:val="22"/>
              </w:rPr>
              <w:t>мА/ч</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Операционная система</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Android 5.0 Lollipop</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Сеть</w:t>
            </w:r>
          </w:p>
        </w:tc>
        <w:tc>
          <w:tcPr>
            <w:tcW w:w="3544" w:type="dxa"/>
            <w:tcBorders>
              <w:bottom w:val="single" w:sz="4" w:space="0" w:color="000000"/>
              <w:right w:val="single" w:sz="4" w:space="0" w:color="000000"/>
            </w:tcBorders>
            <w:shd w:val="clear" w:color="auto" w:fill="FFFFFF"/>
            <w:vAlign w:val="center"/>
          </w:tcPr>
          <w:p w:rsidR="008B27B4" w:rsidRPr="002C6418" w:rsidRDefault="00692624">
            <w:pPr>
              <w:jc w:val="center"/>
              <w:rPr>
                <w:color w:val="000000"/>
                <w:sz w:val="22"/>
              </w:rPr>
            </w:pPr>
            <w:r>
              <w:rPr>
                <w:color w:val="000000"/>
                <w:sz w:val="22"/>
                <w:lang w:val="en-US"/>
              </w:rPr>
              <w:t>HSPA</w:t>
            </w:r>
            <w:r w:rsidR="00810397" w:rsidRPr="002C6418">
              <w:rPr>
                <w:color w:val="000000"/>
                <w:sz w:val="22"/>
              </w:rPr>
              <w:t xml:space="preserve"> + 21</w:t>
            </w:r>
            <w:r w:rsidR="00781B43" w:rsidRPr="002C6418">
              <w:rPr>
                <w:color w:val="000000"/>
                <w:sz w:val="22"/>
              </w:rPr>
              <w:t xml:space="preserve"> Мбит/с</w:t>
            </w:r>
          </w:p>
        </w:tc>
        <w:tc>
          <w:tcPr>
            <w:tcW w:w="3118" w:type="dxa"/>
            <w:tcBorders>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 xml:space="preserve">LTE </w:t>
            </w:r>
            <w:r w:rsidR="00781B43" w:rsidRPr="002C6418">
              <w:rPr>
                <w:color w:val="000000"/>
                <w:sz w:val="22"/>
              </w:rPr>
              <w:t>к</w:t>
            </w:r>
            <w:r w:rsidRPr="002C6418">
              <w:rPr>
                <w:color w:val="000000"/>
                <w:sz w:val="22"/>
              </w:rPr>
              <w:t>ат. 4</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133,3 x 66,1 x 9,9 мм</w:t>
            </w:r>
          </w:p>
        </w:tc>
      </w:tr>
      <w:tr w:rsidR="008B27B4" w:rsidRPr="002C6418" w:rsidTr="008A424A">
        <w:tc>
          <w:tcPr>
            <w:tcW w:w="85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pPr>
              <w:rPr>
                <w:b/>
                <w:color w:val="000000"/>
                <w:sz w:val="22"/>
              </w:rPr>
            </w:pPr>
            <w:r w:rsidRPr="002C6418">
              <w:rPr>
                <w:b/>
                <w:color w:val="000000"/>
                <w:sz w:val="22"/>
              </w:rPr>
              <w:t>Характеристики LG Leon:</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rPr>
                <w:color w:val="000000"/>
                <w:sz w:val="22"/>
              </w:rPr>
            </w:pPr>
            <w:r w:rsidRPr="002C6418">
              <w:rPr>
                <w:color w:val="000000"/>
                <w:sz w:val="22"/>
              </w:rPr>
              <w:t> </w:t>
            </w:r>
          </w:p>
        </w:tc>
        <w:tc>
          <w:tcPr>
            <w:tcW w:w="3544"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Leon</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b/>
                <w:color w:val="000000"/>
                <w:sz w:val="22"/>
              </w:rPr>
            </w:pPr>
            <w:r w:rsidRPr="002C6418">
              <w:rPr>
                <w:b/>
                <w:color w:val="000000"/>
                <w:sz w:val="22"/>
              </w:rPr>
              <w:t>Leon LTE</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Дисплей</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692624">
            <w:pPr>
              <w:jc w:val="center"/>
              <w:rPr>
                <w:color w:val="000000"/>
                <w:sz w:val="22"/>
              </w:rPr>
            </w:pPr>
            <w:proofErr w:type="gramStart"/>
            <w:r w:rsidRPr="002C6418">
              <w:rPr>
                <w:color w:val="000000"/>
                <w:sz w:val="22"/>
              </w:rPr>
              <w:t>4,5- дюймовый FWVGA (220 пиксел</w:t>
            </w:r>
            <w:r w:rsidR="00692624">
              <w:rPr>
                <w:color w:val="000000"/>
                <w:sz w:val="22"/>
              </w:rPr>
              <w:t>ей</w:t>
            </w:r>
            <w:r w:rsidRPr="002C6418">
              <w:rPr>
                <w:color w:val="000000"/>
                <w:sz w:val="22"/>
              </w:rPr>
              <w:t xml:space="preserve"> на дюйм)</w:t>
            </w:r>
            <w:proofErr w:type="gramEnd"/>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Процессор</w:t>
            </w:r>
          </w:p>
        </w:tc>
        <w:tc>
          <w:tcPr>
            <w:tcW w:w="3544" w:type="dxa"/>
            <w:tcBorders>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1</w:t>
            </w:r>
            <w:r w:rsidR="00781B43" w:rsidRPr="002C6418">
              <w:rPr>
                <w:color w:val="000000"/>
                <w:sz w:val="22"/>
              </w:rPr>
              <w:t>,</w:t>
            </w:r>
            <w:r w:rsidRPr="002C6418">
              <w:rPr>
                <w:color w:val="000000"/>
                <w:sz w:val="22"/>
              </w:rPr>
              <w:t xml:space="preserve">3 </w:t>
            </w:r>
            <w:r w:rsidR="00781B43" w:rsidRPr="002C6418">
              <w:rPr>
                <w:color w:val="000000"/>
                <w:sz w:val="22"/>
              </w:rPr>
              <w:t>ГГц, 4-ядерный</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w:t>
            </w:r>
            <w:r w:rsidR="00781B43" w:rsidRPr="002C6418">
              <w:rPr>
                <w:color w:val="000000"/>
                <w:sz w:val="22"/>
              </w:rPr>
              <w:t>,</w:t>
            </w:r>
            <w:r w:rsidRPr="002C6418">
              <w:rPr>
                <w:color w:val="000000"/>
                <w:sz w:val="22"/>
              </w:rPr>
              <w:t xml:space="preserve">2 </w:t>
            </w:r>
            <w:r w:rsidR="00781B43" w:rsidRPr="002C6418">
              <w:rPr>
                <w:color w:val="000000"/>
                <w:sz w:val="22"/>
              </w:rPr>
              <w:t>ГГц, 4-ядерный</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Камера</w:t>
            </w:r>
          </w:p>
        </w:tc>
        <w:tc>
          <w:tcPr>
            <w:tcW w:w="3544" w:type="dxa"/>
            <w:tcBorders>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00810397" w:rsidRPr="002C6418">
              <w:rPr>
                <w:color w:val="000000"/>
                <w:sz w:val="22"/>
              </w:rPr>
              <w:t xml:space="preserve"> 8 </w:t>
            </w:r>
            <w:r w:rsidR="00781B43" w:rsidRPr="002C6418">
              <w:rPr>
                <w:color w:val="000000"/>
                <w:sz w:val="22"/>
              </w:rPr>
              <w:t>Мп или 5 Мп</w:t>
            </w:r>
            <w:r w:rsidR="00810397" w:rsidRPr="002C6418">
              <w:rPr>
                <w:color w:val="000000"/>
                <w:sz w:val="22"/>
              </w:rPr>
              <w:t xml:space="preserve">* / </w:t>
            </w:r>
            <w:r>
              <w:rPr>
                <w:color w:val="000000"/>
                <w:sz w:val="22"/>
              </w:rPr>
              <w:t>Фронтальная</w:t>
            </w:r>
            <w:r w:rsidR="00810397" w:rsidRPr="002C6418">
              <w:rPr>
                <w:color w:val="000000"/>
                <w:sz w:val="22"/>
              </w:rPr>
              <w:t xml:space="preserve"> VGA</w:t>
            </w:r>
          </w:p>
        </w:tc>
        <w:tc>
          <w:tcPr>
            <w:tcW w:w="3118" w:type="dxa"/>
            <w:tcBorders>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Pr="002C6418">
              <w:rPr>
                <w:color w:val="000000"/>
                <w:sz w:val="22"/>
              </w:rPr>
              <w:t xml:space="preserve"> </w:t>
            </w:r>
            <w:r w:rsidR="00810397" w:rsidRPr="002C6418">
              <w:rPr>
                <w:color w:val="000000"/>
                <w:sz w:val="22"/>
              </w:rPr>
              <w:t>5</w:t>
            </w:r>
            <w:r w:rsidR="00781B43" w:rsidRPr="002C6418">
              <w:rPr>
                <w:color w:val="000000"/>
                <w:sz w:val="22"/>
              </w:rPr>
              <w:t xml:space="preserve"> Мп </w:t>
            </w:r>
            <w:r w:rsidR="00810397" w:rsidRPr="002C6418">
              <w:rPr>
                <w:color w:val="000000"/>
                <w:sz w:val="22"/>
              </w:rPr>
              <w:t>/</w:t>
            </w:r>
            <w:r w:rsidR="00781B43" w:rsidRPr="002C6418">
              <w:rPr>
                <w:color w:val="000000"/>
                <w:sz w:val="22"/>
              </w:rPr>
              <w:t xml:space="preserve"> </w:t>
            </w:r>
            <w:r>
              <w:rPr>
                <w:color w:val="000000"/>
                <w:sz w:val="22"/>
              </w:rPr>
              <w:t>Фронтальная</w:t>
            </w:r>
            <w:r w:rsidRPr="002C6418">
              <w:rPr>
                <w:color w:val="000000"/>
                <w:sz w:val="22"/>
              </w:rPr>
              <w:t xml:space="preserve"> </w:t>
            </w:r>
            <w:r w:rsidR="00810397" w:rsidRPr="002C6418">
              <w:rPr>
                <w:color w:val="000000"/>
                <w:sz w:val="22"/>
              </w:rPr>
              <w:t>VGA</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Память</w:t>
            </w:r>
          </w:p>
        </w:tc>
        <w:tc>
          <w:tcPr>
            <w:tcW w:w="3544"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или 4</w:t>
            </w:r>
            <w:r w:rsidR="00781B43" w:rsidRPr="002C6418">
              <w:rPr>
                <w:color w:val="000000"/>
                <w:sz w:val="22"/>
              </w:rPr>
              <w:t xml:space="preserve"> ГБ</w:t>
            </w:r>
            <w:r w:rsidRPr="002C6418">
              <w:rPr>
                <w:color w:val="000000"/>
                <w:sz w:val="22"/>
              </w:rPr>
              <w:t>* / 1</w:t>
            </w:r>
            <w:r w:rsidR="00781B43" w:rsidRPr="002C6418">
              <w:rPr>
                <w:color w:val="000000"/>
                <w:sz w:val="22"/>
              </w:rPr>
              <w:t xml:space="preserve"> ГБ </w:t>
            </w:r>
            <w:r w:rsidRPr="002C6418">
              <w:rPr>
                <w:color w:val="000000"/>
                <w:sz w:val="22"/>
              </w:rPr>
              <w:t>или 768</w:t>
            </w:r>
            <w:r w:rsidR="00781B43" w:rsidRPr="002C6418">
              <w:rPr>
                <w:color w:val="000000"/>
                <w:sz w:val="22"/>
              </w:rPr>
              <w:t xml:space="preserve"> МБ</w:t>
            </w:r>
            <w:r w:rsidRPr="002C6418">
              <w:rPr>
                <w:color w:val="000000"/>
                <w:sz w:val="22"/>
              </w:rPr>
              <w:t>*</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w:t>
            </w:r>
            <w:r w:rsidR="00781B43" w:rsidRPr="002C6418">
              <w:rPr>
                <w:color w:val="000000"/>
                <w:sz w:val="22"/>
              </w:rPr>
              <w:t xml:space="preserve"> </w:t>
            </w:r>
            <w:r w:rsidRPr="002C6418">
              <w:rPr>
                <w:color w:val="000000"/>
                <w:sz w:val="22"/>
              </w:rPr>
              <w:t>1</w:t>
            </w:r>
            <w:r w:rsidR="00781B43" w:rsidRPr="002C6418">
              <w:rPr>
                <w:color w:val="000000"/>
                <w:sz w:val="22"/>
              </w:rPr>
              <w:t xml:space="preserve"> ГБ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Аккумуляторная батарея</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 xml:space="preserve">1900 </w:t>
            </w:r>
            <w:r w:rsidR="00781B43" w:rsidRPr="002C6418">
              <w:rPr>
                <w:color w:val="000000"/>
                <w:sz w:val="22"/>
              </w:rPr>
              <w:t>мА/ч</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Операционная система</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Android 5.0 Lollipop</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Сеть</w:t>
            </w:r>
          </w:p>
        </w:tc>
        <w:tc>
          <w:tcPr>
            <w:tcW w:w="3544" w:type="dxa"/>
            <w:tcBorders>
              <w:bottom w:val="single" w:sz="4" w:space="0" w:color="000000"/>
              <w:right w:val="single" w:sz="4" w:space="0" w:color="000000"/>
            </w:tcBorders>
            <w:shd w:val="clear" w:color="auto" w:fill="FFFFFF"/>
            <w:vAlign w:val="center"/>
          </w:tcPr>
          <w:p w:rsidR="008B27B4" w:rsidRPr="002C6418" w:rsidRDefault="00692624">
            <w:pPr>
              <w:jc w:val="center"/>
              <w:rPr>
                <w:color w:val="000000"/>
                <w:sz w:val="22"/>
              </w:rPr>
            </w:pPr>
            <w:r>
              <w:rPr>
                <w:color w:val="000000"/>
                <w:sz w:val="22"/>
                <w:lang w:val="en-US"/>
              </w:rPr>
              <w:t>HSPA</w:t>
            </w:r>
            <w:r w:rsidR="00810397" w:rsidRPr="002C6418">
              <w:rPr>
                <w:color w:val="000000"/>
                <w:sz w:val="22"/>
              </w:rPr>
              <w:t>+ 21</w:t>
            </w:r>
            <w:r w:rsidR="00781B43" w:rsidRPr="002C6418">
              <w:rPr>
                <w:color w:val="000000"/>
                <w:sz w:val="22"/>
              </w:rPr>
              <w:t xml:space="preserve"> Мбит/с</w:t>
            </w:r>
          </w:p>
        </w:tc>
        <w:tc>
          <w:tcPr>
            <w:tcW w:w="3118" w:type="dxa"/>
            <w:tcBorders>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 xml:space="preserve">LTE </w:t>
            </w:r>
            <w:r w:rsidR="00781B43" w:rsidRPr="002C6418">
              <w:rPr>
                <w:color w:val="000000"/>
                <w:sz w:val="22"/>
              </w:rPr>
              <w:t>к</w:t>
            </w:r>
            <w:r w:rsidRPr="002C6418">
              <w:rPr>
                <w:color w:val="000000"/>
                <w:sz w:val="22"/>
              </w:rPr>
              <w:t>ат. 4</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129,9 x 64,9 x 10,9мм</w:t>
            </w:r>
          </w:p>
        </w:tc>
      </w:tr>
      <w:tr w:rsidR="008B27B4" w:rsidRPr="002C6418" w:rsidTr="008A424A">
        <w:tc>
          <w:tcPr>
            <w:tcW w:w="85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pPr>
              <w:rPr>
                <w:b/>
                <w:color w:val="000000"/>
                <w:sz w:val="22"/>
              </w:rPr>
            </w:pPr>
            <w:r w:rsidRPr="002C6418">
              <w:rPr>
                <w:b/>
                <w:color w:val="000000"/>
                <w:sz w:val="22"/>
              </w:rPr>
              <w:t>Характеристики LG Joy:</w:t>
            </w:r>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rPr>
                <w:color w:val="000000"/>
                <w:sz w:val="22"/>
              </w:rPr>
            </w:pPr>
            <w:r w:rsidRPr="002C6418">
              <w:rPr>
                <w:color w:val="000000"/>
                <w:sz w:val="22"/>
              </w:rPr>
              <w:t> </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pPr>
              <w:jc w:val="center"/>
              <w:rPr>
                <w:b/>
                <w:color w:val="000000"/>
                <w:sz w:val="22"/>
              </w:rPr>
            </w:pPr>
            <w:proofErr w:type="spellStart"/>
            <w:r w:rsidRPr="002C6418">
              <w:rPr>
                <w:b/>
                <w:color w:val="000000"/>
                <w:sz w:val="22"/>
              </w:rPr>
              <w:t>Joy</w:t>
            </w:r>
            <w:proofErr w:type="spellEnd"/>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rPr>
                <w:color w:val="000000"/>
                <w:sz w:val="22"/>
              </w:rPr>
            </w:pPr>
            <w:r w:rsidRPr="002C6418">
              <w:rPr>
                <w:color w:val="000000"/>
                <w:sz w:val="22"/>
              </w:rPr>
              <w:lastRenderedPageBreak/>
              <w:t>Дисплей</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pPr>
              <w:jc w:val="center"/>
              <w:rPr>
                <w:b/>
                <w:color w:val="000000"/>
                <w:sz w:val="22"/>
              </w:rPr>
            </w:pPr>
            <w:proofErr w:type="gramStart"/>
            <w:r w:rsidRPr="002C6418">
              <w:rPr>
                <w:color w:val="000000"/>
                <w:sz w:val="22"/>
              </w:rPr>
              <w:t>4,0-дюймовый WVGA (233 пиксел</w:t>
            </w:r>
            <w:r>
              <w:rPr>
                <w:color w:val="000000"/>
                <w:sz w:val="22"/>
              </w:rPr>
              <w:t>ей</w:t>
            </w:r>
            <w:r w:rsidRPr="002C6418">
              <w:rPr>
                <w:color w:val="000000"/>
                <w:sz w:val="22"/>
              </w:rPr>
              <w:t xml:space="preserve"> на дюйм)</w:t>
            </w:r>
            <w:proofErr w:type="gramEnd"/>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Процессор</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rsidP="0094552E">
            <w:pPr>
              <w:jc w:val="center"/>
              <w:rPr>
                <w:color w:val="000000"/>
                <w:sz w:val="22"/>
              </w:rPr>
            </w:pPr>
            <w:r w:rsidRPr="002C6418">
              <w:rPr>
                <w:color w:val="000000"/>
                <w:sz w:val="22"/>
              </w:rPr>
              <w:t xml:space="preserve">1,2 ГГц, </w:t>
            </w:r>
            <w:r w:rsidR="0094552E">
              <w:rPr>
                <w:color w:val="000000"/>
                <w:sz w:val="22"/>
              </w:rPr>
              <w:t>2-</w:t>
            </w:r>
            <w:r w:rsidRPr="002C6418">
              <w:rPr>
                <w:color w:val="000000"/>
                <w:sz w:val="22"/>
              </w:rPr>
              <w:t>ядерный</w:t>
            </w:r>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Камера</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proofErr w:type="gramStart"/>
            <w:r>
              <w:rPr>
                <w:color w:val="000000"/>
                <w:sz w:val="22"/>
              </w:rPr>
              <w:t>Основная</w:t>
            </w:r>
            <w:proofErr w:type="gramEnd"/>
            <w:r w:rsidRPr="002C6418">
              <w:rPr>
                <w:color w:val="000000"/>
                <w:sz w:val="22"/>
              </w:rPr>
              <w:t xml:space="preserve"> 5 Мп FF / </w:t>
            </w:r>
            <w:r>
              <w:rPr>
                <w:color w:val="000000"/>
                <w:sz w:val="22"/>
              </w:rPr>
              <w:t>Фронтальная</w:t>
            </w:r>
            <w:r w:rsidRPr="002C6418">
              <w:rPr>
                <w:color w:val="000000"/>
                <w:sz w:val="22"/>
              </w:rPr>
              <w:t xml:space="preserve"> VGA</w:t>
            </w:r>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Память</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4 ГБ / 512 МБ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r>
              <w:rPr>
                <w:color w:val="000000"/>
                <w:sz w:val="22"/>
              </w:rPr>
              <w:t>Б</w:t>
            </w:r>
            <w:r w:rsidR="00810397" w:rsidRPr="002C6418">
              <w:rPr>
                <w:color w:val="000000"/>
                <w:sz w:val="22"/>
              </w:rPr>
              <w:t>атарея</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781B43">
            <w:pPr>
              <w:jc w:val="center"/>
              <w:rPr>
                <w:color w:val="000000"/>
                <w:sz w:val="22"/>
              </w:rPr>
            </w:pPr>
            <w:r w:rsidRPr="002C6418">
              <w:rPr>
                <w:color w:val="000000"/>
                <w:sz w:val="22"/>
              </w:rPr>
              <w:t>1</w:t>
            </w:r>
            <w:r w:rsidR="00810397" w:rsidRPr="002C6418">
              <w:rPr>
                <w:color w:val="000000"/>
                <w:sz w:val="22"/>
              </w:rPr>
              <w:t>900</w:t>
            </w:r>
            <w:r w:rsidRPr="002C6418">
              <w:rPr>
                <w:color w:val="000000"/>
                <w:sz w:val="22"/>
              </w:rPr>
              <w:t xml:space="preserve"> </w:t>
            </w:r>
            <w:r w:rsidR="00810397" w:rsidRPr="002C6418">
              <w:rPr>
                <w:color w:val="000000"/>
                <w:sz w:val="22"/>
              </w:rPr>
              <w:t>мА/ч</w:t>
            </w:r>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Операционная система</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proofErr w:type="spellStart"/>
            <w:r w:rsidRPr="002C6418">
              <w:rPr>
                <w:color w:val="000000"/>
                <w:sz w:val="22"/>
              </w:rPr>
              <w:t>Android</w:t>
            </w:r>
            <w:proofErr w:type="spellEnd"/>
            <w:r w:rsidRPr="002C6418">
              <w:rPr>
                <w:color w:val="000000"/>
                <w:sz w:val="22"/>
              </w:rPr>
              <w:t xml:space="preserve"> 4.4 </w:t>
            </w:r>
            <w:proofErr w:type="spellStart"/>
            <w:r w:rsidRPr="002C6418">
              <w:rPr>
                <w:color w:val="000000"/>
                <w:sz w:val="22"/>
              </w:rPr>
              <w:t>KitKat</w:t>
            </w:r>
            <w:proofErr w:type="spellEnd"/>
          </w:p>
        </w:tc>
      </w:tr>
      <w:tr w:rsidR="00692624" w:rsidRPr="002C6418" w:rsidTr="00692624">
        <w:tc>
          <w:tcPr>
            <w:tcW w:w="1858" w:type="dxa"/>
            <w:tcBorders>
              <w:left w:val="single" w:sz="4" w:space="0" w:color="000000"/>
              <w:bottom w:val="single" w:sz="4" w:space="0" w:color="000000"/>
              <w:right w:val="single" w:sz="4" w:space="0" w:color="000000"/>
            </w:tcBorders>
            <w:shd w:val="clear" w:color="auto" w:fill="FFFFFF"/>
            <w:vAlign w:val="center"/>
          </w:tcPr>
          <w:p w:rsidR="00692624" w:rsidRPr="002C6418" w:rsidRDefault="00692624">
            <w:pPr>
              <w:jc w:val="center"/>
              <w:rPr>
                <w:color w:val="000000"/>
                <w:sz w:val="22"/>
              </w:rPr>
            </w:pPr>
            <w:r w:rsidRPr="002C6418">
              <w:rPr>
                <w:color w:val="000000"/>
                <w:sz w:val="22"/>
              </w:rPr>
              <w:t>Сеть</w:t>
            </w:r>
          </w:p>
        </w:tc>
        <w:tc>
          <w:tcPr>
            <w:tcW w:w="6662" w:type="dxa"/>
            <w:gridSpan w:val="2"/>
            <w:tcBorders>
              <w:bottom w:val="single" w:sz="4" w:space="0" w:color="000000"/>
              <w:right w:val="single" w:sz="4" w:space="0" w:color="000000"/>
            </w:tcBorders>
            <w:shd w:val="clear" w:color="auto" w:fill="FFFFFF"/>
            <w:vAlign w:val="center"/>
          </w:tcPr>
          <w:p w:rsidR="00692624" w:rsidRPr="002C6418" w:rsidRDefault="00692624" w:rsidP="00692624">
            <w:pPr>
              <w:jc w:val="center"/>
              <w:rPr>
                <w:color w:val="000000"/>
                <w:sz w:val="22"/>
              </w:rPr>
            </w:pPr>
            <w:r>
              <w:rPr>
                <w:color w:val="000000"/>
                <w:sz w:val="22"/>
                <w:lang w:val="en-US"/>
              </w:rPr>
              <w:t>HSPA</w:t>
            </w:r>
            <w:r w:rsidRPr="002C6418">
              <w:rPr>
                <w:color w:val="000000"/>
                <w:sz w:val="22"/>
              </w:rPr>
              <w:t xml:space="preserve"> + 21 Мбит/с</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gridSpan w:val="2"/>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4B1BFC">
            <w:pPr>
              <w:jc w:val="center"/>
              <w:rPr>
                <w:color w:val="000000"/>
                <w:sz w:val="22"/>
              </w:rPr>
            </w:pPr>
            <w:r w:rsidRPr="002C6418">
              <w:rPr>
                <w:color w:val="000000"/>
                <w:sz w:val="22"/>
              </w:rPr>
              <w:t>122,7 x 64,0 x 11</w:t>
            </w:r>
            <w:r w:rsidR="004B1BFC" w:rsidRPr="002C6418">
              <w:rPr>
                <w:color w:val="000000"/>
                <w:sz w:val="22"/>
              </w:rPr>
              <w:t>,</w:t>
            </w:r>
            <w:r w:rsidRPr="002C6418">
              <w:rPr>
                <w:color w:val="000000"/>
                <w:sz w:val="22"/>
              </w:rPr>
              <w:t>9 мм</w:t>
            </w:r>
          </w:p>
        </w:tc>
      </w:tr>
    </w:tbl>
    <w:p w:rsidR="008B27B4" w:rsidRPr="002C6418" w:rsidRDefault="008B27B4">
      <w:pPr>
        <w:rPr>
          <w:i/>
          <w:sz w:val="22"/>
        </w:rPr>
      </w:pPr>
    </w:p>
    <w:p w:rsidR="008B27B4" w:rsidRPr="002C6418" w:rsidRDefault="004B1BFC">
      <w:pPr>
        <w:rPr>
          <w:i/>
          <w:sz w:val="22"/>
        </w:rPr>
      </w:pPr>
      <w:r w:rsidRPr="002C6418">
        <w:rPr>
          <w:i/>
          <w:sz w:val="22"/>
        </w:rPr>
        <w:t>*</w:t>
      </w:r>
      <w:r w:rsidR="00810397" w:rsidRPr="002C6418">
        <w:rPr>
          <w:i/>
          <w:sz w:val="22"/>
        </w:rPr>
        <w:t>Может варьироваться в зависимости от рынка</w:t>
      </w:r>
      <w:r w:rsidR="00CB76B3" w:rsidRPr="002C6418">
        <w:rPr>
          <w:i/>
          <w:sz w:val="22"/>
        </w:rPr>
        <w:t xml:space="preserve"> сбыта.</w:t>
      </w:r>
    </w:p>
    <w:p w:rsidR="008B27B4" w:rsidRPr="002C6418" w:rsidRDefault="008B27B4">
      <w:pPr>
        <w:pStyle w:val="1"/>
        <w:jc w:val="both"/>
        <w:rPr>
          <w:i/>
          <w:sz w:val="22"/>
        </w:rPr>
      </w:pPr>
    </w:p>
    <w:p w:rsidR="008B27B4" w:rsidRPr="002C6418" w:rsidRDefault="00810397">
      <w:pPr>
        <w:pStyle w:val="1"/>
        <w:jc w:val="center"/>
      </w:pPr>
      <w:r w:rsidRPr="002C6418">
        <w:t># # #</w:t>
      </w: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p>
    <w:p w:rsidR="00817645" w:rsidRDefault="00817645" w:rsidP="00817645">
      <w:pPr>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LG состоит из четырех подразделений: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Entertainment</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w:t>
      </w:r>
      <w:proofErr w:type="spellStart"/>
      <w:r>
        <w:rPr>
          <w:sz w:val="18"/>
          <w:szCs w:val="18"/>
          <w:lang w:eastAsia="zh-CN"/>
        </w:rPr>
        <w:t>Home</w:t>
      </w:r>
      <w:proofErr w:type="spellEnd"/>
      <w:r>
        <w:rPr>
          <w:sz w:val="18"/>
          <w:szCs w:val="18"/>
          <w:lang w:eastAsia="zh-CN"/>
        </w:rPr>
        <w:t xml:space="preserve"> </w:t>
      </w:r>
      <w:proofErr w:type="spellStart"/>
      <w:r>
        <w:rPr>
          <w:sz w:val="18"/>
          <w:szCs w:val="18"/>
          <w:lang w:eastAsia="zh-CN"/>
        </w:rPr>
        <w:t>Appliance&amp;Air</w:t>
      </w:r>
      <w:proofErr w:type="spellEnd"/>
      <w:r>
        <w:rPr>
          <w:sz w:val="18"/>
          <w:szCs w:val="18"/>
          <w:lang w:eastAsia="zh-CN"/>
        </w:rPr>
        <w:t xml:space="preserve"> </w:t>
      </w:r>
      <w:proofErr w:type="spellStart"/>
      <w:r>
        <w:rPr>
          <w:sz w:val="18"/>
          <w:szCs w:val="18"/>
          <w:lang w:eastAsia="zh-CN"/>
        </w:rPr>
        <w:t>Solution</w:t>
      </w:r>
      <w:proofErr w:type="spellEnd"/>
      <w:r>
        <w:rPr>
          <w:sz w:val="18"/>
          <w:szCs w:val="18"/>
          <w:lang w:eastAsia="zh-CN"/>
        </w:rPr>
        <w:t xml:space="preserve"> и </w:t>
      </w:r>
      <w:proofErr w:type="spellStart"/>
      <w:r>
        <w:rPr>
          <w:sz w:val="18"/>
          <w:szCs w:val="18"/>
          <w:lang w:eastAsia="zh-CN"/>
        </w:rPr>
        <w:t>Vehicle</w:t>
      </w:r>
      <w:proofErr w:type="spellEnd"/>
      <w:r>
        <w:rPr>
          <w:sz w:val="18"/>
          <w:szCs w:val="18"/>
          <w:lang w:eastAsia="zh-CN"/>
        </w:rPr>
        <w:t xml:space="preserve"> </w:t>
      </w:r>
      <w:proofErr w:type="spellStart"/>
      <w:r>
        <w:rPr>
          <w:sz w:val="18"/>
          <w:szCs w:val="18"/>
          <w:lang w:eastAsia="zh-CN"/>
        </w:rPr>
        <w:t>Components</w:t>
      </w:r>
      <w:proofErr w:type="spellEnd"/>
      <w:r>
        <w:rPr>
          <w:sz w:val="18"/>
          <w:szCs w:val="18"/>
          <w:lang w:eastAsia="zh-CN"/>
        </w:rPr>
        <w:t xml:space="preserve">, общий объем мировых </w:t>
      </w:r>
      <w:proofErr w:type="gramStart"/>
      <w:r>
        <w:rPr>
          <w:sz w:val="18"/>
          <w:szCs w:val="18"/>
          <w:lang w:eastAsia="zh-CN"/>
        </w:rPr>
        <w:t>продаж</w:t>
      </w:r>
      <w:proofErr w:type="gramEnd"/>
      <w:r>
        <w:rPr>
          <w:sz w:val="18"/>
          <w:szCs w:val="18"/>
          <w:lang w:eastAsia="zh-CN"/>
        </w:rPr>
        <w:t xml:space="preserve"> которых в 2014 году составил 56 млрд. долларов США (59 триллионов южнокорейских вон). LG </w:t>
      </w:r>
      <w:proofErr w:type="spellStart"/>
      <w:r>
        <w:rPr>
          <w:sz w:val="18"/>
          <w:szCs w:val="18"/>
          <w:lang w:eastAsia="zh-CN"/>
        </w:rPr>
        <w:t>Electronics</w:t>
      </w:r>
      <w:proofErr w:type="spellEnd"/>
      <w:r>
        <w:rPr>
          <w:sz w:val="18"/>
          <w:szCs w:val="18"/>
          <w:lang w:eastAsia="zh-CN"/>
        </w:rPr>
        <w:t xml:space="preserve"> является одним из ведущих в мире производителей </w:t>
      </w:r>
      <w:proofErr w:type="spellStart"/>
      <w:r>
        <w:rPr>
          <w:sz w:val="18"/>
          <w:szCs w:val="18"/>
          <w:lang w:eastAsia="zh-CN"/>
        </w:rPr>
        <w:t>плоскопанельных</w:t>
      </w:r>
      <w:proofErr w:type="spellEnd"/>
      <w:r>
        <w:rPr>
          <w:sz w:val="18"/>
          <w:szCs w:val="18"/>
          <w:lang w:eastAsia="zh-CN"/>
        </w:rPr>
        <w:t xml:space="preserve"> телевизоров, мобильных телефонов, кондиционеров воздуха, стиральных машин и холодильников. Также</w:t>
      </w:r>
      <w:r w:rsidRPr="00817645">
        <w:rPr>
          <w:sz w:val="18"/>
          <w:szCs w:val="18"/>
          <w:lang w:val="en-US" w:eastAsia="zh-CN"/>
        </w:rPr>
        <w:t xml:space="preserve"> LG Electronics </w:t>
      </w:r>
      <w:r>
        <w:rPr>
          <w:sz w:val="18"/>
          <w:szCs w:val="18"/>
          <w:lang w:eastAsia="zh-CN"/>
        </w:rPr>
        <w:t>лауреат</w:t>
      </w:r>
      <w:r w:rsidRPr="00817645">
        <w:rPr>
          <w:sz w:val="18"/>
          <w:szCs w:val="18"/>
          <w:lang w:val="en-US" w:eastAsia="zh-CN"/>
        </w:rPr>
        <w:t xml:space="preserve"> </w:t>
      </w:r>
      <w:r>
        <w:rPr>
          <w:sz w:val="18"/>
          <w:szCs w:val="18"/>
          <w:lang w:eastAsia="zh-CN"/>
        </w:rPr>
        <w:t>премии</w:t>
      </w:r>
      <w:r w:rsidRPr="00817645">
        <w:rPr>
          <w:sz w:val="18"/>
          <w:szCs w:val="18"/>
          <w:lang w:val="en-US" w:eastAsia="zh-CN"/>
        </w:rPr>
        <w:t xml:space="preserve"> 2014 ENERGY STAR Partner of the Year. </w:t>
      </w:r>
      <w:r>
        <w:rPr>
          <w:sz w:val="18"/>
          <w:szCs w:val="18"/>
          <w:lang w:eastAsia="zh-CN"/>
        </w:rPr>
        <w:t xml:space="preserve">За дополнительной информацией, пожалуйста, обратитесь </w:t>
      </w:r>
      <w:proofErr w:type="gramStart"/>
      <w:r>
        <w:rPr>
          <w:sz w:val="18"/>
          <w:szCs w:val="18"/>
          <w:lang w:eastAsia="zh-CN"/>
        </w:rPr>
        <w:t>к</w:t>
      </w:r>
      <w:proofErr w:type="gramEnd"/>
      <w:r>
        <w:rPr>
          <w:sz w:val="18"/>
          <w:szCs w:val="18"/>
          <w:lang w:eastAsia="zh-CN"/>
        </w:rPr>
        <w:t xml:space="preserve"> </w:t>
      </w:r>
      <w:hyperlink r:id="rId8" w:history="1">
        <w:r>
          <w:rPr>
            <w:rStyle w:val="Hyperlink"/>
            <w:sz w:val="18"/>
            <w:szCs w:val="18"/>
            <w:lang w:eastAsia="zh-CN"/>
          </w:rPr>
          <w:t>www.lg.com</w:t>
        </w:r>
      </w:hyperlink>
      <w:r>
        <w:rPr>
          <w:sz w:val="18"/>
          <w:szCs w:val="18"/>
          <w:lang w:eastAsia="zh-CN"/>
        </w:rPr>
        <w:t>.</w:t>
      </w:r>
    </w:p>
    <w:p w:rsidR="00817645" w:rsidRDefault="00817645" w:rsidP="00817645">
      <w:pPr>
        <w:pStyle w:val="1"/>
        <w:keepNext/>
        <w:jc w:val="both"/>
        <w:rPr>
          <w:szCs w:val="24"/>
          <w:lang w:eastAsia="ko-KR"/>
        </w:rPr>
      </w:pPr>
    </w:p>
    <w:p w:rsidR="00817645" w:rsidRDefault="00817645" w:rsidP="00817645">
      <w:pPr>
        <w:rPr>
          <w:b/>
          <w:bCs/>
          <w:color w:val="CC0066"/>
          <w:sz w:val="18"/>
          <w:szCs w:val="18"/>
          <w:lang w:eastAsia="zh-CN"/>
        </w:rPr>
      </w:pPr>
      <w:r>
        <w:rPr>
          <w:b/>
          <w:bCs/>
          <w:color w:val="CC0066"/>
          <w:sz w:val="18"/>
          <w:szCs w:val="18"/>
          <w:lang w:eastAsia="zh-CN"/>
        </w:rPr>
        <w:t xml:space="preserve">О компании LG </w:t>
      </w:r>
      <w:proofErr w:type="spellStart"/>
      <w:r>
        <w:rPr>
          <w:b/>
          <w:bCs/>
          <w:color w:val="CC0066"/>
          <w:sz w:val="18"/>
          <w:szCs w:val="18"/>
          <w:lang w:eastAsia="zh-CN"/>
        </w:rPr>
        <w:t>Electronics</w:t>
      </w:r>
      <w:proofErr w:type="spellEnd"/>
      <w:r>
        <w:rPr>
          <w:b/>
          <w:bCs/>
          <w:color w:val="CC0066"/>
          <w:sz w:val="18"/>
          <w:szCs w:val="18"/>
          <w:lang w:eastAsia="zh-CN"/>
        </w:rPr>
        <w:t xml:space="preserve"> </w:t>
      </w:r>
      <w:proofErr w:type="spellStart"/>
      <w:r>
        <w:rPr>
          <w:b/>
          <w:bCs/>
          <w:color w:val="CC0066"/>
          <w:sz w:val="18"/>
          <w:szCs w:val="18"/>
          <w:lang w:eastAsia="zh-CN"/>
        </w:rPr>
        <w:t>Mobile</w:t>
      </w:r>
      <w:proofErr w:type="spellEnd"/>
      <w:r>
        <w:rPr>
          <w:b/>
          <w:bCs/>
          <w:color w:val="CC0066"/>
          <w:sz w:val="18"/>
          <w:szCs w:val="18"/>
          <w:lang w:eastAsia="zh-CN"/>
        </w:rPr>
        <w:t xml:space="preserve"> </w:t>
      </w:r>
      <w:proofErr w:type="spellStart"/>
      <w:r>
        <w:rPr>
          <w:b/>
          <w:bCs/>
          <w:color w:val="CC0066"/>
          <w:sz w:val="18"/>
          <w:szCs w:val="18"/>
          <w:lang w:eastAsia="zh-CN"/>
        </w:rPr>
        <w:t>Communications</w:t>
      </w:r>
      <w:proofErr w:type="spellEnd"/>
    </w:p>
    <w:p w:rsidR="00817645" w:rsidRDefault="00817645" w:rsidP="00817645">
      <w:pPr>
        <w:rPr>
          <w:sz w:val="18"/>
          <w:szCs w:val="18"/>
          <w:lang w:eastAsia="zh-CN"/>
        </w:rPr>
      </w:pPr>
      <w:r>
        <w:rPr>
          <w:sz w:val="18"/>
          <w:szCs w:val="18"/>
          <w:lang w:eastAsia="zh-CN"/>
        </w:rPr>
        <w:t xml:space="preserve">Компания LG </w:t>
      </w:r>
      <w:proofErr w:type="spellStart"/>
      <w:r>
        <w:rPr>
          <w:sz w:val="18"/>
          <w:szCs w:val="18"/>
          <w:lang w:eastAsia="zh-CN"/>
        </w:rPr>
        <w:t>Electronics</w:t>
      </w:r>
      <w:proofErr w:type="spellEnd"/>
      <w:r>
        <w:rPr>
          <w:sz w:val="18"/>
          <w:szCs w:val="18"/>
          <w:lang w:eastAsia="zh-CN"/>
        </w:rPr>
        <w:t xml:space="preserve"> </w:t>
      </w:r>
      <w:proofErr w:type="spellStart"/>
      <w:r>
        <w:rPr>
          <w:sz w:val="18"/>
          <w:szCs w:val="18"/>
          <w:lang w:eastAsia="zh-CN"/>
        </w:rPr>
        <w:t>Mobile</w:t>
      </w:r>
      <w:proofErr w:type="spellEnd"/>
      <w:r>
        <w:rPr>
          <w:sz w:val="18"/>
          <w:szCs w:val="18"/>
          <w:lang w:eastAsia="zh-CN"/>
        </w:rPr>
        <w:t xml:space="preserve"> </w:t>
      </w:r>
      <w:proofErr w:type="spellStart"/>
      <w:r>
        <w:rPr>
          <w:sz w:val="18"/>
          <w:szCs w:val="18"/>
          <w:lang w:eastAsia="zh-CN"/>
        </w:rPr>
        <w:t>Communications</w:t>
      </w:r>
      <w:proofErr w:type="spellEnd"/>
      <w:r>
        <w:rPr>
          <w:sz w:val="18"/>
          <w:szCs w:val="18"/>
          <w:lang w:eastAsia="zh-CN"/>
        </w:rPr>
        <w:t xml:space="preserve"> является новатором и законодателем трендов в области мобильной связи. LG способствует развитию мобильных технологий с помощью своих </w:t>
      </w:r>
      <w:proofErr w:type="spellStart"/>
      <w:r>
        <w:rPr>
          <w:sz w:val="18"/>
          <w:szCs w:val="18"/>
          <w:lang w:eastAsia="zh-CN"/>
        </w:rPr>
        <w:t>высококонкурентных</w:t>
      </w:r>
      <w:proofErr w:type="spellEnd"/>
      <w:r>
        <w:rPr>
          <w:sz w:val="18"/>
          <w:szCs w:val="18"/>
          <w:lang w:eastAsia="zh-CN"/>
        </w:rPr>
        <w:t xml:space="preserve"> технологий в области производства экранов, батареек и оптики для камер, а также за счет стратегических партне</w:t>
      </w:r>
      <w:proofErr w:type="gramStart"/>
      <w:r>
        <w:rPr>
          <w:sz w:val="18"/>
          <w:szCs w:val="18"/>
          <w:lang w:eastAsia="zh-CN"/>
        </w:rPr>
        <w:t>рств с кл</w:t>
      </w:r>
      <w:proofErr w:type="gramEnd"/>
      <w:r>
        <w:rPr>
          <w:sz w:val="18"/>
          <w:szCs w:val="18"/>
          <w:lang w:eastAsia="zh-CN"/>
        </w:rPr>
        <w:t xml:space="preserve">ючевыми лидерами на рынке. Продукция LG, рассчитанная на потребителя, включая флагманские модели G серии </w:t>
      </w:r>
      <w:proofErr w:type="spellStart"/>
      <w:r>
        <w:rPr>
          <w:sz w:val="18"/>
          <w:szCs w:val="18"/>
          <w:lang w:eastAsia="zh-CN"/>
        </w:rPr>
        <w:t>премиум-класса</w:t>
      </w:r>
      <w:proofErr w:type="spellEnd"/>
      <w:r>
        <w:rPr>
          <w:sz w:val="18"/>
          <w:szCs w:val="18"/>
          <w:lang w:eastAsia="zh-CN"/>
        </w:rPr>
        <w:t xml:space="preserve">,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Для получения дополнительной информации, пожалуйста, посетите сайт </w:t>
      </w:r>
      <w:hyperlink r:id="rId9" w:history="1">
        <w:r>
          <w:rPr>
            <w:rStyle w:val="Hyperlink"/>
            <w:sz w:val="18"/>
            <w:szCs w:val="18"/>
            <w:lang w:eastAsia="zh-CN"/>
          </w:rPr>
          <w:t>www.lg.com</w:t>
        </w:r>
      </w:hyperlink>
      <w:r>
        <w:rPr>
          <w:sz w:val="18"/>
          <w:szCs w:val="18"/>
          <w:lang w:eastAsia="zh-CN"/>
        </w:rPr>
        <w:t>.</w:t>
      </w:r>
    </w:p>
    <w:p w:rsidR="00817645" w:rsidRDefault="00817645" w:rsidP="00817645">
      <w:pPr>
        <w:rPr>
          <w:rFonts w:ascii="Calibri" w:hAnsi="Calibri" w:cs="Calibri"/>
          <w:color w:val="1F497D"/>
          <w:sz w:val="22"/>
          <w:szCs w:val="22"/>
          <w:lang w:eastAsia="en-US"/>
        </w:rPr>
      </w:pPr>
    </w:p>
    <w:p w:rsidR="00817645" w:rsidRDefault="00817645" w:rsidP="00817645">
      <w:pPr>
        <w:rPr>
          <w:rFonts w:ascii="Calibri" w:hAnsi="Calibri" w:cs="Calibri"/>
          <w:color w:val="1F497D"/>
          <w:sz w:val="22"/>
          <w:szCs w:val="22"/>
        </w:rPr>
      </w:pPr>
    </w:p>
    <w:p w:rsidR="008B27B4" w:rsidRPr="002C6418" w:rsidRDefault="008B27B4">
      <w:pPr>
        <w:pStyle w:val="1"/>
        <w:jc w:val="both"/>
      </w:pPr>
    </w:p>
    <w:sectPr w:rsidR="008B27B4" w:rsidRPr="002C6418" w:rsidSect="008B27B4">
      <w:headerReference w:type="default" r:id="rId10"/>
      <w:endnotePr>
        <w:numFmt w:val="decimal"/>
      </w:endnotePr>
      <w:pgSz w:w="11907" w:h="1683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FAE" w:rsidRDefault="00552FAE" w:rsidP="00370311">
      <w:r>
        <w:separator/>
      </w:r>
    </w:p>
  </w:endnote>
  <w:endnote w:type="continuationSeparator" w:id="0">
    <w:p w:rsidR="00552FAE" w:rsidRDefault="00552FAE" w:rsidP="00370311">
      <w:r>
        <w:continuationSeparator/>
      </w:r>
    </w:p>
  </w:endnote>
  <w:endnote w:id="1">
    <w:p w:rsidR="0094552E" w:rsidRDefault="0094552E">
      <w:pPr>
        <w:pStyle w:val="EndnoteText"/>
      </w:pPr>
      <w:r>
        <w:rPr>
          <w:rStyle w:val="EndnoteReference"/>
        </w:rPr>
        <w:endnoteRef/>
      </w:r>
      <w:r>
        <w:t xml:space="preserve"> 3 Джи</w:t>
      </w:r>
    </w:p>
  </w:endnote>
  <w:endnote w:id="2">
    <w:p w:rsidR="0094552E" w:rsidRPr="004C33F9" w:rsidRDefault="0094552E">
      <w:pPr>
        <w:pStyle w:val="EndnoteText"/>
      </w:pPr>
      <w:r>
        <w:rPr>
          <w:rStyle w:val="EndnoteReference"/>
        </w:rPr>
        <w:endnoteRef/>
      </w:r>
      <w:r>
        <w:t xml:space="preserve"> Эл </w:t>
      </w:r>
      <w:proofErr w:type="spellStart"/>
      <w:r>
        <w:t>Ти</w:t>
      </w:r>
      <w:proofErr w:type="spellEnd"/>
      <w:proofErr w:type="gramStart"/>
      <w:r>
        <w:t xml:space="preserve"> И</w:t>
      </w:r>
      <w:proofErr w:type="gramEnd"/>
    </w:p>
  </w:endnote>
  <w:endnote w:id="3">
    <w:p w:rsidR="00692624" w:rsidRPr="00692624" w:rsidRDefault="00692624">
      <w:pPr>
        <w:pStyle w:val="EndnoteText"/>
      </w:pPr>
      <w:r>
        <w:rPr>
          <w:rStyle w:val="EndnoteReference"/>
        </w:rPr>
        <w:endnoteRef/>
      </w:r>
      <w:r>
        <w:t xml:space="preserve"> Ин </w:t>
      </w:r>
      <w:proofErr w:type="spellStart"/>
      <w:r>
        <w:t>Селл</w:t>
      </w:r>
      <w:proofErr w:type="spellEnd"/>
      <w:r>
        <w:t xml:space="preserve"> </w:t>
      </w:r>
      <w:proofErr w:type="spellStart"/>
      <w:r>
        <w:t>Тач</w:t>
      </w:r>
      <w:proofErr w:type="spellEnd"/>
    </w:p>
  </w:endnote>
  <w:endnote w:id="4">
    <w:p w:rsidR="004C33F9" w:rsidRDefault="004C33F9" w:rsidP="004C33F9">
      <w:pPr>
        <w:pStyle w:val="EndnoteText"/>
      </w:pPr>
      <w:r>
        <w:rPr>
          <w:rStyle w:val="EndnoteReference"/>
        </w:rPr>
        <w:endnoteRef/>
      </w:r>
      <w:r>
        <w:t xml:space="preserve"> </w:t>
      </w:r>
      <w:proofErr w:type="spellStart"/>
      <w:r>
        <w:t>Магна</w:t>
      </w:r>
      <w:proofErr w:type="spellEnd"/>
    </w:p>
  </w:endnote>
  <w:endnote w:id="5">
    <w:p w:rsidR="004C33F9" w:rsidRDefault="004C33F9" w:rsidP="004C33F9">
      <w:pPr>
        <w:pStyle w:val="EndnoteText"/>
      </w:pPr>
      <w:r>
        <w:rPr>
          <w:rStyle w:val="EndnoteReference"/>
        </w:rPr>
        <w:endnoteRef/>
      </w:r>
      <w:r>
        <w:t xml:space="preserve"> Спирит</w:t>
      </w:r>
    </w:p>
  </w:endnote>
  <w:endnote w:id="6">
    <w:p w:rsidR="004C33F9" w:rsidRDefault="004C33F9" w:rsidP="004C33F9">
      <w:pPr>
        <w:pStyle w:val="EndnoteText"/>
      </w:pPr>
      <w:r>
        <w:rPr>
          <w:rStyle w:val="EndnoteReference"/>
        </w:rPr>
        <w:endnoteRef/>
      </w:r>
      <w:r>
        <w:t xml:space="preserve"> Леон</w:t>
      </w:r>
    </w:p>
  </w:endnote>
  <w:endnote w:id="7">
    <w:p w:rsidR="004C33F9" w:rsidRDefault="004C33F9" w:rsidP="004C33F9">
      <w:pPr>
        <w:pStyle w:val="EndnoteText"/>
      </w:pPr>
      <w:r>
        <w:rPr>
          <w:rStyle w:val="EndnoteReference"/>
        </w:rPr>
        <w:endnoteRef/>
      </w:r>
      <w:r>
        <w:t xml:space="preserve"> Джой</w:t>
      </w:r>
    </w:p>
  </w:endnote>
  <w:endnote w:id="8">
    <w:p w:rsidR="00692624" w:rsidRDefault="00692624">
      <w:pPr>
        <w:pStyle w:val="EndnoteText"/>
      </w:pPr>
      <w:r>
        <w:rPr>
          <w:rStyle w:val="EndnoteReference"/>
        </w:rPr>
        <w:endnoteRef/>
      </w:r>
      <w:r>
        <w:t xml:space="preserve"> Съёмка по жесту руки</w:t>
      </w:r>
    </w:p>
  </w:endnote>
  <w:endnote w:id="9">
    <w:p w:rsidR="00692624" w:rsidRDefault="00692624">
      <w:pPr>
        <w:pStyle w:val="EndnoteText"/>
      </w:pPr>
      <w:r>
        <w:rPr>
          <w:rStyle w:val="EndnoteReference"/>
        </w:rPr>
        <w:endnoteRef/>
      </w:r>
      <w:r>
        <w:t xml:space="preserve"> </w:t>
      </w:r>
      <w:proofErr w:type="spellStart"/>
      <w:r>
        <w:t>Гланс</w:t>
      </w:r>
      <w:proofErr w:type="spellEnd"/>
      <w:proofErr w:type="gramStart"/>
      <w:r>
        <w:t xml:space="preserve"> В</w:t>
      </w:r>
      <w:proofErr w:type="gramEnd"/>
      <w:r>
        <w:t>ью</w:t>
      </w:r>
    </w:p>
  </w:endnote>
  <w:endnote w:id="10">
    <w:p w:rsidR="00692624" w:rsidRDefault="00692624" w:rsidP="00692624">
      <w:pPr>
        <w:pStyle w:val="EndnoteText"/>
      </w:pPr>
      <w:r>
        <w:rPr>
          <w:rStyle w:val="EndnoteReference"/>
        </w:rPr>
        <w:endnoteRef/>
      </w:r>
      <w:r>
        <w:t xml:space="preserve"> Высокоскоростная пакетная передача данных</w:t>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FAE" w:rsidRDefault="00552FAE" w:rsidP="00370311">
      <w:r>
        <w:separator/>
      </w:r>
    </w:p>
  </w:footnote>
  <w:footnote w:type="continuationSeparator" w:id="0">
    <w:p w:rsidR="00552FAE" w:rsidRDefault="00552FAE" w:rsidP="003703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624" w:rsidRDefault="00692624" w:rsidP="00370311">
    <w:pPr>
      <w:tabs>
        <w:tab w:val="center" w:pos="4320"/>
        <w:tab w:val="right" w:pos="8640"/>
      </w:tabs>
      <w:jc w:val="right"/>
      <w:rPr>
        <w:rFonts w:ascii="Trebuchet MS" w:eastAsia="Batang" w:hAnsi="Trebuchet MS"/>
        <w:b/>
        <w:color w:val="808080"/>
        <w:sz w:val="18"/>
        <w:szCs w:val="18"/>
        <w:lang w:val="en-US" w:eastAsia="ko-KR"/>
      </w:rPr>
    </w:pPr>
    <w:r>
      <w:rPr>
        <w:rFonts w:ascii="Trebuchet MS" w:eastAsia="Batang" w:hAnsi="Trebuchet MS"/>
        <w:b/>
        <w:noProof/>
        <w:color w:val="808080"/>
        <w:sz w:val="18"/>
        <w:szCs w:val="18"/>
        <w:lang w:val="en-US" w:eastAsia="en-US"/>
      </w:rPr>
      <w:drawing>
        <wp:anchor distT="0" distB="0" distL="114300" distR="114300" simplePos="0" relativeHeight="251659264" behindDoc="0" locked="0" layoutInCell="1" allowOverlap="1">
          <wp:simplePos x="0" y="0"/>
          <wp:positionH relativeFrom="column">
            <wp:posOffset>-470535</wp:posOffset>
          </wp:positionH>
          <wp:positionV relativeFrom="paragraph">
            <wp:posOffset>-66675</wp:posOffset>
          </wp:positionV>
          <wp:extent cx="1247775" cy="609600"/>
          <wp:effectExtent l="19050" t="0" r="9525" b="0"/>
          <wp:wrapThrough wrapText="bothSides">
            <wp:wrapPolygon edited="0">
              <wp:start x="-330" y="0"/>
              <wp:lineTo x="-330" y="20925"/>
              <wp:lineTo x="21765" y="20925"/>
              <wp:lineTo x="21765"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609600"/>
                  </a:xfrm>
                  <a:prstGeom prst="rect">
                    <a:avLst/>
                  </a:prstGeom>
                  <a:noFill/>
                </pic:spPr>
              </pic:pic>
            </a:graphicData>
          </a:graphic>
        </wp:anchor>
      </w:drawing>
    </w:r>
  </w:p>
  <w:p w:rsidR="00692624" w:rsidRPr="00370311" w:rsidRDefault="00692624" w:rsidP="00370311">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EAF"/>
    <w:multiLevelType w:val="multilevel"/>
    <w:tmpl w:val="2E106172"/>
    <w:lvl w:ilvl="0">
      <w:start w:val="1"/>
      <w:numFmt w:val="bullet"/>
      <w:lvlText w:val="•"/>
      <w:lvlJc w:val="left"/>
      <w:pPr>
        <w:ind w:left="800" w:hanging="400"/>
      </w:pPr>
      <w:rPr>
        <w:rFonts w:ascii="Gulim" w:hAnsi="Gulim"/>
        <w:sz w:val="24"/>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
    <w:nsid w:val="1CE35CA2"/>
    <w:multiLevelType w:val="multilevel"/>
    <w:tmpl w:val="0E486124"/>
    <w:lvl w:ilvl="0">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CE94602"/>
    <w:multiLevelType w:val="multilevel"/>
    <w:tmpl w:val="E95864FE"/>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3">
    <w:nsid w:val="3DC0383F"/>
    <w:multiLevelType w:val="multilevel"/>
    <w:tmpl w:val="F998F1AA"/>
    <w:lvl w:ilvl="0">
      <w:start w:val="1"/>
      <w:numFmt w:val="bullet"/>
      <w:lvlText w:val=""/>
      <w:lvlJc w:val="left"/>
      <w:pPr>
        <w:ind w:left="360" w:hanging="360"/>
      </w:pPr>
      <w:rPr>
        <w:rFonts w:ascii="Wingdings" w:hAnsi="Wingdings"/>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4">
    <w:nsid w:val="40041A33"/>
    <w:multiLevelType w:val="multilevel"/>
    <w:tmpl w:val="763201DE"/>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5">
    <w:nsid w:val="4E65486E"/>
    <w:multiLevelType w:val="multilevel"/>
    <w:tmpl w:val="A9A6FA7C"/>
    <w:lvl w:ilvl="0">
      <w:start w:val="1"/>
      <w:numFmt w:val="bullet"/>
      <w:lvlText w:val=""/>
      <w:lvlJc w:val="left"/>
      <w:pPr>
        <w:ind w:left="361"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B474B1"/>
    <w:multiLevelType w:val="multilevel"/>
    <w:tmpl w:val="F71EBBB0"/>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7">
    <w:nsid w:val="55126DD7"/>
    <w:multiLevelType w:val="multilevel"/>
    <w:tmpl w:val="3DE0348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8">
    <w:nsid w:val="5F0B6F52"/>
    <w:multiLevelType w:val="multilevel"/>
    <w:tmpl w:val="F0C0A92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9">
    <w:nsid w:val="64FE2A44"/>
    <w:multiLevelType w:val="multilevel"/>
    <w:tmpl w:val="56BE3CD0"/>
    <w:lvl w:ilvl="0">
      <w:start w:val="1"/>
      <w:numFmt w:val="bullet"/>
      <w:lvlText w:val="•"/>
      <w:lvlJc w:val="left"/>
      <w:pPr>
        <w:ind w:left="1200" w:hanging="400"/>
      </w:pPr>
      <w:rPr>
        <w:rFonts w:ascii="Gulim" w:hAnsi="Gulim"/>
      </w:rPr>
    </w:lvl>
    <w:lvl w:ilvl="1">
      <w:start w:val="1"/>
      <w:numFmt w:val="bullet"/>
      <w:lvlText w:val=""/>
      <w:lvlJc w:val="left"/>
      <w:pPr>
        <w:ind w:left="1600" w:hanging="400"/>
      </w:pPr>
      <w:rPr>
        <w:rFonts w:ascii="Wingdings" w:hAnsi="Wingdings"/>
      </w:rPr>
    </w:lvl>
    <w:lvl w:ilvl="2">
      <w:start w:val="1"/>
      <w:numFmt w:val="bullet"/>
      <w:lvlText w:val=""/>
      <w:lvlJc w:val="left"/>
      <w:pPr>
        <w:ind w:left="2000" w:hanging="400"/>
      </w:pPr>
      <w:rPr>
        <w:rFonts w:ascii="Wingdings" w:hAnsi="Wingdings"/>
      </w:rPr>
    </w:lvl>
    <w:lvl w:ilvl="3">
      <w:start w:val="1"/>
      <w:numFmt w:val="bullet"/>
      <w:lvlText w:val=""/>
      <w:lvlJc w:val="left"/>
      <w:pPr>
        <w:ind w:left="2400" w:hanging="400"/>
      </w:pPr>
      <w:rPr>
        <w:rFonts w:ascii="Wingdings" w:hAnsi="Wingdings"/>
      </w:rPr>
    </w:lvl>
    <w:lvl w:ilvl="4">
      <w:start w:val="1"/>
      <w:numFmt w:val="bullet"/>
      <w:lvlText w:val=""/>
      <w:lvlJc w:val="left"/>
      <w:pPr>
        <w:ind w:left="2800" w:hanging="400"/>
      </w:pPr>
      <w:rPr>
        <w:rFonts w:ascii="Wingdings" w:hAnsi="Wingdings"/>
      </w:rPr>
    </w:lvl>
    <w:lvl w:ilvl="5">
      <w:start w:val="1"/>
      <w:numFmt w:val="bullet"/>
      <w:lvlText w:val=""/>
      <w:lvlJc w:val="left"/>
      <w:pPr>
        <w:ind w:left="3200" w:hanging="400"/>
      </w:pPr>
      <w:rPr>
        <w:rFonts w:ascii="Wingdings" w:hAnsi="Wingdings"/>
      </w:rPr>
    </w:lvl>
    <w:lvl w:ilvl="6">
      <w:start w:val="1"/>
      <w:numFmt w:val="bullet"/>
      <w:lvlText w:val=""/>
      <w:lvlJc w:val="left"/>
      <w:pPr>
        <w:ind w:left="3600" w:hanging="400"/>
      </w:pPr>
      <w:rPr>
        <w:rFonts w:ascii="Wingdings" w:hAnsi="Wingdings"/>
      </w:rPr>
    </w:lvl>
    <w:lvl w:ilvl="7">
      <w:start w:val="1"/>
      <w:numFmt w:val="bullet"/>
      <w:lvlText w:val=""/>
      <w:lvlJc w:val="left"/>
      <w:pPr>
        <w:ind w:left="4000" w:hanging="400"/>
      </w:pPr>
      <w:rPr>
        <w:rFonts w:ascii="Wingdings" w:hAnsi="Wingdings"/>
      </w:rPr>
    </w:lvl>
    <w:lvl w:ilvl="8">
      <w:start w:val="1"/>
      <w:numFmt w:val="bullet"/>
      <w:lvlText w:val=""/>
      <w:lvlJc w:val="left"/>
      <w:pPr>
        <w:ind w:left="4400" w:hanging="400"/>
      </w:pPr>
      <w:rPr>
        <w:rFonts w:ascii="Wingdings" w:hAnsi="Wingdings"/>
      </w:rPr>
    </w:lvl>
  </w:abstractNum>
  <w:abstractNum w:abstractNumId="10">
    <w:nsid w:val="68B773BC"/>
    <w:multiLevelType w:val="multilevel"/>
    <w:tmpl w:val="74822AB2"/>
    <w:lvl w:ilvl="0">
      <w:start w:val="1"/>
      <w:numFmt w:val="bullet"/>
      <w:lvlText w:val="•"/>
      <w:lvlJc w:val="left"/>
      <w:pPr>
        <w:ind w:left="360" w:hanging="36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11">
    <w:nsid w:val="6FC65256"/>
    <w:multiLevelType w:val="multilevel"/>
    <w:tmpl w:val="0644CA98"/>
    <w:lvl w:ilvl="0">
      <w:numFmt w:val="bullet"/>
      <w:lvlText w:val="-"/>
      <w:lvlJc w:val="left"/>
      <w:pPr>
        <w:ind w:left="760" w:hanging="360"/>
      </w:pPr>
      <w:rPr>
        <w:rFonts w:ascii="Times New Roman" w:hAnsi="Times New Roman"/>
        <w:b/>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2">
    <w:nsid w:val="715B0A92"/>
    <w:multiLevelType w:val="multilevel"/>
    <w:tmpl w:val="77047590"/>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num w:numId="1">
    <w:abstractNumId w:val="5"/>
  </w:num>
  <w:num w:numId="2">
    <w:abstractNumId w:val="0"/>
  </w:num>
  <w:num w:numId="3">
    <w:abstractNumId w:val="10"/>
  </w:num>
  <w:num w:numId="4">
    <w:abstractNumId w:val="3"/>
  </w:num>
  <w:num w:numId="5">
    <w:abstractNumId w:val="6"/>
  </w:num>
  <w:num w:numId="6">
    <w:abstractNumId w:val="9"/>
  </w:num>
  <w:num w:numId="7">
    <w:abstractNumId w:val="4"/>
  </w:num>
  <w:num w:numId="8">
    <w:abstractNumId w:val="11"/>
  </w:num>
  <w:num w:numId="9">
    <w:abstractNumId w:val="8"/>
  </w:num>
  <w:num w:numId="10">
    <w:abstractNumId w:val="1"/>
  </w:num>
  <w:num w:numId="11">
    <w:abstractNumId w:val="7"/>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4097"/>
  </w:hdrShapeDefaults>
  <w:footnotePr>
    <w:footnote w:id="-1"/>
    <w:footnote w:id="0"/>
  </w:footnotePr>
  <w:endnotePr>
    <w:numFmt w:val="decimal"/>
    <w:endnote w:id="-1"/>
    <w:endnote w:id="0"/>
  </w:endnotePr>
  <w:compat/>
  <w:rsids>
    <w:rsidRoot w:val="008B27B4"/>
    <w:rsid w:val="00136AE7"/>
    <w:rsid w:val="00137FFB"/>
    <w:rsid w:val="00182763"/>
    <w:rsid w:val="00192A48"/>
    <w:rsid w:val="00205B78"/>
    <w:rsid w:val="002137D7"/>
    <w:rsid w:val="002C6418"/>
    <w:rsid w:val="00320D0D"/>
    <w:rsid w:val="00321503"/>
    <w:rsid w:val="00322D7D"/>
    <w:rsid w:val="00370311"/>
    <w:rsid w:val="004167A0"/>
    <w:rsid w:val="00421FFF"/>
    <w:rsid w:val="00461B77"/>
    <w:rsid w:val="004866AA"/>
    <w:rsid w:val="004B1BFC"/>
    <w:rsid w:val="004C33F9"/>
    <w:rsid w:val="004D1AC1"/>
    <w:rsid w:val="00552FAE"/>
    <w:rsid w:val="00572729"/>
    <w:rsid w:val="005A2C86"/>
    <w:rsid w:val="005C39A7"/>
    <w:rsid w:val="00625738"/>
    <w:rsid w:val="00652510"/>
    <w:rsid w:val="00671F58"/>
    <w:rsid w:val="00680A36"/>
    <w:rsid w:val="00692624"/>
    <w:rsid w:val="006C6BB5"/>
    <w:rsid w:val="00715BEF"/>
    <w:rsid w:val="00781B43"/>
    <w:rsid w:val="007E53C4"/>
    <w:rsid w:val="00810397"/>
    <w:rsid w:val="00817645"/>
    <w:rsid w:val="008507FF"/>
    <w:rsid w:val="008A424A"/>
    <w:rsid w:val="008B27B4"/>
    <w:rsid w:val="008C23C2"/>
    <w:rsid w:val="009130C7"/>
    <w:rsid w:val="0094552E"/>
    <w:rsid w:val="009965CB"/>
    <w:rsid w:val="00A05615"/>
    <w:rsid w:val="00AA73E6"/>
    <w:rsid w:val="00BC5442"/>
    <w:rsid w:val="00C3782B"/>
    <w:rsid w:val="00CB76B3"/>
    <w:rsid w:val="00D66E88"/>
    <w:rsid w:val="00DE5085"/>
    <w:rsid w:val="00E4025A"/>
    <w:rsid w:val="00E7705B"/>
    <w:rsid w:val="00EB3B23"/>
    <w:rsid w:val="00EE63D4"/>
    <w:rsid w:val="00FE2FF6"/>
  </w:rsids>
  <m:mathPr>
    <m:mathFont m:val="Cambria Math"/>
    <m:brkBin m:val="before"/>
    <m:brkBinSub m:val="--"/>
    <m:smallFrac m:val="off"/>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uiPriority w:val="99"/>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 w:type="character" w:styleId="Hyperlink">
    <w:name w:val="Hyperlink"/>
    <w:basedOn w:val="DefaultParagraphFont"/>
    <w:uiPriority w:val="99"/>
    <w:semiHidden/>
    <w:unhideWhenUsed/>
    <w:rsid w:val="008176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s>
</file>

<file path=word/webSettings.xml><?xml version="1.0" encoding="utf-8"?>
<w:webSettings xmlns:r="http://schemas.openxmlformats.org/officeDocument/2006/relationships" xmlns:w="http://schemas.openxmlformats.org/wordprocessingml/2006/main">
  <w:divs>
    <w:div w:id="694817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g.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36785-40AC-47A4-A183-E0E1F761C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829</Words>
  <Characters>4730</Characters>
  <Application>Microsoft Office Word</Application>
  <DocSecurity>0</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LG Mid-range Smartphones Global Rollout VER02 - _rus.docx</vt:lpstr>
      <vt:lpstr>LG Mid-range Smartphones Global Rollout VER02 - _rus.docx</vt:lpstr>
    </vt:vector>
  </TitlesOfParts>
  <Company>LG Electronics RUS</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 Mid-range Smartphones Global Rollout VER02 - _rus.docx</dc:title>
  <dc:creator>Yana Gnetneva/LGERA Russia Subsidiary. MC Product Marketing Team(yana.gnetneva@lge.com)</dc:creator>
  <cp:lastModifiedBy>marina.kontaurova</cp:lastModifiedBy>
  <cp:revision>3</cp:revision>
  <cp:lastPrinted>2015-03-30T15:13:00Z</cp:lastPrinted>
  <dcterms:created xsi:type="dcterms:W3CDTF">2015-03-30T15:21:00Z</dcterms:created>
  <dcterms:modified xsi:type="dcterms:W3CDTF">2015-03-30T15:22:00Z</dcterms:modified>
</cp:coreProperties>
</file>