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47B9DF5F" w14:textId="7EE6136F" w:rsidR="00875EF4" w:rsidRPr="00781C69" w:rsidRDefault="00875EF4" w:rsidP="00622DF1">
      <w:pPr>
        <w:pStyle w:val="1"/>
        <w:jc w:val="center"/>
        <w:rPr>
          <w:b/>
          <w:smallCaps/>
          <w:color w:val="auto"/>
          <w:sz w:val="28"/>
          <w:szCs w:val="24"/>
          <w:lang w:val="ru-RU"/>
        </w:rPr>
      </w:pPr>
      <w:r w:rsidRPr="00781C69">
        <w:rPr>
          <w:b/>
          <w:smallCaps/>
          <w:color w:val="auto"/>
          <w:sz w:val="28"/>
          <w:szCs w:val="24"/>
        </w:rPr>
        <w:t>OLED</w:t>
      </w:r>
      <w:r w:rsidR="00190022">
        <w:rPr>
          <w:b/>
          <w:smallCaps/>
          <w:color w:val="auto"/>
          <w:sz w:val="28"/>
          <w:szCs w:val="24"/>
          <w:lang w:val="ru-RU"/>
        </w:rPr>
        <w:t>-ДИСПЛЕИ</w:t>
      </w:r>
      <w:r w:rsidRPr="00781C69">
        <w:rPr>
          <w:b/>
          <w:smallCaps/>
          <w:color w:val="auto"/>
          <w:sz w:val="28"/>
          <w:szCs w:val="24"/>
          <w:lang w:val="ru-RU"/>
        </w:rPr>
        <w:t xml:space="preserve"> </w:t>
      </w:r>
      <w:r w:rsidRPr="00781C69">
        <w:rPr>
          <w:b/>
          <w:smallCaps/>
          <w:color w:val="auto"/>
          <w:sz w:val="28"/>
          <w:szCs w:val="24"/>
        </w:rPr>
        <w:t>LG</w:t>
      </w:r>
      <w:r w:rsidRPr="00781C69">
        <w:rPr>
          <w:b/>
          <w:smallCaps/>
          <w:color w:val="auto"/>
          <w:sz w:val="28"/>
          <w:szCs w:val="24"/>
          <w:lang w:val="ru-RU"/>
        </w:rPr>
        <w:t>:</w:t>
      </w:r>
    </w:p>
    <w:p w14:paraId="2C75F423" w14:textId="75566893" w:rsidR="00F32465" w:rsidRPr="00781C69" w:rsidRDefault="00F32465" w:rsidP="00875EF4">
      <w:pPr>
        <w:pStyle w:val="1"/>
        <w:jc w:val="center"/>
        <w:rPr>
          <w:b/>
          <w:smallCaps/>
          <w:color w:val="auto"/>
          <w:sz w:val="28"/>
          <w:szCs w:val="24"/>
          <w:lang w:val="ru-RU"/>
        </w:rPr>
      </w:pPr>
      <w:r w:rsidRPr="00781C69">
        <w:rPr>
          <w:b/>
          <w:smallCaps/>
          <w:color w:val="auto"/>
          <w:sz w:val="28"/>
          <w:szCs w:val="24"/>
          <w:lang w:val="ru-RU"/>
        </w:rPr>
        <w:t>НАСЛАЖДАЙТЕСЬ КОМФОРТНЫМ ПРОСМОТРОМ С ЭКРАНОМ, СЕРТИФИЦИРОВАННЫМ ПО СТАНДАРТУ КОМПАНИИ TÜV RHEINLAND (ТЮФ РЕЙНЛАНД)</w:t>
      </w:r>
    </w:p>
    <w:p w14:paraId="5E1F7DBC" w14:textId="77777777" w:rsidR="008C686A" w:rsidRPr="00781C69" w:rsidRDefault="008C686A" w:rsidP="00622DF1">
      <w:pPr>
        <w:pStyle w:val="1"/>
        <w:jc w:val="both"/>
        <w:rPr>
          <w:color w:val="auto"/>
          <w:szCs w:val="24"/>
          <w:lang w:val="ru-RU"/>
        </w:rPr>
      </w:pPr>
    </w:p>
    <w:p w14:paraId="68719632" w14:textId="13B3D0B6" w:rsidR="003F1775" w:rsidRPr="00781C69" w:rsidRDefault="00E66F1F" w:rsidP="003A7A9F">
      <w:pPr>
        <w:wordWrap/>
        <w:spacing w:line="360" w:lineRule="auto"/>
        <w:ind w:firstLine="567"/>
        <w:rPr>
          <w:rFonts w:eastAsia="Malgun Gothic"/>
          <w:color w:val="auto"/>
          <w:szCs w:val="24"/>
          <w:lang w:val="ru-RU"/>
        </w:rPr>
      </w:pPr>
      <w:r w:rsidRPr="00781C69">
        <w:rPr>
          <w:rFonts w:eastAsia="Malgun Gothic"/>
          <w:b/>
          <w:color w:val="auto"/>
          <w:szCs w:val="24"/>
          <w:lang w:val="ru-RU"/>
        </w:rPr>
        <w:t>МОСКВА</w:t>
      </w:r>
      <w:r w:rsidRPr="00781C69">
        <w:rPr>
          <w:b/>
          <w:color w:val="auto"/>
          <w:szCs w:val="24"/>
          <w:lang w:val="ru-RU"/>
        </w:rPr>
        <w:t xml:space="preserve">, </w:t>
      </w:r>
      <w:r w:rsidR="00646B41">
        <w:rPr>
          <w:b/>
          <w:color w:val="auto"/>
          <w:szCs w:val="24"/>
          <w:lang w:val="ru-RU"/>
        </w:rPr>
        <w:t>27</w:t>
      </w:r>
      <w:r w:rsidR="0050252F" w:rsidRPr="00781C69">
        <w:rPr>
          <w:b/>
          <w:color w:val="auto"/>
          <w:szCs w:val="24"/>
          <w:lang w:val="ru-RU"/>
        </w:rPr>
        <w:t xml:space="preserve"> </w:t>
      </w:r>
      <w:r w:rsidR="007C510A">
        <w:rPr>
          <w:b/>
          <w:color w:val="auto"/>
          <w:szCs w:val="24"/>
          <w:lang w:val="ru-RU"/>
        </w:rPr>
        <w:t>ма</w:t>
      </w:r>
      <w:r w:rsidR="0050252F" w:rsidRPr="00781C69">
        <w:rPr>
          <w:b/>
          <w:color w:val="auto"/>
          <w:szCs w:val="24"/>
          <w:lang w:val="ru-RU"/>
        </w:rPr>
        <w:t>я</w:t>
      </w:r>
      <w:r w:rsidR="00444CB9" w:rsidRPr="00781C69">
        <w:rPr>
          <w:b/>
          <w:color w:val="auto"/>
          <w:szCs w:val="24"/>
          <w:lang w:val="ru-RU"/>
        </w:rPr>
        <w:t xml:space="preserve"> </w:t>
      </w:r>
      <w:r w:rsidR="003F1775" w:rsidRPr="00781C69">
        <w:rPr>
          <w:b/>
          <w:color w:val="auto"/>
          <w:szCs w:val="24"/>
          <w:lang w:val="ru-RU"/>
        </w:rPr>
        <w:t>2020</w:t>
      </w:r>
      <w:r w:rsidRPr="00781C69">
        <w:rPr>
          <w:b/>
          <w:color w:val="auto"/>
          <w:szCs w:val="24"/>
          <w:lang w:val="ru-RU"/>
        </w:rPr>
        <w:t xml:space="preserve"> г. </w:t>
      </w:r>
      <w:r w:rsidRPr="00781C69">
        <w:rPr>
          <w:rFonts w:eastAsia="Malgun Gothic"/>
          <w:b/>
          <w:color w:val="auto"/>
          <w:szCs w:val="24"/>
          <w:lang w:val="ru-RU"/>
        </w:rPr>
        <w:t>—</w:t>
      </w:r>
      <w:r w:rsidR="00503A41" w:rsidRPr="00781C69">
        <w:rPr>
          <w:rFonts w:eastAsia="Malgun Gothic"/>
          <w:color w:val="auto"/>
          <w:szCs w:val="24"/>
          <w:lang w:val="ru-RU"/>
        </w:rPr>
        <w:t xml:space="preserve"> </w:t>
      </w:r>
      <w:r w:rsidR="005C42D6" w:rsidRPr="00781C69">
        <w:rPr>
          <w:rFonts w:eastAsia="Malgun Gothic"/>
          <w:color w:val="auto"/>
          <w:szCs w:val="24"/>
          <w:lang w:val="ru-RU"/>
        </w:rPr>
        <w:t xml:space="preserve">Компания </w:t>
      </w:r>
      <w:r w:rsidR="005C42D6" w:rsidRPr="00781C69">
        <w:rPr>
          <w:rFonts w:eastAsia="Malgun Gothic"/>
          <w:color w:val="auto"/>
          <w:szCs w:val="24"/>
        </w:rPr>
        <w:t>LG</w:t>
      </w:r>
      <w:r w:rsidR="005C42D6" w:rsidRPr="00781C69">
        <w:rPr>
          <w:rFonts w:eastAsia="Malgun Gothic"/>
          <w:color w:val="auto"/>
          <w:szCs w:val="24"/>
          <w:lang w:val="ru-RU"/>
        </w:rPr>
        <w:t xml:space="preserve"> </w:t>
      </w:r>
      <w:r w:rsidR="005C42D6" w:rsidRPr="00781C69">
        <w:rPr>
          <w:rFonts w:eastAsia="Malgun Gothic"/>
          <w:color w:val="auto"/>
          <w:szCs w:val="24"/>
        </w:rPr>
        <w:t>Electronics</w:t>
      </w:r>
      <w:r w:rsidR="005C42D6" w:rsidRPr="00781C69">
        <w:rPr>
          <w:rFonts w:eastAsia="Malgun Gothic"/>
          <w:color w:val="auto"/>
          <w:szCs w:val="24"/>
          <w:lang w:val="ru-RU"/>
        </w:rPr>
        <w:t xml:space="preserve"> </w:t>
      </w:r>
      <w:r w:rsidR="003F1775" w:rsidRPr="00781C69">
        <w:rPr>
          <w:rFonts w:eastAsia="Malgun Gothic"/>
          <w:color w:val="auto"/>
          <w:szCs w:val="24"/>
          <w:lang w:val="ru-RU"/>
        </w:rPr>
        <w:t xml:space="preserve">сообщает о том, что </w:t>
      </w:r>
      <w:r w:rsidR="003F1775" w:rsidRPr="00781C69">
        <w:rPr>
          <w:rFonts w:eastAsia="Malgun Gothic"/>
          <w:color w:val="auto"/>
          <w:szCs w:val="24"/>
        </w:rPr>
        <w:t>OLED</w:t>
      </w:r>
      <w:r w:rsidR="003F1775" w:rsidRPr="00781C69">
        <w:rPr>
          <w:rFonts w:eastAsia="Malgun Gothic"/>
          <w:color w:val="auto"/>
          <w:szCs w:val="24"/>
          <w:lang w:val="ru-RU"/>
        </w:rPr>
        <w:t>-</w:t>
      </w:r>
      <w:r w:rsidR="00190022">
        <w:rPr>
          <w:rFonts w:eastAsia="Malgun Gothic"/>
          <w:color w:val="auto"/>
          <w:szCs w:val="24"/>
          <w:lang w:val="ru-RU"/>
        </w:rPr>
        <w:t xml:space="preserve">дисплеи </w:t>
      </w:r>
      <w:r w:rsidR="003F1775" w:rsidRPr="00781C69">
        <w:rPr>
          <w:rFonts w:eastAsia="Malgun Gothic"/>
          <w:color w:val="auto"/>
          <w:szCs w:val="24"/>
        </w:rPr>
        <w:t>LG</w:t>
      </w:r>
      <w:r w:rsidR="003F1775" w:rsidRPr="00781C69">
        <w:rPr>
          <w:rFonts w:eastAsia="Malgun Gothic"/>
          <w:color w:val="auto"/>
          <w:szCs w:val="24"/>
          <w:lang w:val="ru-RU"/>
        </w:rPr>
        <w:t xml:space="preserve"> прошли сертификацию </w:t>
      </w:r>
      <w:r w:rsidR="003A7A9F" w:rsidRPr="00781C69">
        <w:rPr>
          <w:rFonts w:eastAsia="Malgun Gothic"/>
          <w:color w:val="auto"/>
          <w:szCs w:val="24"/>
          <w:lang w:val="ru-RU"/>
        </w:rPr>
        <w:t xml:space="preserve">международного концерна </w:t>
      </w:r>
      <w:r w:rsidR="001A3C8B" w:rsidRPr="00781C69">
        <w:rPr>
          <w:rFonts w:eastAsia="Malgun Gothic"/>
          <w:color w:val="auto"/>
          <w:szCs w:val="24"/>
          <w:lang w:val="ru-RU"/>
        </w:rPr>
        <w:t>TÜV</w:t>
      </w:r>
      <w:r w:rsidR="003F1775" w:rsidRPr="00781C69">
        <w:rPr>
          <w:rFonts w:eastAsia="Malgun Gothic"/>
          <w:color w:val="auto"/>
          <w:szCs w:val="24"/>
          <w:lang w:val="ru-RU"/>
        </w:rPr>
        <w:t xml:space="preserve"> </w:t>
      </w:r>
      <w:proofErr w:type="spellStart"/>
      <w:r w:rsidR="003F1775" w:rsidRPr="00781C69">
        <w:rPr>
          <w:rFonts w:eastAsia="Malgun Gothic"/>
          <w:color w:val="auto"/>
          <w:szCs w:val="24"/>
          <w:lang w:val="ru-RU"/>
        </w:rPr>
        <w:t>Rheinland</w:t>
      </w:r>
      <w:proofErr w:type="spellEnd"/>
      <w:r w:rsidR="0054684C" w:rsidRPr="00781C69">
        <w:rPr>
          <w:rFonts w:eastAsia="Malgun Gothic"/>
          <w:color w:val="auto"/>
          <w:szCs w:val="24"/>
          <w:lang w:val="ru-RU"/>
        </w:rPr>
        <w:t>, которая подтверждает комфортность данного типа экранов для глаз.</w:t>
      </w:r>
    </w:p>
    <w:p w14:paraId="40703825" w14:textId="3ABD4E9B" w:rsidR="0054684C" w:rsidRPr="00781C69" w:rsidRDefault="0054684C" w:rsidP="003A7A9F">
      <w:pPr>
        <w:wordWrap/>
        <w:spacing w:line="360" w:lineRule="auto"/>
        <w:ind w:firstLine="567"/>
        <w:rPr>
          <w:rFonts w:eastAsia="Times New Roman"/>
          <w:color w:val="auto"/>
          <w:szCs w:val="24"/>
          <w:lang w:val="ru-RU" w:eastAsia="en-US"/>
        </w:rPr>
      </w:pPr>
      <w:r w:rsidRPr="00781C69">
        <w:rPr>
          <w:rFonts w:eastAsia="Times New Roman"/>
          <w:color w:val="auto"/>
          <w:szCs w:val="24"/>
          <w:lang w:val="ru-RU" w:eastAsia="en-US"/>
        </w:rPr>
        <w:t xml:space="preserve">TÜV </w:t>
      </w:r>
      <w:proofErr w:type="spellStart"/>
      <w:r w:rsidRPr="00781C69">
        <w:rPr>
          <w:rFonts w:eastAsia="Times New Roman"/>
          <w:color w:val="auto"/>
          <w:szCs w:val="24"/>
          <w:lang w:val="ru-RU" w:eastAsia="en-US"/>
        </w:rPr>
        <w:t>Rheinland</w:t>
      </w:r>
      <w:proofErr w:type="spellEnd"/>
      <w:r w:rsidRPr="00781C69">
        <w:rPr>
          <w:rFonts w:eastAsia="Times New Roman"/>
          <w:color w:val="auto"/>
          <w:szCs w:val="24"/>
          <w:lang w:val="ru-RU" w:eastAsia="en-US"/>
        </w:rPr>
        <w:t xml:space="preserve"> протестировала </w:t>
      </w:r>
      <w:r w:rsidRPr="00781C69">
        <w:rPr>
          <w:rFonts w:eastAsia="Times New Roman"/>
          <w:color w:val="auto"/>
          <w:szCs w:val="24"/>
          <w:lang w:eastAsia="en-US"/>
        </w:rPr>
        <w:t>OLED</w:t>
      </w:r>
      <w:r w:rsidRPr="00781C69">
        <w:rPr>
          <w:rFonts w:eastAsia="Times New Roman"/>
          <w:color w:val="auto"/>
          <w:szCs w:val="24"/>
          <w:lang w:val="ru-RU" w:eastAsia="en-US"/>
        </w:rPr>
        <w:t>-</w:t>
      </w:r>
      <w:r w:rsidR="00190022">
        <w:rPr>
          <w:rFonts w:eastAsia="Times New Roman"/>
          <w:color w:val="auto"/>
          <w:szCs w:val="24"/>
          <w:lang w:val="ru-RU" w:eastAsia="en-US"/>
        </w:rPr>
        <w:t>дисплеи</w:t>
      </w:r>
      <w:r w:rsidRPr="00781C69">
        <w:rPr>
          <w:rFonts w:eastAsia="Times New Roman"/>
          <w:color w:val="auto"/>
          <w:szCs w:val="24"/>
          <w:lang w:val="ru-RU" w:eastAsia="en-US"/>
        </w:rPr>
        <w:t xml:space="preserve"> </w:t>
      </w:r>
      <w:r w:rsidRPr="00781C69">
        <w:rPr>
          <w:rFonts w:eastAsia="Times New Roman"/>
          <w:color w:val="auto"/>
          <w:szCs w:val="24"/>
          <w:lang w:eastAsia="en-US"/>
        </w:rPr>
        <w:t>LG</w:t>
      </w:r>
      <w:r w:rsidRPr="00781C69">
        <w:rPr>
          <w:rFonts w:eastAsia="Times New Roman"/>
          <w:color w:val="auto"/>
          <w:szCs w:val="24"/>
          <w:lang w:val="ru-RU" w:eastAsia="en-US"/>
        </w:rPr>
        <w:t xml:space="preserve"> по параметрам: хорошее качество изображения, дел</w:t>
      </w:r>
      <w:bookmarkStart w:id="0" w:name="_GoBack"/>
      <w:bookmarkEnd w:id="0"/>
      <w:r w:rsidRPr="00781C69">
        <w:rPr>
          <w:rFonts w:eastAsia="Times New Roman"/>
          <w:color w:val="auto"/>
          <w:szCs w:val="24"/>
          <w:lang w:val="ru-RU" w:eastAsia="en-US"/>
        </w:rPr>
        <w:t xml:space="preserve">икатная подсветка, забота о зрении. Тесты были основаны на международных и общих стандартах в индустрии. В результате </w:t>
      </w:r>
      <w:r w:rsidR="00662E0F" w:rsidRPr="00781C69">
        <w:rPr>
          <w:rFonts w:eastAsia="Times New Roman"/>
          <w:color w:val="auto"/>
          <w:szCs w:val="24"/>
          <w:lang w:val="ru-RU" w:eastAsia="en-US"/>
        </w:rPr>
        <w:t xml:space="preserve">было подтверждено, что технология </w:t>
      </w:r>
      <w:r w:rsidR="00662E0F" w:rsidRPr="00781C69">
        <w:rPr>
          <w:rFonts w:eastAsia="Times New Roman"/>
          <w:color w:val="auto"/>
          <w:szCs w:val="24"/>
          <w:lang w:eastAsia="en-US"/>
        </w:rPr>
        <w:t>OLED</w:t>
      </w:r>
      <w:r w:rsidR="00662E0F" w:rsidRPr="00781C69">
        <w:rPr>
          <w:rFonts w:eastAsia="Times New Roman"/>
          <w:color w:val="auto"/>
          <w:szCs w:val="24"/>
          <w:lang w:val="ru-RU" w:eastAsia="en-US"/>
        </w:rPr>
        <w:t xml:space="preserve">-дисплея комфортна для глаз, что достигается за счет уменьшения синего. </w:t>
      </w:r>
      <w:r w:rsidR="00190022" w:rsidRPr="00781C69">
        <w:rPr>
          <w:rFonts w:eastAsia="Times New Roman"/>
          <w:color w:val="auto"/>
          <w:szCs w:val="24"/>
          <w:lang w:eastAsia="en-US"/>
        </w:rPr>
        <w:t>OLED</w:t>
      </w:r>
      <w:r w:rsidR="00190022">
        <w:rPr>
          <w:rFonts w:eastAsia="Times New Roman"/>
          <w:color w:val="auto"/>
          <w:szCs w:val="24"/>
          <w:lang w:val="ru-RU" w:eastAsia="en-US"/>
        </w:rPr>
        <w:t>-дисплеи</w:t>
      </w:r>
      <w:r w:rsidRPr="00781C69">
        <w:rPr>
          <w:rFonts w:eastAsia="Times New Roman"/>
          <w:color w:val="auto"/>
          <w:szCs w:val="24"/>
          <w:lang w:val="ru-RU" w:eastAsia="en-US"/>
        </w:rPr>
        <w:t xml:space="preserve"> LG излучают 29% голубого света</w:t>
      </w:r>
      <w:r w:rsidR="00AB779E" w:rsidRPr="00781C69">
        <w:rPr>
          <w:rStyle w:val="FootnoteReference"/>
          <w:rFonts w:eastAsia="Times New Roman"/>
          <w:color w:val="auto"/>
          <w:szCs w:val="24"/>
          <w:lang w:val="ru-RU" w:eastAsia="en-US"/>
        </w:rPr>
        <w:footnoteReference w:id="1"/>
      </w:r>
      <w:r w:rsidRPr="00781C69">
        <w:rPr>
          <w:rFonts w:eastAsia="Times New Roman"/>
          <w:color w:val="auto"/>
          <w:szCs w:val="24"/>
          <w:lang w:val="ru-RU" w:eastAsia="en-US"/>
        </w:rPr>
        <w:t xml:space="preserve">, что существенно ниже минимального стандартного значения 50%, необходимого для комфорта ваших глаз. Поэтому вы можете играть часами напролёт или смотреть </w:t>
      </w:r>
      <w:r w:rsidR="00190022">
        <w:rPr>
          <w:rFonts w:eastAsia="Times New Roman"/>
          <w:color w:val="auto"/>
          <w:szCs w:val="24"/>
          <w:lang w:eastAsia="en-US"/>
        </w:rPr>
        <w:t>OLED</w:t>
      </w:r>
      <w:r w:rsidR="00190022" w:rsidRPr="00190022">
        <w:rPr>
          <w:rFonts w:eastAsia="Times New Roman"/>
          <w:color w:val="auto"/>
          <w:szCs w:val="24"/>
          <w:lang w:val="ru-RU" w:eastAsia="en-US"/>
        </w:rPr>
        <w:t>-</w:t>
      </w:r>
      <w:r w:rsidRPr="00781C69">
        <w:rPr>
          <w:rFonts w:eastAsia="Times New Roman"/>
          <w:color w:val="auto"/>
          <w:szCs w:val="24"/>
          <w:lang w:val="ru-RU" w:eastAsia="en-US"/>
        </w:rPr>
        <w:t>телевизор</w:t>
      </w:r>
      <w:r w:rsidR="00190022">
        <w:rPr>
          <w:rFonts w:eastAsia="Times New Roman"/>
          <w:color w:val="auto"/>
          <w:szCs w:val="24"/>
          <w:lang w:val="ru-RU" w:eastAsia="en-US"/>
        </w:rPr>
        <w:t xml:space="preserve"> </w:t>
      </w:r>
      <w:r w:rsidR="00190022">
        <w:rPr>
          <w:rFonts w:eastAsia="Times New Roman"/>
          <w:color w:val="auto"/>
          <w:szCs w:val="24"/>
          <w:lang w:eastAsia="en-US"/>
        </w:rPr>
        <w:t>LG</w:t>
      </w:r>
      <w:r w:rsidR="00190022" w:rsidRPr="00190022">
        <w:rPr>
          <w:rFonts w:eastAsia="Times New Roman"/>
          <w:color w:val="auto"/>
          <w:szCs w:val="24"/>
          <w:lang w:val="ru-RU" w:eastAsia="en-US"/>
        </w:rPr>
        <w:t xml:space="preserve"> </w:t>
      </w:r>
      <w:r w:rsidR="00190022">
        <w:rPr>
          <w:rFonts w:eastAsia="Times New Roman"/>
          <w:color w:val="auto"/>
          <w:szCs w:val="24"/>
          <w:lang w:eastAsia="en-US"/>
        </w:rPr>
        <w:t>c</w:t>
      </w:r>
      <w:r w:rsidR="00190022" w:rsidRPr="00190022">
        <w:rPr>
          <w:rFonts w:eastAsia="Times New Roman"/>
          <w:color w:val="auto"/>
          <w:szCs w:val="24"/>
          <w:lang w:val="ru-RU" w:eastAsia="en-US"/>
        </w:rPr>
        <w:t xml:space="preserve"> </w:t>
      </w:r>
      <w:r w:rsidR="00190022">
        <w:rPr>
          <w:rFonts w:eastAsia="Times New Roman"/>
          <w:color w:val="auto"/>
          <w:szCs w:val="24"/>
          <w:lang w:eastAsia="en-US"/>
        </w:rPr>
        <w:t>OLED</w:t>
      </w:r>
      <w:r w:rsidR="00190022" w:rsidRPr="00190022">
        <w:rPr>
          <w:rFonts w:eastAsia="Times New Roman"/>
          <w:color w:val="auto"/>
          <w:szCs w:val="24"/>
          <w:lang w:val="ru-RU" w:eastAsia="en-US"/>
        </w:rPr>
        <w:t>-</w:t>
      </w:r>
      <w:r w:rsidR="00190022">
        <w:rPr>
          <w:rFonts w:eastAsia="Times New Roman"/>
          <w:color w:val="auto"/>
          <w:szCs w:val="24"/>
          <w:lang w:val="ru-RU" w:eastAsia="en-US"/>
        </w:rPr>
        <w:t>дисплеем</w:t>
      </w:r>
      <w:r w:rsidRPr="00781C69">
        <w:rPr>
          <w:rFonts w:eastAsia="Times New Roman"/>
          <w:color w:val="auto"/>
          <w:szCs w:val="24"/>
          <w:lang w:val="ru-RU" w:eastAsia="en-US"/>
        </w:rPr>
        <w:t xml:space="preserve">, не переживая за свои глаза или здоровье глаз членов вашей семьи. </w:t>
      </w:r>
    </w:p>
    <w:p w14:paraId="2092387E" w14:textId="6375CE82" w:rsidR="001236B1" w:rsidRPr="00781C69" w:rsidRDefault="001236B1" w:rsidP="003A7A9F">
      <w:pPr>
        <w:wordWrap/>
        <w:spacing w:line="360" w:lineRule="auto"/>
        <w:ind w:firstLine="567"/>
        <w:rPr>
          <w:rFonts w:eastAsia="Times New Roman"/>
          <w:color w:val="auto"/>
          <w:szCs w:val="24"/>
          <w:lang w:val="ru-RU" w:eastAsia="en-US"/>
        </w:rPr>
      </w:pPr>
      <w:r w:rsidRPr="00781C69">
        <w:rPr>
          <w:rFonts w:eastAsia="Times New Roman"/>
          <w:color w:val="auto"/>
          <w:szCs w:val="24"/>
          <w:lang w:val="ru-RU" w:eastAsia="en-US"/>
        </w:rPr>
        <w:t xml:space="preserve">Важно отметить, что весна для игровой индустрии – время премьер блокбастеров и новых предложений в популярных хитах. Сегодня, когда большая часть зрителей находится у себя дома,  компания </w:t>
      </w:r>
      <w:r w:rsidRPr="00781C69">
        <w:rPr>
          <w:rFonts w:eastAsia="Times New Roman"/>
          <w:color w:val="auto"/>
          <w:szCs w:val="24"/>
          <w:lang w:eastAsia="en-US"/>
        </w:rPr>
        <w:t>LG</w:t>
      </w:r>
      <w:r w:rsidRPr="00781C69">
        <w:rPr>
          <w:rFonts w:eastAsia="Times New Roman"/>
          <w:color w:val="auto"/>
          <w:szCs w:val="24"/>
          <w:lang w:val="ru-RU" w:eastAsia="en-US"/>
        </w:rPr>
        <w:t xml:space="preserve"> </w:t>
      </w:r>
      <w:r w:rsidRPr="00781C69">
        <w:rPr>
          <w:rFonts w:eastAsia="Times New Roman"/>
          <w:color w:val="auto"/>
          <w:szCs w:val="24"/>
          <w:lang w:eastAsia="en-US"/>
        </w:rPr>
        <w:t>Electronics</w:t>
      </w:r>
      <w:r w:rsidRPr="00781C69">
        <w:rPr>
          <w:rFonts w:eastAsia="Times New Roman"/>
          <w:color w:val="auto"/>
          <w:szCs w:val="24"/>
          <w:lang w:val="ru-RU" w:eastAsia="en-US"/>
        </w:rPr>
        <w:t xml:space="preserve"> с заботой о всех геймерах напоминает о том, что в </w:t>
      </w:r>
      <w:r w:rsidRPr="00781C69">
        <w:rPr>
          <w:rFonts w:eastAsia="Times New Roman"/>
          <w:color w:val="auto"/>
          <w:szCs w:val="24"/>
          <w:lang w:eastAsia="en-US"/>
        </w:rPr>
        <w:t>OLED</w:t>
      </w:r>
      <w:r w:rsidRPr="00781C69">
        <w:rPr>
          <w:rFonts w:eastAsia="Times New Roman"/>
          <w:color w:val="auto"/>
          <w:szCs w:val="24"/>
          <w:lang w:val="ru-RU" w:eastAsia="en-US"/>
        </w:rPr>
        <w:t xml:space="preserve"> телевизорах реализован целый комплекс преимуществ, которые позволят получать максимальное удвольствие от игры в сочетании с безопасностью и комфортом длительного использования </w:t>
      </w:r>
      <w:r w:rsidRPr="00781C69">
        <w:rPr>
          <w:rFonts w:eastAsia="Times New Roman"/>
          <w:color w:val="auto"/>
          <w:szCs w:val="24"/>
          <w:lang w:eastAsia="en-US"/>
        </w:rPr>
        <w:t>OLED</w:t>
      </w:r>
      <w:r w:rsidRPr="00781C69">
        <w:rPr>
          <w:rFonts w:eastAsia="Times New Roman"/>
          <w:color w:val="auto"/>
          <w:szCs w:val="24"/>
          <w:lang w:val="ru-RU" w:eastAsia="en-US"/>
        </w:rPr>
        <w:t xml:space="preserve"> </w:t>
      </w:r>
      <w:r w:rsidRPr="00781C69">
        <w:rPr>
          <w:rFonts w:eastAsia="Times New Roman"/>
          <w:color w:val="auto"/>
          <w:szCs w:val="24"/>
          <w:lang w:eastAsia="en-US"/>
        </w:rPr>
        <w:t>TV</w:t>
      </w:r>
      <w:r w:rsidR="00BC1C1E" w:rsidRPr="00781C69">
        <w:rPr>
          <w:rFonts w:eastAsia="Times New Roman"/>
          <w:color w:val="auto"/>
          <w:szCs w:val="24"/>
          <w:lang w:val="ru-RU" w:eastAsia="en-US"/>
        </w:rPr>
        <w:t>!</w:t>
      </w:r>
    </w:p>
    <w:p w14:paraId="61DD4361" w14:textId="281ADB59" w:rsidR="00BF4620" w:rsidRPr="00781C69" w:rsidRDefault="00C83C79" w:rsidP="003A7A9F">
      <w:pPr>
        <w:pStyle w:val="1"/>
        <w:spacing w:line="360" w:lineRule="auto"/>
        <w:ind w:firstLine="567"/>
        <w:jc w:val="both"/>
        <w:rPr>
          <w:rFonts w:eastAsia="Times New Roman"/>
          <w:color w:val="auto"/>
          <w:szCs w:val="24"/>
          <w:lang w:val="ru-RU" w:eastAsia="en-US"/>
        </w:rPr>
      </w:pPr>
      <w:r w:rsidRPr="00781C69">
        <w:rPr>
          <w:rFonts w:eastAsia="Times New Roman"/>
          <w:color w:val="auto"/>
          <w:szCs w:val="24"/>
          <w:lang w:eastAsia="en-US"/>
        </w:rPr>
        <w:t>OLED</w:t>
      </w:r>
      <w:r w:rsidRPr="00781C69">
        <w:rPr>
          <w:rFonts w:eastAsia="Times New Roman"/>
          <w:color w:val="auto"/>
          <w:szCs w:val="24"/>
          <w:lang w:val="ru-RU" w:eastAsia="en-US"/>
        </w:rPr>
        <w:t xml:space="preserve"> телевизоры</w:t>
      </w:r>
      <w:r w:rsidR="00F066A9" w:rsidRPr="00F066A9">
        <w:rPr>
          <w:rFonts w:eastAsia="Times New Roman"/>
          <w:color w:val="auto"/>
          <w:szCs w:val="24"/>
          <w:lang w:val="ru-RU" w:eastAsia="en-US"/>
        </w:rPr>
        <w:t xml:space="preserve"> </w:t>
      </w:r>
      <w:r w:rsidR="00F066A9">
        <w:rPr>
          <w:rFonts w:eastAsia="Times New Roman"/>
          <w:color w:val="auto"/>
          <w:szCs w:val="24"/>
          <w:lang w:eastAsia="en-US"/>
        </w:rPr>
        <w:t>LG</w:t>
      </w:r>
      <w:r w:rsidRPr="00781C69">
        <w:rPr>
          <w:rFonts w:eastAsia="Times New Roman"/>
          <w:color w:val="auto"/>
          <w:szCs w:val="24"/>
          <w:lang w:val="ru-RU" w:eastAsia="en-US"/>
        </w:rPr>
        <w:t xml:space="preserve"> отличаются высокой контрастностью, яркими цветами и глубоким черным</w:t>
      </w:r>
      <w:r w:rsidR="001F6B56" w:rsidRPr="00781C69">
        <w:rPr>
          <w:rFonts w:eastAsia="Times New Roman"/>
          <w:color w:val="auto"/>
          <w:szCs w:val="24"/>
          <w:lang w:val="ru-RU" w:eastAsia="en-US"/>
        </w:rPr>
        <w:t xml:space="preserve"> цветом</w:t>
      </w:r>
      <w:r w:rsidRPr="00781C69">
        <w:rPr>
          <w:rFonts w:eastAsia="Times New Roman"/>
          <w:color w:val="auto"/>
          <w:szCs w:val="24"/>
          <w:lang w:val="ru-RU" w:eastAsia="en-US"/>
        </w:rPr>
        <w:t xml:space="preserve"> благодаря</w:t>
      </w:r>
      <w:r w:rsidR="001F6B56" w:rsidRPr="00781C69">
        <w:rPr>
          <w:rFonts w:eastAsia="Times New Roman"/>
          <w:color w:val="auto"/>
          <w:szCs w:val="24"/>
          <w:lang w:val="ru-RU" w:eastAsia="en-US"/>
        </w:rPr>
        <w:t xml:space="preserve"> более</w:t>
      </w:r>
      <w:r w:rsidRPr="00781C69">
        <w:rPr>
          <w:rFonts w:eastAsia="Times New Roman"/>
          <w:color w:val="auto"/>
          <w:szCs w:val="24"/>
          <w:lang w:val="ru-RU" w:eastAsia="en-US"/>
        </w:rPr>
        <w:t xml:space="preserve"> 8 м</w:t>
      </w:r>
      <w:r w:rsidR="003C347C" w:rsidRPr="00781C69">
        <w:rPr>
          <w:rFonts w:eastAsia="Times New Roman"/>
          <w:color w:val="auto"/>
          <w:szCs w:val="24"/>
          <w:lang w:val="ru-RU" w:eastAsia="en-US"/>
        </w:rPr>
        <w:t xml:space="preserve">лн </w:t>
      </w:r>
      <w:proofErr w:type="spellStart"/>
      <w:r w:rsidR="003C347C" w:rsidRPr="00781C69">
        <w:rPr>
          <w:rFonts w:eastAsia="Times New Roman"/>
          <w:color w:val="auto"/>
          <w:szCs w:val="24"/>
          <w:lang w:val="ru-RU" w:eastAsia="en-US"/>
        </w:rPr>
        <w:t>самоподсвечивающихя</w:t>
      </w:r>
      <w:proofErr w:type="spellEnd"/>
      <w:r w:rsidR="003C347C" w:rsidRPr="00781C69">
        <w:rPr>
          <w:rFonts w:eastAsia="Times New Roman"/>
          <w:color w:val="auto"/>
          <w:szCs w:val="24"/>
          <w:lang w:val="ru-RU" w:eastAsia="en-US"/>
        </w:rPr>
        <w:t xml:space="preserve"> пикселей</w:t>
      </w:r>
      <w:r w:rsidR="00FA78B5" w:rsidRPr="00781C69">
        <w:rPr>
          <w:rFonts w:eastAsia="Times New Roman"/>
          <w:color w:val="auto"/>
          <w:szCs w:val="24"/>
          <w:lang w:val="ru-RU" w:eastAsia="en-US"/>
        </w:rPr>
        <w:t xml:space="preserve">, что обеспечивает запоминающиеся впечатления от просмотра ваших любимых фильмов или спортивных состязаний. </w:t>
      </w:r>
      <w:r w:rsidR="00BB1257" w:rsidRPr="00781C69">
        <w:rPr>
          <w:rFonts w:eastAsia="Times New Roman"/>
          <w:color w:val="auto"/>
          <w:szCs w:val="24"/>
          <w:lang w:val="ru-RU" w:eastAsia="en-US"/>
        </w:rPr>
        <w:t xml:space="preserve">А благодаря поддержке технологии G-SYNC </w:t>
      </w:r>
      <w:r w:rsidR="00DB2401" w:rsidRPr="00781C69">
        <w:rPr>
          <w:rFonts w:eastAsia="Times New Roman"/>
          <w:color w:val="auto"/>
          <w:szCs w:val="24"/>
          <w:lang w:val="ru-RU" w:eastAsia="en-US"/>
        </w:rPr>
        <w:t>пользователи</w:t>
      </w:r>
      <w:r w:rsidR="00BB1257" w:rsidRPr="00781C69">
        <w:rPr>
          <w:rFonts w:eastAsia="Times New Roman"/>
          <w:color w:val="auto"/>
          <w:szCs w:val="24"/>
          <w:lang w:val="ru-RU" w:eastAsia="en-US"/>
        </w:rPr>
        <w:t xml:space="preserve"> в полной мере смогут насладиться экстремально быстрым откликом и оптимизированными визуальными эффектами на больших OLED-телевизорах LG от 55 дюймов до 77 дюймов, которые дают эффект присутствия.</w:t>
      </w:r>
    </w:p>
    <w:p w14:paraId="172A3E8D" w14:textId="77777777" w:rsidR="003963FF" w:rsidRPr="00781C69" w:rsidRDefault="003963FF" w:rsidP="00A925B0">
      <w:pPr>
        <w:pStyle w:val="1"/>
        <w:spacing w:line="360" w:lineRule="auto"/>
        <w:ind w:firstLine="720"/>
        <w:jc w:val="both"/>
        <w:rPr>
          <w:rFonts w:eastAsia="Times New Roman"/>
          <w:color w:val="auto"/>
          <w:szCs w:val="24"/>
          <w:lang w:val="ru-RU" w:eastAsia="en-US"/>
        </w:rPr>
      </w:pPr>
    </w:p>
    <w:p w14:paraId="0FAF0A16" w14:textId="77777777" w:rsidR="005C42D6" w:rsidRPr="00781C69" w:rsidRDefault="005C42D6" w:rsidP="00A925B0">
      <w:pPr>
        <w:pStyle w:val="1"/>
        <w:spacing w:line="360" w:lineRule="auto"/>
        <w:ind w:firstLine="720"/>
        <w:jc w:val="both"/>
        <w:rPr>
          <w:rFonts w:eastAsia="Times New Roman"/>
          <w:color w:val="auto"/>
          <w:szCs w:val="24"/>
          <w:lang w:val="ru-RU" w:eastAsia="en-US"/>
        </w:rPr>
      </w:pPr>
    </w:p>
    <w:p w14:paraId="49229B40" w14:textId="77777777" w:rsidR="005C42D6" w:rsidRPr="00781C69" w:rsidRDefault="005C42D6" w:rsidP="00A925B0">
      <w:pPr>
        <w:pStyle w:val="1"/>
        <w:spacing w:line="360" w:lineRule="auto"/>
        <w:ind w:firstLine="720"/>
        <w:jc w:val="both"/>
        <w:rPr>
          <w:rFonts w:eastAsia="Times New Roman"/>
          <w:color w:val="auto"/>
          <w:szCs w:val="24"/>
          <w:lang w:val="ru-RU" w:eastAsia="en-US"/>
        </w:rPr>
      </w:pPr>
    </w:p>
    <w:p w14:paraId="3B253DA6" w14:textId="77777777" w:rsidR="0053421D" w:rsidRPr="00781C69" w:rsidRDefault="0053421D" w:rsidP="00622DF1">
      <w:pPr>
        <w:pStyle w:val="1"/>
        <w:ind w:firstLine="720"/>
        <w:jc w:val="both"/>
        <w:rPr>
          <w:color w:val="auto"/>
          <w:szCs w:val="24"/>
          <w:lang w:val="ru-RU"/>
        </w:rPr>
      </w:pPr>
    </w:p>
    <w:p w14:paraId="2D8A94E5" w14:textId="77777777" w:rsidR="000753BC" w:rsidRPr="00781C69" w:rsidRDefault="000753BC" w:rsidP="00622DF1">
      <w:pPr>
        <w:pStyle w:val="1"/>
        <w:jc w:val="both"/>
        <w:rPr>
          <w:rFonts w:eastAsia="Malgun Gothic"/>
          <w:color w:val="auto"/>
          <w:szCs w:val="24"/>
        </w:rPr>
      </w:pPr>
      <w:r w:rsidRPr="00781C69">
        <w:rPr>
          <w:color w:val="auto"/>
          <w:szCs w:val="24"/>
        </w:rPr>
        <w:t># # #</w:t>
      </w:r>
    </w:p>
    <w:p w14:paraId="7D5741F8" w14:textId="713D9D59" w:rsidR="00AA3841" w:rsidRPr="00781C69" w:rsidRDefault="00AA3841" w:rsidP="00AA3841">
      <w:pPr>
        <w:rPr>
          <w:sz w:val="20"/>
        </w:rPr>
      </w:pPr>
      <w:r w:rsidRPr="00781C69">
        <w:rPr>
          <w:b/>
          <w:bCs/>
          <w:color w:val="B6002F"/>
          <w:sz w:val="20"/>
          <w:lang w:val="ru-RU"/>
        </w:rPr>
        <w:t>О</w:t>
      </w:r>
      <w:r w:rsidRPr="00781C69">
        <w:rPr>
          <w:b/>
          <w:bCs/>
          <w:color w:val="B6002F"/>
          <w:sz w:val="20"/>
        </w:rPr>
        <w:t xml:space="preserve"> </w:t>
      </w:r>
      <w:r w:rsidRPr="00781C69">
        <w:rPr>
          <w:b/>
          <w:bCs/>
          <w:color w:val="B6002F"/>
          <w:sz w:val="20"/>
          <w:lang w:val="ru-RU"/>
        </w:rPr>
        <w:t>компании</w:t>
      </w:r>
      <w:r w:rsidRPr="00781C69">
        <w:rPr>
          <w:b/>
          <w:bCs/>
          <w:color w:val="B6002F"/>
          <w:sz w:val="20"/>
        </w:rPr>
        <w:t xml:space="preserve"> LG Electronics, Inc.</w:t>
      </w:r>
    </w:p>
    <w:p w14:paraId="178AD2C3" w14:textId="77777777" w:rsidR="00AA3841" w:rsidRDefault="00AA3841" w:rsidP="00AA3841">
      <w:pPr>
        <w:rPr>
          <w:sz w:val="20"/>
          <w:lang w:val="ru-RU"/>
        </w:rPr>
      </w:pPr>
      <w:r w:rsidRPr="00781C69">
        <w:rPr>
          <w:sz w:val="20"/>
        </w:rPr>
        <w:t>LG</w:t>
      </w:r>
      <w:r w:rsidRPr="00781C69">
        <w:rPr>
          <w:sz w:val="20"/>
          <w:lang w:val="ru-RU"/>
        </w:rPr>
        <w:t xml:space="preserve"> </w:t>
      </w:r>
      <w:r w:rsidRPr="00781C69">
        <w:rPr>
          <w:sz w:val="20"/>
        </w:rPr>
        <w:t>Electronics</w:t>
      </w:r>
      <w:r w:rsidRPr="00781C69">
        <w:rPr>
          <w:sz w:val="20"/>
          <w:lang w:val="ru-RU"/>
        </w:rPr>
        <w:t xml:space="preserve">, </w:t>
      </w:r>
      <w:r w:rsidRPr="00781C69">
        <w:rPr>
          <w:sz w:val="20"/>
        </w:rPr>
        <w:t>Inc</w:t>
      </w:r>
      <w:r w:rsidRPr="00781C69">
        <w:rPr>
          <w:sz w:val="20"/>
          <w:lang w:val="ru-RU"/>
        </w:rPr>
        <w:t>. (</w:t>
      </w:r>
      <w:r w:rsidRPr="00781C69">
        <w:rPr>
          <w:sz w:val="20"/>
        </w:rPr>
        <w:t>KSE</w:t>
      </w:r>
      <w:r w:rsidRPr="00781C69">
        <w:rPr>
          <w:sz w:val="20"/>
          <w:lang w:val="ru-RU"/>
        </w:rPr>
        <w:t>: 066570.</w:t>
      </w:r>
      <w:r w:rsidRPr="00781C69">
        <w:rPr>
          <w:sz w:val="20"/>
        </w:rPr>
        <w:t>KS</w:t>
      </w:r>
      <w:r w:rsidRPr="00781C69">
        <w:rPr>
          <w:sz w:val="20"/>
          <w:lang w:val="ru-RU"/>
        </w:rPr>
        <w:t xml:space="preserve">) является мировым лидером и технологическим инноватором в области потребительской электроники. В компании по всему миру работает 70,000 человек в 140 филиалах. Компания </w:t>
      </w:r>
      <w:r w:rsidRPr="00781C69">
        <w:rPr>
          <w:sz w:val="20"/>
        </w:rPr>
        <w:t>LG</w:t>
      </w:r>
      <w:r w:rsidRPr="00781C69">
        <w:rPr>
          <w:sz w:val="20"/>
          <w:lang w:val="ru-RU"/>
        </w:rPr>
        <w:t xml:space="preserve"> состоит из пяти бизнес-подразделений: </w:t>
      </w:r>
      <w:r w:rsidRPr="00781C69">
        <w:rPr>
          <w:sz w:val="20"/>
        </w:rPr>
        <w:t>Home</w:t>
      </w:r>
      <w:r w:rsidRPr="00781C69">
        <w:rPr>
          <w:sz w:val="20"/>
          <w:lang w:val="ru-RU"/>
        </w:rPr>
        <w:t xml:space="preserve"> </w:t>
      </w:r>
      <w:r w:rsidRPr="00781C69">
        <w:rPr>
          <w:sz w:val="20"/>
        </w:rPr>
        <w:t>Appliance</w:t>
      </w:r>
      <w:r w:rsidRPr="00781C69">
        <w:rPr>
          <w:sz w:val="20"/>
          <w:lang w:val="ru-RU"/>
        </w:rPr>
        <w:t xml:space="preserve"> &amp; </w:t>
      </w:r>
      <w:r w:rsidRPr="00781C69">
        <w:rPr>
          <w:sz w:val="20"/>
        </w:rPr>
        <w:t>Air</w:t>
      </w:r>
      <w:r w:rsidRPr="00781C69">
        <w:rPr>
          <w:sz w:val="20"/>
          <w:lang w:val="ru-RU"/>
        </w:rPr>
        <w:t xml:space="preserve"> </w:t>
      </w:r>
      <w:r w:rsidRPr="00781C69">
        <w:rPr>
          <w:sz w:val="20"/>
        </w:rPr>
        <w:t>Solution</w:t>
      </w:r>
      <w:r w:rsidRPr="00781C69">
        <w:rPr>
          <w:sz w:val="20"/>
          <w:lang w:val="ru-RU"/>
        </w:rPr>
        <w:t xml:space="preserve">, </w:t>
      </w:r>
      <w:r w:rsidRPr="00781C69">
        <w:rPr>
          <w:sz w:val="20"/>
        </w:rPr>
        <w:t>Home</w:t>
      </w:r>
      <w:r w:rsidRPr="00781C69">
        <w:rPr>
          <w:sz w:val="20"/>
          <w:lang w:val="ru-RU"/>
        </w:rPr>
        <w:t xml:space="preserve"> </w:t>
      </w:r>
      <w:r w:rsidRPr="00781C69">
        <w:rPr>
          <w:sz w:val="20"/>
        </w:rPr>
        <w:t>Entertainment</w:t>
      </w:r>
      <w:r w:rsidRPr="00781C69">
        <w:rPr>
          <w:sz w:val="20"/>
          <w:lang w:val="ru-RU"/>
        </w:rPr>
        <w:t xml:space="preserve">, </w:t>
      </w:r>
      <w:r w:rsidRPr="00781C69">
        <w:rPr>
          <w:sz w:val="20"/>
        </w:rPr>
        <w:t>Mobile</w:t>
      </w:r>
      <w:r w:rsidRPr="00781C69">
        <w:rPr>
          <w:sz w:val="20"/>
          <w:lang w:val="ru-RU"/>
        </w:rPr>
        <w:t xml:space="preserve"> </w:t>
      </w:r>
      <w:r w:rsidRPr="00781C69">
        <w:rPr>
          <w:sz w:val="20"/>
        </w:rPr>
        <w:t>Communications</w:t>
      </w:r>
      <w:r w:rsidRPr="00781C69">
        <w:rPr>
          <w:sz w:val="20"/>
          <w:lang w:val="ru-RU"/>
        </w:rPr>
        <w:t xml:space="preserve">, </w:t>
      </w:r>
      <w:r w:rsidRPr="00781C69">
        <w:rPr>
          <w:sz w:val="20"/>
        </w:rPr>
        <w:t>Vehicle</w:t>
      </w:r>
      <w:r w:rsidRPr="00781C69">
        <w:rPr>
          <w:sz w:val="20"/>
          <w:lang w:val="ru-RU"/>
        </w:rPr>
        <w:t xml:space="preserve"> </w:t>
      </w:r>
      <w:r w:rsidRPr="00781C69">
        <w:rPr>
          <w:sz w:val="20"/>
        </w:rPr>
        <w:t>Components</w:t>
      </w:r>
      <w:r w:rsidRPr="00781C69">
        <w:rPr>
          <w:sz w:val="20"/>
          <w:lang w:val="ru-RU"/>
        </w:rPr>
        <w:t xml:space="preserve"> и </w:t>
      </w:r>
      <w:r w:rsidRPr="00781C69">
        <w:rPr>
          <w:sz w:val="20"/>
        </w:rPr>
        <w:t>Business</w:t>
      </w:r>
      <w:r w:rsidRPr="00781C69">
        <w:rPr>
          <w:sz w:val="20"/>
          <w:lang w:val="ru-RU"/>
        </w:rPr>
        <w:t xml:space="preserve"> </w:t>
      </w:r>
      <w:r w:rsidRPr="00781C69">
        <w:rPr>
          <w:sz w:val="20"/>
        </w:rPr>
        <w:t>Solutions</w:t>
      </w:r>
      <w:r w:rsidRPr="00781C69">
        <w:rPr>
          <w:sz w:val="20"/>
          <w:lang w:val="ru-RU"/>
        </w:rPr>
        <w:t xml:space="preserve">. </w:t>
      </w:r>
      <w:r w:rsidRPr="00781C69">
        <w:rPr>
          <w:sz w:val="20"/>
        </w:rPr>
        <w:t>LG</w:t>
      </w:r>
      <w:r w:rsidRPr="00781C69">
        <w:rPr>
          <w:sz w:val="20"/>
          <w:lang w:val="ru-RU"/>
        </w:rPr>
        <w:t xml:space="preserve"> </w:t>
      </w:r>
      <w:r w:rsidRPr="00781C69">
        <w:rPr>
          <w:sz w:val="20"/>
        </w:rPr>
        <w:t>Electronics</w:t>
      </w:r>
      <w:r w:rsidRPr="00781C69">
        <w:rPr>
          <w:sz w:val="20"/>
          <w:lang w:val="ru-RU"/>
        </w:rPr>
        <w:t xml:space="preserve"> является одним из ведущих в мире производителей телевизоров, холодильников, кондиционеров воздуха, стиральных машин, смартфонов, продуктов с технологией искусственного интеллекта (</w:t>
      </w:r>
      <w:r w:rsidRPr="00781C69">
        <w:rPr>
          <w:sz w:val="20"/>
        </w:rPr>
        <w:t>AI</w:t>
      </w:r>
      <w:r w:rsidRPr="00781C69">
        <w:rPr>
          <w:sz w:val="20"/>
          <w:lang w:val="ru-RU"/>
        </w:rPr>
        <w:t xml:space="preserve">) </w:t>
      </w:r>
      <w:r w:rsidRPr="00781C69">
        <w:rPr>
          <w:sz w:val="20"/>
        </w:rPr>
        <w:t>LG</w:t>
      </w:r>
      <w:r w:rsidRPr="00781C69">
        <w:rPr>
          <w:sz w:val="20"/>
          <w:lang w:val="ru-RU"/>
        </w:rPr>
        <w:t xml:space="preserve"> </w:t>
      </w:r>
      <w:proofErr w:type="spellStart"/>
      <w:r w:rsidRPr="00781C69">
        <w:rPr>
          <w:sz w:val="20"/>
        </w:rPr>
        <w:t>ThinQ</w:t>
      </w:r>
      <w:proofErr w:type="spellEnd"/>
      <w:r w:rsidRPr="00781C69">
        <w:rPr>
          <w:sz w:val="20"/>
          <w:lang w:val="ru-RU"/>
        </w:rPr>
        <w:t xml:space="preserve">, а также </w:t>
      </w:r>
      <w:proofErr w:type="spellStart"/>
      <w:r w:rsidRPr="00781C69">
        <w:rPr>
          <w:sz w:val="20"/>
          <w:lang w:val="ru-RU"/>
        </w:rPr>
        <w:t>ультрапремиального</w:t>
      </w:r>
      <w:proofErr w:type="spellEnd"/>
      <w:r w:rsidRPr="00781C69">
        <w:rPr>
          <w:sz w:val="20"/>
          <w:lang w:val="ru-RU"/>
        </w:rPr>
        <w:t xml:space="preserve"> бренда </w:t>
      </w:r>
      <w:r w:rsidRPr="00781C69">
        <w:rPr>
          <w:sz w:val="20"/>
        </w:rPr>
        <w:t>LG</w:t>
      </w:r>
      <w:r w:rsidRPr="00781C69">
        <w:rPr>
          <w:sz w:val="20"/>
          <w:lang w:val="ru-RU"/>
        </w:rPr>
        <w:t xml:space="preserve"> </w:t>
      </w:r>
      <w:r w:rsidRPr="00781C69">
        <w:rPr>
          <w:sz w:val="20"/>
        </w:rPr>
        <w:t>SIGNATURE</w:t>
      </w:r>
      <w:r w:rsidRPr="00781C69">
        <w:rPr>
          <w:sz w:val="20"/>
          <w:lang w:val="ru-RU"/>
        </w:rPr>
        <w:t xml:space="preserve">. За дополнительной информацией, пожалуйста, обратитесь к </w:t>
      </w:r>
      <w:hyperlink r:id="rId8" w:history="1">
        <w:r w:rsidRPr="00781C69">
          <w:rPr>
            <w:rStyle w:val="Hyperlink"/>
            <w:sz w:val="20"/>
          </w:rPr>
          <w:t>www</w:t>
        </w:r>
        <w:r w:rsidRPr="00781C69">
          <w:rPr>
            <w:rStyle w:val="Hyperlink"/>
            <w:sz w:val="20"/>
            <w:lang w:val="ru-RU"/>
          </w:rPr>
          <w:t>.</w:t>
        </w:r>
        <w:proofErr w:type="spellStart"/>
        <w:r w:rsidRPr="00781C69">
          <w:rPr>
            <w:rStyle w:val="Hyperlink"/>
            <w:sz w:val="20"/>
          </w:rPr>
          <w:t>LGnewsroom</w:t>
        </w:r>
        <w:proofErr w:type="spellEnd"/>
        <w:r w:rsidRPr="00781C69">
          <w:rPr>
            <w:rStyle w:val="Hyperlink"/>
            <w:sz w:val="20"/>
            <w:lang w:val="ru-RU"/>
          </w:rPr>
          <w:t>.</w:t>
        </w:r>
        <w:r w:rsidRPr="00781C69">
          <w:rPr>
            <w:rStyle w:val="Hyperlink"/>
            <w:sz w:val="20"/>
          </w:rPr>
          <w:t>com</w:t>
        </w:r>
      </w:hyperlink>
      <w:r w:rsidRPr="00781C69">
        <w:rPr>
          <w:sz w:val="20"/>
          <w:lang w:val="ru-RU"/>
        </w:rPr>
        <w:t>.</w:t>
      </w:r>
    </w:p>
    <w:p w14:paraId="4FD5B6F1" w14:textId="77777777" w:rsidR="00AA3841" w:rsidRDefault="00AA3841" w:rsidP="005C42D6">
      <w:pPr>
        <w:rPr>
          <w:sz w:val="20"/>
          <w:lang w:val="ru-RU"/>
        </w:rPr>
      </w:pPr>
    </w:p>
    <w:p w14:paraId="36EF015B" w14:textId="77777777" w:rsidR="005C42D6" w:rsidRDefault="005C42D6" w:rsidP="005C42D6">
      <w:pPr>
        <w:rPr>
          <w:sz w:val="22"/>
          <w:szCs w:val="22"/>
          <w:lang w:val="ru-RU"/>
        </w:rPr>
      </w:pPr>
    </w:p>
    <w:p w14:paraId="46189C30" w14:textId="77777777" w:rsidR="005C42D6" w:rsidRPr="00622DF1" w:rsidRDefault="005C42D6" w:rsidP="00622DF1">
      <w:pPr>
        <w:wordWrap/>
        <w:rPr>
          <w:sz w:val="20"/>
          <w:lang w:val="ru-RU"/>
        </w:rPr>
      </w:pPr>
    </w:p>
    <w:p w14:paraId="654EB38D" w14:textId="77777777" w:rsidR="00A302DE" w:rsidRPr="00622DF1" w:rsidRDefault="00A302DE" w:rsidP="00622DF1">
      <w:pPr>
        <w:wordWrap/>
        <w:rPr>
          <w:sz w:val="20"/>
          <w:lang w:val="ru-RU"/>
        </w:rPr>
      </w:pPr>
    </w:p>
    <w:p w14:paraId="387EDE19" w14:textId="359E299C" w:rsidR="000753BC" w:rsidRPr="00953397" w:rsidRDefault="00A302DE" w:rsidP="005C42D6">
      <w:pPr>
        <w:wordWrap/>
        <w:adjustRightInd w:val="0"/>
        <w:rPr>
          <w:rFonts w:eastAsia="Malgun Gothic"/>
          <w:color w:val="auto"/>
          <w:szCs w:val="24"/>
          <w:lang w:val="ru-RU"/>
        </w:rPr>
      </w:pPr>
      <w:r w:rsidRPr="00622DF1">
        <w:rPr>
          <w:b/>
          <w:bCs/>
          <w:color w:val="BE0053"/>
          <w:sz w:val="20"/>
        </w:rPr>
        <w:t> </w:t>
      </w:r>
    </w:p>
    <w:sectPr w:rsidR="000753BC" w:rsidRPr="00953397" w:rsidSect="009972CA">
      <w:headerReference w:type="default" r:id="rId9"/>
      <w:footerReference w:type="default" r:id="rId10"/>
      <w:pgSz w:w="11901" w:h="16840" w:code="9"/>
      <w:pgMar w:top="1843" w:right="702" w:bottom="1276" w:left="1418" w:header="720" w:footer="41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FE5DB0" w14:textId="77777777" w:rsidR="00BA69C9" w:rsidRDefault="00BA69C9" w:rsidP="0033033A">
      <w:r>
        <w:separator/>
      </w:r>
    </w:p>
  </w:endnote>
  <w:endnote w:type="continuationSeparator" w:id="0">
    <w:p w14:paraId="6F078E97" w14:textId="77777777" w:rsidR="00BA69C9" w:rsidRDefault="00BA69C9" w:rsidP="00330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983EF5" w14:textId="77777777" w:rsidR="004C5247" w:rsidRDefault="004C5247">
    <w:pPr>
      <w:pStyle w:val="1"/>
      <w:widowControl w:val="0"/>
      <w:tabs>
        <w:tab w:val="center" w:pos="4252"/>
        <w:tab w:val="right" w:pos="8504"/>
      </w:tabs>
      <w:jc w:val="right"/>
    </w:pPr>
    <w:r>
      <w:fldChar w:fldCharType="begin"/>
    </w:r>
    <w:r>
      <w:instrText>PAGE</w:instrText>
    </w:r>
    <w:r>
      <w:fldChar w:fldCharType="separate"/>
    </w:r>
    <w:r w:rsidR="00646B41">
      <w:rPr>
        <w:noProof/>
      </w:rPr>
      <w:t>2</w:t>
    </w:r>
    <w:r>
      <w:rPr>
        <w:noProof/>
      </w:rPr>
      <w:fldChar w:fldCharType="end"/>
    </w:r>
  </w:p>
  <w:p w14:paraId="56B418DD" w14:textId="77777777" w:rsidR="004C5247" w:rsidRDefault="004C5247">
    <w:pPr>
      <w:pStyle w:val="1"/>
      <w:widowControl w:val="0"/>
      <w:tabs>
        <w:tab w:val="center" w:pos="4252"/>
        <w:tab w:val="right" w:pos="8504"/>
      </w:tabs>
      <w:ind w:right="360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FDA12D" w14:textId="77777777" w:rsidR="00BA69C9" w:rsidRDefault="00BA69C9" w:rsidP="0033033A">
      <w:r>
        <w:separator/>
      </w:r>
    </w:p>
  </w:footnote>
  <w:footnote w:type="continuationSeparator" w:id="0">
    <w:p w14:paraId="0D72533E" w14:textId="77777777" w:rsidR="00BA69C9" w:rsidRDefault="00BA69C9" w:rsidP="0033033A">
      <w:r>
        <w:continuationSeparator/>
      </w:r>
    </w:p>
  </w:footnote>
  <w:footnote w:id="1">
    <w:p w14:paraId="1DAB9723" w14:textId="662D0D6C" w:rsidR="00AB779E" w:rsidRPr="00AB779E" w:rsidRDefault="00AB779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AB779E">
        <w:rPr>
          <w:lang w:val="ru-RU"/>
        </w:rPr>
        <w:t xml:space="preserve"> </w:t>
      </w:r>
      <w:r w:rsidR="00AB50A8" w:rsidRPr="00AB50A8">
        <w:rPr>
          <w:lang w:val="ru-RU"/>
        </w:rPr>
        <w:t xml:space="preserve">Номер сертификата: </w:t>
      </w:r>
      <w:r w:rsidR="00AB50A8" w:rsidRPr="00AB50A8">
        <w:t>Q</w:t>
      </w:r>
      <w:r w:rsidR="00AB50A8" w:rsidRPr="00AB50A8">
        <w:rPr>
          <w:lang w:val="ru-RU"/>
        </w:rPr>
        <w:t xml:space="preserve"> 50439234 от 14.06.2019 , выданный </w:t>
      </w:r>
      <w:r w:rsidR="00AB50A8" w:rsidRPr="00AB50A8">
        <w:t>TUV</w:t>
      </w:r>
      <w:r w:rsidR="00AB50A8" w:rsidRPr="00AB50A8">
        <w:rPr>
          <w:lang w:val="ru-RU"/>
        </w:rPr>
        <w:t xml:space="preserve"> </w:t>
      </w:r>
      <w:proofErr w:type="spellStart"/>
      <w:r w:rsidR="00AB50A8" w:rsidRPr="00AB50A8">
        <w:t>Rheinland</w:t>
      </w:r>
      <w:proofErr w:type="spellEnd"/>
      <w:r w:rsidR="00AB50A8" w:rsidRPr="00AB50A8">
        <w:rPr>
          <w:lang w:val="ru-RU"/>
        </w:rPr>
        <w:t xml:space="preserve"> </w:t>
      </w:r>
      <w:r w:rsidR="00AB50A8" w:rsidRPr="00AB50A8">
        <w:t>Ltd</w:t>
      </w:r>
      <w:r w:rsidR="00AB50A8" w:rsidRPr="00AB50A8">
        <w:rPr>
          <w:lang w:val="ru-RU"/>
        </w:rPr>
        <w:t xml:space="preserve">. (ТЮФ Рейнланд Лтд.). С полной информацией можно ознакомиться здесь: </w:t>
      </w:r>
      <w:r w:rsidR="00AB50A8" w:rsidRPr="00AB50A8">
        <w:t>https</w:t>
      </w:r>
      <w:r w:rsidR="00AB50A8" w:rsidRPr="00AB50A8">
        <w:rPr>
          <w:lang w:val="ru-RU"/>
        </w:rPr>
        <w:t>://</w:t>
      </w:r>
      <w:r w:rsidR="00AB50A8" w:rsidRPr="00AB50A8">
        <w:t>www</w:t>
      </w:r>
      <w:r w:rsidR="00AB50A8" w:rsidRPr="00AB50A8">
        <w:rPr>
          <w:lang w:val="ru-RU"/>
        </w:rPr>
        <w:t>.</w:t>
      </w:r>
      <w:proofErr w:type="spellStart"/>
      <w:r w:rsidR="00AB50A8" w:rsidRPr="00AB50A8">
        <w:t>certipedia</w:t>
      </w:r>
      <w:proofErr w:type="spellEnd"/>
      <w:r w:rsidR="00AB50A8" w:rsidRPr="00AB50A8">
        <w:rPr>
          <w:lang w:val="ru-RU"/>
        </w:rPr>
        <w:t>.</w:t>
      </w:r>
      <w:r w:rsidR="00AB50A8" w:rsidRPr="00AB50A8">
        <w:t>com</w:t>
      </w:r>
      <w:r w:rsidR="00AB50A8" w:rsidRPr="00AB50A8">
        <w:rPr>
          <w:lang w:val="ru-RU"/>
        </w:rPr>
        <w:t>/</w:t>
      </w:r>
      <w:r w:rsidR="00AB50A8" w:rsidRPr="00AB50A8">
        <w:t>quality</w:t>
      </w:r>
      <w:r w:rsidR="00AB50A8" w:rsidRPr="00AB50A8">
        <w:rPr>
          <w:lang w:val="ru-RU"/>
        </w:rPr>
        <w:t>_</w:t>
      </w:r>
      <w:r w:rsidR="00AB50A8" w:rsidRPr="00AB50A8">
        <w:t>marks</w:t>
      </w:r>
      <w:r w:rsidR="00AB50A8" w:rsidRPr="00AB50A8">
        <w:rPr>
          <w:lang w:val="ru-RU"/>
        </w:rPr>
        <w:t>/0235004971?</w:t>
      </w:r>
      <w:r w:rsidR="00AB50A8" w:rsidRPr="00AB50A8">
        <w:t>locale</w:t>
      </w:r>
      <w:r w:rsidR="00AB50A8" w:rsidRPr="00AB50A8">
        <w:rPr>
          <w:lang w:val="ru-RU"/>
        </w:rPr>
        <w:t>=</w:t>
      </w:r>
      <w:proofErr w:type="spellStart"/>
      <w:r w:rsidR="00AB50A8" w:rsidRPr="00AB50A8">
        <w:t>en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373E41" w14:textId="77777777" w:rsidR="004C5247" w:rsidRDefault="004C5247">
    <w:pPr>
      <w:pStyle w:val="1"/>
      <w:tabs>
        <w:tab w:val="center" w:pos="4320"/>
        <w:tab w:val="right" w:pos="8640"/>
      </w:tabs>
    </w:pPr>
    <w:r>
      <w:rPr>
        <w:noProof/>
        <w:lang w:eastAsia="en-US"/>
      </w:rPr>
      <w:drawing>
        <wp:anchor distT="0" distB="0" distL="114300" distR="114300" simplePos="0" relativeHeight="251658752" behindDoc="0" locked="0" layoutInCell="0" allowOverlap="0" wp14:anchorId="069EE34C" wp14:editId="18829402">
          <wp:simplePos x="0" y="0"/>
          <wp:positionH relativeFrom="margin">
            <wp:posOffset>-499110</wp:posOffset>
          </wp:positionH>
          <wp:positionV relativeFrom="paragraph">
            <wp:posOffset>0</wp:posOffset>
          </wp:positionV>
          <wp:extent cx="1028700" cy="485775"/>
          <wp:effectExtent l="0" t="0" r="0" b="9525"/>
          <wp:wrapSquare wrapText="bothSides" distT="0" distB="0" distL="114300" distR="114300"/>
          <wp:docPr id="7" name="image0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png"/>
                  <pic:cNvPicPr preferRelativeResize="0"/>
                </pic:nvPicPr>
                <pic:blipFill>
                  <a:blip r:embed="rId1"/>
                  <a:srcRect l="14596" t="19231" r="13780" b="32691"/>
                  <a:stretch>
                    <a:fillRect/>
                  </a:stretch>
                </pic:blipFill>
                <pic:spPr>
                  <a:xfrm>
                    <a:off x="0" y="0"/>
                    <a:ext cx="1028700" cy="4857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25BFA03" w14:textId="77777777" w:rsidR="004C5247" w:rsidRDefault="004C5247">
    <w:pPr>
      <w:pStyle w:val="1"/>
      <w:tabs>
        <w:tab w:val="center" w:pos="4320"/>
        <w:tab w:val="right" w:pos="8640"/>
      </w:tabs>
      <w:jc w:val="right"/>
    </w:pPr>
    <w:r>
      <w:rPr>
        <w:rFonts w:ascii="Trebuchet MS" w:eastAsia="Trebuchet MS" w:hAnsi="Trebuchet MS" w:cs="Trebuchet MS"/>
        <w:b/>
        <w:color w:val="808080"/>
        <w:sz w:val="18"/>
      </w:rPr>
      <w:t xml:space="preserve"> www.LG.com</w:t>
    </w:r>
  </w:p>
  <w:p w14:paraId="0D9319FD" w14:textId="77777777" w:rsidR="004C5247" w:rsidRDefault="004C5247">
    <w:pPr>
      <w:pStyle w:val="1"/>
      <w:tabs>
        <w:tab w:val="center" w:pos="4320"/>
        <w:tab w:val="right" w:pos="8640"/>
      </w:tabs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91364"/>
    <w:multiLevelType w:val="hybridMultilevel"/>
    <w:tmpl w:val="1CAE8310"/>
    <w:lvl w:ilvl="0" w:tplc="8084E6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205E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A4D1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36D3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EAAA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2F201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EF60A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B4F7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7EBB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3AF4BB5"/>
    <w:multiLevelType w:val="hybridMultilevel"/>
    <w:tmpl w:val="2690AE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4E6252"/>
    <w:multiLevelType w:val="hybridMultilevel"/>
    <w:tmpl w:val="52F608EC"/>
    <w:lvl w:ilvl="0" w:tplc="C2720B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1F86D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06E5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4250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AB4AD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50A9B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E92E3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4478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853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9F10042"/>
    <w:multiLevelType w:val="hybridMultilevel"/>
    <w:tmpl w:val="0F045F86"/>
    <w:lvl w:ilvl="0" w:tplc="16B0AA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7EE63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FFA7E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C26F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BC87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07EF2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87A17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0883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B62B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430C5409"/>
    <w:multiLevelType w:val="hybridMultilevel"/>
    <w:tmpl w:val="431A9AA6"/>
    <w:lvl w:ilvl="0" w:tplc="48160B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CC09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08420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FA1B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BE2D9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6474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1C2B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B46F9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6346F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453C627D"/>
    <w:multiLevelType w:val="hybridMultilevel"/>
    <w:tmpl w:val="E6365B7A"/>
    <w:lvl w:ilvl="0" w:tplc="0AB40AC0">
      <w:start w:val="122"/>
      <w:numFmt w:val="bullet"/>
      <w:lvlText w:val="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0405E3"/>
    <w:multiLevelType w:val="hybridMultilevel"/>
    <w:tmpl w:val="34FE49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EF0177"/>
    <w:multiLevelType w:val="hybridMultilevel"/>
    <w:tmpl w:val="C4989264"/>
    <w:lvl w:ilvl="0" w:tplc="7BACDB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7565F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FF892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98FB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F66D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4ED8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5074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0AA51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B4CC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7DF1499B"/>
    <w:multiLevelType w:val="hybridMultilevel"/>
    <w:tmpl w:val="F4D883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7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hideSpellingErrors/>
  <w:hideGrammaticalErrors/>
  <w:proofState w:spelling="clean" w:grammar="clean"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33A"/>
    <w:rsid w:val="00006951"/>
    <w:rsid w:val="00007887"/>
    <w:rsid w:val="00010D35"/>
    <w:rsid w:val="000146A5"/>
    <w:rsid w:val="000256D8"/>
    <w:rsid w:val="0002790A"/>
    <w:rsid w:val="000356CB"/>
    <w:rsid w:val="00041AA1"/>
    <w:rsid w:val="000526EB"/>
    <w:rsid w:val="00052A97"/>
    <w:rsid w:val="00060461"/>
    <w:rsid w:val="000629F1"/>
    <w:rsid w:val="00062C24"/>
    <w:rsid w:val="000753BC"/>
    <w:rsid w:val="000762B7"/>
    <w:rsid w:val="00082A94"/>
    <w:rsid w:val="00093878"/>
    <w:rsid w:val="00093D78"/>
    <w:rsid w:val="00097F5C"/>
    <w:rsid w:val="000A11F8"/>
    <w:rsid w:val="000A6082"/>
    <w:rsid w:val="000B518F"/>
    <w:rsid w:val="000C3400"/>
    <w:rsid w:val="000C48D5"/>
    <w:rsid w:val="000C67BA"/>
    <w:rsid w:val="000C6F9C"/>
    <w:rsid w:val="000D183E"/>
    <w:rsid w:val="000D2B44"/>
    <w:rsid w:val="000D3116"/>
    <w:rsid w:val="000D4A12"/>
    <w:rsid w:val="000E2232"/>
    <w:rsid w:val="000E262F"/>
    <w:rsid w:val="000E3C51"/>
    <w:rsid w:val="000E62FD"/>
    <w:rsid w:val="000F46C2"/>
    <w:rsid w:val="00100C88"/>
    <w:rsid w:val="0010796A"/>
    <w:rsid w:val="001236B1"/>
    <w:rsid w:val="00124078"/>
    <w:rsid w:val="00124481"/>
    <w:rsid w:val="0012497E"/>
    <w:rsid w:val="00124E45"/>
    <w:rsid w:val="00126358"/>
    <w:rsid w:val="00142CDE"/>
    <w:rsid w:val="00150E01"/>
    <w:rsid w:val="00161500"/>
    <w:rsid w:val="00175DC7"/>
    <w:rsid w:val="00190022"/>
    <w:rsid w:val="00191C17"/>
    <w:rsid w:val="0019273D"/>
    <w:rsid w:val="00193B38"/>
    <w:rsid w:val="00194F3B"/>
    <w:rsid w:val="001959BF"/>
    <w:rsid w:val="00195DF9"/>
    <w:rsid w:val="00195EA3"/>
    <w:rsid w:val="00197CFF"/>
    <w:rsid w:val="001A019C"/>
    <w:rsid w:val="001A125A"/>
    <w:rsid w:val="001A1266"/>
    <w:rsid w:val="001A3C8B"/>
    <w:rsid w:val="001A6872"/>
    <w:rsid w:val="001B4FAF"/>
    <w:rsid w:val="001C3E4F"/>
    <w:rsid w:val="001C65AA"/>
    <w:rsid w:val="001D0ACD"/>
    <w:rsid w:val="001D5F1E"/>
    <w:rsid w:val="001F4966"/>
    <w:rsid w:val="001F54CF"/>
    <w:rsid w:val="001F6B56"/>
    <w:rsid w:val="002038AA"/>
    <w:rsid w:val="00204A2D"/>
    <w:rsid w:val="002108BA"/>
    <w:rsid w:val="002117F2"/>
    <w:rsid w:val="0021599B"/>
    <w:rsid w:val="002161F2"/>
    <w:rsid w:val="00221029"/>
    <w:rsid w:val="00222FAB"/>
    <w:rsid w:val="00233E10"/>
    <w:rsid w:val="00246A32"/>
    <w:rsid w:val="0026184F"/>
    <w:rsid w:val="002631D7"/>
    <w:rsid w:val="0027618E"/>
    <w:rsid w:val="00277FFC"/>
    <w:rsid w:val="002938B9"/>
    <w:rsid w:val="0029760E"/>
    <w:rsid w:val="002A53BD"/>
    <w:rsid w:val="002A56B3"/>
    <w:rsid w:val="002B12CD"/>
    <w:rsid w:val="002B3669"/>
    <w:rsid w:val="002B738F"/>
    <w:rsid w:val="002B79F1"/>
    <w:rsid w:val="002B7BAD"/>
    <w:rsid w:val="002C04DC"/>
    <w:rsid w:val="002D3170"/>
    <w:rsid w:val="002D560B"/>
    <w:rsid w:val="002E0964"/>
    <w:rsid w:val="002E1F42"/>
    <w:rsid w:val="002E47ED"/>
    <w:rsid w:val="002E66D8"/>
    <w:rsid w:val="002F392C"/>
    <w:rsid w:val="003002A9"/>
    <w:rsid w:val="00304933"/>
    <w:rsid w:val="00306B07"/>
    <w:rsid w:val="00315E65"/>
    <w:rsid w:val="00317031"/>
    <w:rsid w:val="00320442"/>
    <w:rsid w:val="0032220C"/>
    <w:rsid w:val="00322FF0"/>
    <w:rsid w:val="003242B7"/>
    <w:rsid w:val="0033033A"/>
    <w:rsid w:val="0033303D"/>
    <w:rsid w:val="00333CED"/>
    <w:rsid w:val="00337B4E"/>
    <w:rsid w:val="00340E48"/>
    <w:rsid w:val="00347A98"/>
    <w:rsid w:val="00353C7A"/>
    <w:rsid w:val="00361D40"/>
    <w:rsid w:val="00365E1A"/>
    <w:rsid w:val="00370D93"/>
    <w:rsid w:val="0037329C"/>
    <w:rsid w:val="0037367B"/>
    <w:rsid w:val="00373920"/>
    <w:rsid w:val="00380425"/>
    <w:rsid w:val="00382F15"/>
    <w:rsid w:val="003963FF"/>
    <w:rsid w:val="003A36C8"/>
    <w:rsid w:val="003A58E3"/>
    <w:rsid w:val="003A5B4F"/>
    <w:rsid w:val="003A740B"/>
    <w:rsid w:val="003A7A9F"/>
    <w:rsid w:val="003B1311"/>
    <w:rsid w:val="003B3F3B"/>
    <w:rsid w:val="003C0B14"/>
    <w:rsid w:val="003C347C"/>
    <w:rsid w:val="003C75DB"/>
    <w:rsid w:val="003D632E"/>
    <w:rsid w:val="003D7672"/>
    <w:rsid w:val="003F1775"/>
    <w:rsid w:val="003F1EC9"/>
    <w:rsid w:val="003F2E0F"/>
    <w:rsid w:val="003F4F8B"/>
    <w:rsid w:val="003F6590"/>
    <w:rsid w:val="00402716"/>
    <w:rsid w:val="004143B2"/>
    <w:rsid w:val="00421580"/>
    <w:rsid w:val="00427CFC"/>
    <w:rsid w:val="00430294"/>
    <w:rsid w:val="00431ACA"/>
    <w:rsid w:val="00441AD6"/>
    <w:rsid w:val="00444CB9"/>
    <w:rsid w:val="004525EC"/>
    <w:rsid w:val="00456A8E"/>
    <w:rsid w:val="00456E5E"/>
    <w:rsid w:val="00472DF8"/>
    <w:rsid w:val="00474BD0"/>
    <w:rsid w:val="004817BF"/>
    <w:rsid w:val="00482670"/>
    <w:rsid w:val="00483B65"/>
    <w:rsid w:val="0048427F"/>
    <w:rsid w:val="00485501"/>
    <w:rsid w:val="00485551"/>
    <w:rsid w:val="00485A06"/>
    <w:rsid w:val="00492E36"/>
    <w:rsid w:val="00493D31"/>
    <w:rsid w:val="004965B1"/>
    <w:rsid w:val="00496E66"/>
    <w:rsid w:val="004A25B2"/>
    <w:rsid w:val="004A49C4"/>
    <w:rsid w:val="004A6933"/>
    <w:rsid w:val="004B0287"/>
    <w:rsid w:val="004C187D"/>
    <w:rsid w:val="004C5247"/>
    <w:rsid w:val="004C5F6F"/>
    <w:rsid w:val="004C7813"/>
    <w:rsid w:val="004D19D2"/>
    <w:rsid w:val="004D4ACF"/>
    <w:rsid w:val="004D5B62"/>
    <w:rsid w:val="004D6CB7"/>
    <w:rsid w:val="004E459D"/>
    <w:rsid w:val="004F3EBD"/>
    <w:rsid w:val="004F55A7"/>
    <w:rsid w:val="0050252F"/>
    <w:rsid w:val="00503A41"/>
    <w:rsid w:val="00510578"/>
    <w:rsid w:val="00512E6C"/>
    <w:rsid w:val="00513209"/>
    <w:rsid w:val="00521AB2"/>
    <w:rsid w:val="00522E13"/>
    <w:rsid w:val="0053421D"/>
    <w:rsid w:val="00534304"/>
    <w:rsid w:val="005346B7"/>
    <w:rsid w:val="005359CA"/>
    <w:rsid w:val="0054280A"/>
    <w:rsid w:val="0054684C"/>
    <w:rsid w:val="0055140F"/>
    <w:rsid w:val="00551B73"/>
    <w:rsid w:val="00553F53"/>
    <w:rsid w:val="00555DF2"/>
    <w:rsid w:val="0056478D"/>
    <w:rsid w:val="0056481E"/>
    <w:rsid w:val="005675D6"/>
    <w:rsid w:val="0057118D"/>
    <w:rsid w:val="00575504"/>
    <w:rsid w:val="00587AB7"/>
    <w:rsid w:val="00592B75"/>
    <w:rsid w:val="00596782"/>
    <w:rsid w:val="00597BB6"/>
    <w:rsid w:val="005A3D1E"/>
    <w:rsid w:val="005A634C"/>
    <w:rsid w:val="005B5680"/>
    <w:rsid w:val="005B5BB9"/>
    <w:rsid w:val="005C42D6"/>
    <w:rsid w:val="005D36AA"/>
    <w:rsid w:val="005E1D60"/>
    <w:rsid w:val="005E69C3"/>
    <w:rsid w:val="005E71E8"/>
    <w:rsid w:val="005F2B16"/>
    <w:rsid w:val="005F39A1"/>
    <w:rsid w:val="005F4C47"/>
    <w:rsid w:val="00606D7A"/>
    <w:rsid w:val="0061636E"/>
    <w:rsid w:val="0062118F"/>
    <w:rsid w:val="00622DF1"/>
    <w:rsid w:val="0063252D"/>
    <w:rsid w:val="00637926"/>
    <w:rsid w:val="0064091B"/>
    <w:rsid w:val="00645FEA"/>
    <w:rsid w:val="0064626F"/>
    <w:rsid w:val="00646B41"/>
    <w:rsid w:val="00653246"/>
    <w:rsid w:val="00655985"/>
    <w:rsid w:val="006559C2"/>
    <w:rsid w:val="00661092"/>
    <w:rsid w:val="00662E0F"/>
    <w:rsid w:val="00663EE3"/>
    <w:rsid w:val="00673593"/>
    <w:rsid w:val="00681FCB"/>
    <w:rsid w:val="00683DAD"/>
    <w:rsid w:val="00695675"/>
    <w:rsid w:val="006A379E"/>
    <w:rsid w:val="006B07F7"/>
    <w:rsid w:val="006B33D4"/>
    <w:rsid w:val="006C6FB0"/>
    <w:rsid w:val="006D47D8"/>
    <w:rsid w:val="006D630F"/>
    <w:rsid w:val="006E20C3"/>
    <w:rsid w:val="006E55E4"/>
    <w:rsid w:val="006E7295"/>
    <w:rsid w:val="006F281E"/>
    <w:rsid w:val="006F782F"/>
    <w:rsid w:val="00701590"/>
    <w:rsid w:val="00701D34"/>
    <w:rsid w:val="0070351C"/>
    <w:rsid w:val="00705154"/>
    <w:rsid w:val="007054EB"/>
    <w:rsid w:val="00710C30"/>
    <w:rsid w:val="0071289C"/>
    <w:rsid w:val="007149FD"/>
    <w:rsid w:val="00714AAF"/>
    <w:rsid w:val="0071713C"/>
    <w:rsid w:val="00726824"/>
    <w:rsid w:val="007319A8"/>
    <w:rsid w:val="007366D2"/>
    <w:rsid w:val="00743AC7"/>
    <w:rsid w:val="007474CE"/>
    <w:rsid w:val="00756EBD"/>
    <w:rsid w:val="007577C5"/>
    <w:rsid w:val="007618D9"/>
    <w:rsid w:val="007621D9"/>
    <w:rsid w:val="00781525"/>
    <w:rsid w:val="00781C69"/>
    <w:rsid w:val="0078340C"/>
    <w:rsid w:val="007841B8"/>
    <w:rsid w:val="00784649"/>
    <w:rsid w:val="007849A2"/>
    <w:rsid w:val="00784E21"/>
    <w:rsid w:val="007876BA"/>
    <w:rsid w:val="00794FDE"/>
    <w:rsid w:val="007A3008"/>
    <w:rsid w:val="007B0AFD"/>
    <w:rsid w:val="007B2DBB"/>
    <w:rsid w:val="007B3248"/>
    <w:rsid w:val="007C13C2"/>
    <w:rsid w:val="007C510A"/>
    <w:rsid w:val="007C587F"/>
    <w:rsid w:val="007C6746"/>
    <w:rsid w:val="007C7F61"/>
    <w:rsid w:val="007D2EAF"/>
    <w:rsid w:val="007D57F3"/>
    <w:rsid w:val="007D5E8D"/>
    <w:rsid w:val="007E1C45"/>
    <w:rsid w:val="007E1E6D"/>
    <w:rsid w:val="007E4625"/>
    <w:rsid w:val="007F0E8C"/>
    <w:rsid w:val="007F18E7"/>
    <w:rsid w:val="007F20D5"/>
    <w:rsid w:val="007F5264"/>
    <w:rsid w:val="007F5867"/>
    <w:rsid w:val="00803208"/>
    <w:rsid w:val="008032D4"/>
    <w:rsid w:val="00806B96"/>
    <w:rsid w:val="00813D06"/>
    <w:rsid w:val="00817DEA"/>
    <w:rsid w:val="00821AFD"/>
    <w:rsid w:val="00823DD6"/>
    <w:rsid w:val="00824D7E"/>
    <w:rsid w:val="00825FEF"/>
    <w:rsid w:val="0083196D"/>
    <w:rsid w:val="00831CFC"/>
    <w:rsid w:val="008340E1"/>
    <w:rsid w:val="00836CCA"/>
    <w:rsid w:val="00842D59"/>
    <w:rsid w:val="00851005"/>
    <w:rsid w:val="00852F3F"/>
    <w:rsid w:val="00853256"/>
    <w:rsid w:val="00854FD8"/>
    <w:rsid w:val="00855386"/>
    <w:rsid w:val="00861909"/>
    <w:rsid w:val="00865807"/>
    <w:rsid w:val="00866578"/>
    <w:rsid w:val="00866EC0"/>
    <w:rsid w:val="00872CE4"/>
    <w:rsid w:val="00875EF4"/>
    <w:rsid w:val="00876B66"/>
    <w:rsid w:val="00877663"/>
    <w:rsid w:val="00886630"/>
    <w:rsid w:val="00886F83"/>
    <w:rsid w:val="00887889"/>
    <w:rsid w:val="00887FAA"/>
    <w:rsid w:val="008960C4"/>
    <w:rsid w:val="008A0D78"/>
    <w:rsid w:val="008A256C"/>
    <w:rsid w:val="008A25B0"/>
    <w:rsid w:val="008A5576"/>
    <w:rsid w:val="008B0D9E"/>
    <w:rsid w:val="008B4659"/>
    <w:rsid w:val="008C4067"/>
    <w:rsid w:val="008C686A"/>
    <w:rsid w:val="008D059A"/>
    <w:rsid w:val="008D6D6D"/>
    <w:rsid w:val="008E41A1"/>
    <w:rsid w:val="008E5BA3"/>
    <w:rsid w:val="008E7A76"/>
    <w:rsid w:val="008F1B92"/>
    <w:rsid w:val="00905F05"/>
    <w:rsid w:val="00910F86"/>
    <w:rsid w:val="009154CA"/>
    <w:rsid w:val="00921CD1"/>
    <w:rsid w:val="00924774"/>
    <w:rsid w:val="00931035"/>
    <w:rsid w:val="00931B02"/>
    <w:rsid w:val="00932EB7"/>
    <w:rsid w:val="00933203"/>
    <w:rsid w:val="00940098"/>
    <w:rsid w:val="00942B89"/>
    <w:rsid w:val="00943593"/>
    <w:rsid w:val="00943CF8"/>
    <w:rsid w:val="00953397"/>
    <w:rsid w:val="00960AEF"/>
    <w:rsid w:val="009646A6"/>
    <w:rsid w:val="009662F3"/>
    <w:rsid w:val="00973EA9"/>
    <w:rsid w:val="00975460"/>
    <w:rsid w:val="00980053"/>
    <w:rsid w:val="0098216D"/>
    <w:rsid w:val="00986C90"/>
    <w:rsid w:val="00987B67"/>
    <w:rsid w:val="009955BE"/>
    <w:rsid w:val="00995947"/>
    <w:rsid w:val="009972CA"/>
    <w:rsid w:val="009A3B66"/>
    <w:rsid w:val="009A454F"/>
    <w:rsid w:val="009A4F09"/>
    <w:rsid w:val="009A7CFC"/>
    <w:rsid w:val="009B2D34"/>
    <w:rsid w:val="009B5408"/>
    <w:rsid w:val="009C4CD4"/>
    <w:rsid w:val="009D19AF"/>
    <w:rsid w:val="009E711A"/>
    <w:rsid w:val="009F3429"/>
    <w:rsid w:val="00A008E8"/>
    <w:rsid w:val="00A07D5F"/>
    <w:rsid w:val="00A07DC2"/>
    <w:rsid w:val="00A2013C"/>
    <w:rsid w:val="00A2391A"/>
    <w:rsid w:val="00A269B2"/>
    <w:rsid w:val="00A27256"/>
    <w:rsid w:val="00A302DE"/>
    <w:rsid w:val="00A325AA"/>
    <w:rsid w:val="00A42371"/>
    <w:rsid w:val="00A53F41"/>
    <w:rsid w:val="00A60A29"/>
    <w:rsid w:val="00A74689"/>
    <w:rsid w:val="00A75256"/>
    <w:rsid w:val="00A75DDC"/>
    <w:rsid w:val="00A818A1"/>
    <w:rsid w:val="00A87515"/>
    <w:rsid w:val="00A925B0"/>
    <w:rsid w:val="00A9776A"/>
    <w:rsid w:val="00AA0162"/>
    <w:rsid w:val="00AA3841"/>
    <w:rsid w:val="00AA4356"/>
    <w:rsid w:val="00AA6FE8"/>
    <w:rsid w:val="00AA7A94"/>
    <w:rsid w:val="00AB50A8"/>
    <w:rsid w:val="00AB6456"/>
    <w:rsid w:val="00AB779E"/>
    <w:rsid w:val="00AC0A41"/>
    <w:rsid w:val="00AC2E87"/>
    <w:rsid w:val="00AC3336"/>
    <w:rsid w:val="00AD0526"/>
    <w:rsid w:val="00AE194A"/>
    <w:rsid w:val="00AE4021"/>
    <w:rsid w:val="00AE5E12"/>
    <w:rsid w:val="00AF2E36"/>
    <w:rsid w:val="00AF339B"/>
    <w:rsid w:val="00AF514B"/>
    <w:rsid w:val="00B00FF9"/>
    <w:rsid w:val="00B04AC0"/>
    <w:rsid w:val="00B06531"/>
    <w:rsid w:val="00B126CE"/>
    <w:rsid w:val="00B14B96"/>
    <w:rsid w:val="00B16693"/>
    <w:rsid w:val="00B2315C"/>
    <w:rsid w:val="00B33758"/>
    <w:rsid w:val="00B461D1"/>
    <w:rsid w:val="00B564BE"/>
    <w:rsid w:val="00B75721"/>
    <w:rsid w:val="00B77585"/>
    <w:rsid w:val="00B9560A"/>
    <w:rsid w:val="00B96D0A"/>
    <w:rsid w:val="00BA0834"/>
    <w:rsid w:val="00BA5C68"/>
    <w:rsid w:val="00BA5CA2"/>
    <w:rsid w:val="00BA68F3"/>
    <w:rsid w:val="00BA69C9"/>
    <w:rsid w:val="00BB1257"/>
    <w:rsid w:val="00BB2D0E"/>
    <w:rsid w:val="00BB337A"/>
    <w:rsid w:val="00BB51A1"/>
    <w:rsid w:val="00BC1C1E"/>
    <w:rsid w:val="00BC34F9"/>
    <w:rsid w:val="00BC6A95"/>
    <w:rsid w:val="00BD16D8"/>
    <w:rsid w:val="00BD55AF"/>
    <w:rsid w:val="00BD658B"/>
    <w:rsid w:val="00BE20C8"/>
    <w:rsid w:val="00BE2AE9"/>
    <w:rsid w:val="00BE5E5C"/>
    <w:rsid w:val="00BE73B2"/>
    <w:rsid w:val="00BF4620"/>
    <w:rsid w:val="00BF603A"/>
    <w:rsid w:val="00BF6069"/>
    <w:rsid w:val="00C012CD"/>
    <w:rsid w:val="00C1650A"/>
    <w:rsid w:val="00C17EA4"/>
    <w:rsid w:val="00C246F5"/>
    <w:rsid w:val="00C24A1E"/>
    <w:rsid w:val="00C47223"/>
    <w:rsid w:val="00C50184"/>
    <w:rsid w:val="00C51075"/>
    <w:rsid w:val="00C60814"/>
    <w:rsid w:val="00C638B6"/>
    <w:rsid w:val="00C64D88"/>
    <w:rsid w:val="00C64EC2"/>
    <w:rsid w:val="00C732D8"/>
    <w:rsid w:val="00C748F6"/>
    <w:rsid w:val="00C74C9C"/>
    <w:rsid w:val="00C758CA"/>
    <w:rsid w:val="00C76275"/>
    <w:rsid w:val="00C8171E"/>
    <w:rsid w:val="00C83C79"/>
    <w:rsid w:val="00C848D7"/>
    <w:rsid w:val="00C915F9"/>
    <w:rsid w:val="00C93738"/>
    <w:rsid w:val="00C95D9F"/>
    <w:rsid w:val="00C964C4"/>
    <w:rsid w:val="00CA12E7"/>
    <w:rsid w:val="00CA1556"/>
    <w:rsid w:val="00CA1D7F"/>
    <w:rsid w:val="00CA4A59"/>
    <w:rsid w:val="00CA6B94"/>
    <w:rsid w:val="00CC5A52"/>
    <w:rsid w:val="00CC687E"/>
    <w:rsid w:val="00CD714E"/>
    <w:rsid w:val="00CE2228"/>
    <w:rsid w:val="00CE386C"/>
    <w:rsid w:val="00CE5DD6"/>
    <w:rsid w:val="00CF5598"/>
    <w:rsid w:val="00D04F37"/>
    <w:rsid w:val="00D066F6"/>
    <w:rsid w:val="00D06F06"/>
    <w:rsid w:val="00D1458D"/>
    <w:rsid w:val="00D235E2"/>
    <w:rsid w:val="00D26A2E"/>
    <w:rsid w:val="00D30275"/>
    <w:rsid w:val="00D329FC"/>
    <w:rsid w:val="00D41401"/>
    <w:rsid w:val="00D461DC"/>
    <w:rsid w:val="00D47B33"/>
    <w:rsid w:val="00D6757A"/>
    <w:rsid w:val="00D71732"/>
    <w:rsid w:val="00D80F97"/>
    <w:rsid w:val="00D83DE2"/>
    <w:rsid w:val="00D861E3"/>
    <w:rsid w:val="00DA5013"/>
    <w:rsid w:val="00DA6345"/>
    <w:rsid w:val="00DB043C"/>
    <w:rsid w:val="00DB0CF5"/>
    <w:rsid w:val="00DB2401"/>
    <w:rsid w:val="00DB7E97"/>
    <w:rsid w:val="00DC0924"/>
    <w:rsid w:val="00DC1FFD"/>
    <w:rsid w:val="00DD2BEB"/>
    <w:rsid w:val="00DD737B"/>
    <w:rsid w:val="00DE5D6F"/>
    <w:rsid w:val="00DF6A80"/>
    <w:rsid w:val="00DF7214"/>
    <w:rsid w:val="00DF75BE"/>
    <w:rsid w:val="00E03F03"/>
    <w:rsid w:val="00E05B9B"/>
    <w:rsid w:val="00E065FB"/>
    <w:rsid w:val="00E11AE4"/>
    <w:rsid w:val="00E12303"/>
    <w:rsid w:val="00E13AD1"/>
    <w:rsid w:val="00E15E4D"/>
    <w:rsid w:val="00E20D04"/>
    <w:rsid w:val="00E21F12"/>
    <w:rsid w:val="00E37553"/>
    <w:rsid w:val="00E40629"/>
    <w:rsid w:val="00E41F72"/>
    <w:rsid w:val="00E55036"/>
    <w:rsid w:val="00E66F1F"/>
    <w:rsid w:val="00E67132"/>
    <w:rsid w:val="00E703FD"/>
    <w:rsid w:val="00E710C2"/>
    <w:rsid w:val="00E71F59"/>
    <w:rsid w:val="00E73D40"/>
    <w:rsid w:val="00E75330"/>
    <w:rsid w:val="00E806E8"/>
    <w:rsid w:val="00E839C2"/>
    <w:rsid w:val="00E851A6"/>
    <w:rsid w:val="00E90ADC"/>
    <w:rsid w:val="00E90BE4"/>
    <w:rsid w:val="00E92402"/>
    <w:rsid w:val="00E92452"/>
    <w:rsid w:val="00EA529B"/>
    <w:rsid w:val="00EA6727"/>
    <w:rsid w:val="00EA6A42"/>
    <w:rsid w:val="00EB2AF6"/>
    <w:rsid w:val="00EB2F87"/>
    <w:rsid w:val="00EC41DF"/>
    <w:rsid w:val="00EC634E"/>
    <w:rsid w:val="00EE4272"/>
    <w:rsid w:val="00F00156"/>
    <w:rsid w:val="00F01300"/>
    <w:rsid w:val="00F066A9"/>
    <w:rsid w:val="00F10AFC"/>
    <w:rsid w:val="00F175F5"/>
    <w:rsid w:val="00F21B7B"/>
    <w:rsid w:val="00F32465"/>
    <w:rsid w:val="00F34D68"/>
    <w:rsid w:val="00F351C2"/>
    <w:rsid w:val="00F364D8"/>
    <w:rsid w:val="00F36930"/>
    <w:rsid w:val="00F4647A"/>
    <w:rsid w:val="00F46AA3"/>
    <w:rsid w:val="00F569E4"/>
    <w:rsid w:val="00F57DA1"/>
    <w:rsid w:val="00F62371"/>
    <w:rsid w:val="00F72AFA"/>
    <w:rsid w:val="00F7431D"/>
    <w:rsid w:val="00F745D2"/>
    <w:rsid w:val="00F74BF5"/>
    <w:rsid w:val="00F81D8C"/>
    <w:rsid w:val="00F842B4"/>
    <w:rsid w:val="00F8541E"/>
    <w:rsid w:val="00F90426"/>
    <w:rsid w:val="00F909CF"/>
    <w:rsid w:val="00F92498"/>
    <w:rsid w:val="00F93976"/>
    <w:rsid w:val="00F970C1"/>
    <w:rsid w:val="00FA78B5"/>
    <w:rsid w:val="00FB0806"/>
    <w:rsid w:val="00FB0931"/>
    <w:rsid w:val="00FB760F"/>
    <w:rsid w:val="00FC01C1"/>
    <w:rsid w:val="00FC3723"/>
    <w:rsid w:val="00FC37B3"/>
    <w:rsid w:val="00FC528E"/>
    <w:rsid w:val="00FC5398"/>
    <w:rsid w:val="00FD06C2"/>
    <w:rsid w:val="00FD68D8"/>
    <w:rsid w:val="00FD7094"/>
    <w:rsid w:val="00FD7AE0"/>
    <w:rsid w:val="00FE07C9"/>
    <w:rsid w:val="00FE29C6"/>
    <w:rsid w:val="00FF3452"/>
    <w:rsid w:val="00FF4A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,"/>
  <w:listSeparator w:val=";"/>
  <w14:docId w14:val="6F610782"/>
  <w15:docId w15:val="{27939BE5-48D6-4F62-AAE2-B9676042E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color w:val="000000"/>
        <w:sz w:val="24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5F1E"/>
    <w:pPr>
      <w:widowControl w:val="0"/>
      <w:wordWrap w:val="0"/>
      <w:autoSpaceDE w:val="0"/>
      <w:autoSpaceDN w:val="0"/>
      <w:jc w:val="both"/>
    </w:pPr>
  </w:style>
  <w:style w:type="paragraph" w:styleId="Heading1">
    <w:name w:val="heading 1"/>
    <w:basedOn w:val="1"/>
    <w:next w:val="1"/>
    <w:rsid w:val="0033033A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1"/>
    <w:next w:val="1"/>
    <w:rsid w:val="0033033A"/>
    <w:pPr>
      <w:keepNext/>
      <w:keepLines/>
      <w:spacing w:before="100" w:after="100"/>
      <w:outlineLvl w:val="1"/>
    </w:pPr>
    <w:rPr>
      <w:rFonts w:ascii="Gulim" w:eastAsia="Gulim" w:hAnsi="Gulim" w:cs="Gulim"/>
      <w:b/>
      <w:sz w:val="36"/>
    </w:rPr>
  </w:style>
  <w:style w:type="paragraph" w:styleId="Heading3">
    <w:name w:val="heading 3"/>
    <w:basedOn w:val="1"/>
    <w:next w:val="1"/>
    <w:rsid w:val="0033033A"/>
    <w:pPr>
      <w:keepNext/>
      <w:keepLines/>
      <w:ind w:left="300" w:hanging="1999"/>
      <w:outlineLvl w:val="2"/>
    </w:pPr>
    <w:rPr>
      <w:rFonts w:ascii="Malgun Gothic" w:eastAsia="Malgun Gothic" w:hAnsi="Malgun Gothic" w:cs="Malgun Gothic"/>
    </w:rPr>
  </w:style>
  <w:style w:type="paragraph" w:styleId="Heading4">
    <w:name w:val="heading 4"/>
    <w:basedOn w:val="1"/>
    <w:next w:val="1"/>
    <w:rsid w:val="0033033A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1"/>
    <w:next w:val="1"/>
    <w:rsid w:val="0033033A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1"/>
    <w:next w:val="1"/>
    <w:rsid w:val="0033033A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표준1"/>
    <w:rsid w:val="0033033A"/>
  </w:style>
  <w:style w:type="table" w:customStyle="1" w:styleId="TableNormal1">
    <w:name w:val="Table Normal1"/>
    <w:rsid w:val="0033033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1"/>
    <w:next w:val="1"/>
    <w:rsid w:val="0033033A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1"/>
    <w:next w:val="1"/>
    <w:rsid w:val="0033033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Header">
    <w:name w:val="header"/>
    <w:basedOn w:val="Normal"/>
    <w:link w:val="HeaderChar"/>
    <w:uiPriority w:val="99"/>
    <w:unhideWhenUsed/>
    <w:rsid w:val="00596782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596782"/>
  </w:style>
  <w:style w:type="paragraph" w:styleId="Footer">
    <w:name w:val="footer"/>
    <w:basedOn w:val="Normal"/>
    <w:link w:val="FooterChar"/>
    <w:uiPriority w:val="99"/>
    <w:unhideWhenUsed/>
    <w:rsid w:val="00596782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596782"/>
  </w:style>
  <w:style w:type="character" w:styleId="CommentReference">
    <w:name w:val="annotation reference"/>
    <w:basedOn w:val="DefaultParagraphFont"/>
    <w:uiPriority w:val="99"/>
    <w:semiHidden/>
    <w:unhideWhenUsed/>
    <w:rsid w:val="003D632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D632E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rsid w:val="003D632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3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32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632E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632E"/>
    <w:rPr>
      <w:rFonts w:asciiTheme="majorHAnsi" w:eastAsiaTheme="majorEastAsia" w:hAnsiTheme="majorHAnsi" w:cstheme="majorBidi"/>
      <w:sz w:val="18"/>
      <w:szCs w:val="18"/>
    </w:rPr>
  </w:style>
  <w:style w:type="paragraph" w:styleId="Revision">
    <w:name w:val="Revision"/>
    <w:hidden/>
    <w:uiPriority w:val="99"/>
    <w:semiHidden/>
    <w:rsid w:val="00F842B4"/>
  </w:style>
  <w:style w:type="character" w:styleId="Hyperlink">
    <w:name w:val="Hyperlink"/>
    <w:basedOn w:val="DefaultParagraphFont"/>
    <w:uiPriority w:val="99"/>
    <w:unhideWhenUsed/>
    <w:rsid w:val="00277FFC"/>
    <w:rPr>
      <w:color w:val="0000FF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526E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526EB"/>
    <w:rPr>
      <w:sz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0526EB"/>
    <w:rPr>
      <w:vertAlign w:val="superscript"/>
    </w:rPr>
  </w:style>
  <w:style w:type="paragraph" w:styleId="ListParagraph">
    <w:name w:val="List Paragraph"/>
    <w:basedOn w:val="Normal"/>
    <w:uiPriority w:val="34"/>
    <w:qFormat/>
    <w:rsid w:val="00BB337A"/>
    <w:pPr>
      <w:widowControl/>
      <w:suppressAutoHyphens/>
      <w:wordWrap/>
      <w:autoSpaceDE/>
      <w:autoSpaceDN/>
      <w:ind w:left="720"/>
      <w:contextualSpacing/>
      <w:jc w:val="left"/>
    </w:pPr>
    <w:rPr>
      <w:rFonts w:eastAsia="Times New Roman"/>
      <w:color w:val="auto"/>
      <w:szCs w:val="24"/>
      <w:lang w:val="ru-RU" w:eastAsia="ru-RU"/>
    </w:rPr>
  </w:style>
  <w:style w:type="paragraph" w:styleId="NormalWeb">
    <w:name w:val="Normal (Web)"/>
    <w:basedOn w:val="Normal"/>
    <w:uiPriority w:val="99"/>
    <w:semiHidden/>
    <w:unhideWhenUsed/>
    <w:rsid w:val="00441AD6"/>
    <w:pPr>
      <w:widowControl/>
      <w:wordWrap/>
      <w:autoSpaceDE/>
      <w:autoSpaceDN/>
      <w:spacing w:before="100" w:beforeAutospacing="1" w:after="100" w:afterAutospacing="1"/>
      <w:jc w:val="left"/>
    </w:pPr>
    <w:rPr>
      <w:rFonts w:eastAsia="Times New Roman"/>
      <w:color w:val="auto"/>
      <w:szCs w:val="24"/>
      <w:lang w:val="ru-RU" w:eastAsia="ru-R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851A6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851A6"/>
    <w:rPr>
      <w:sz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851A6"/>
    <w:rPr>
      <w:vertAlign w:val="superscript"/>
    </w:rPr>
  </w:style>
  <w:style w:type="character" w:customStyle="1" w:styleId="apple-converted-space">
    <w:name w:val="apple-converted-space"/>
    <w:rsid w:val="007E1C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69122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9822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6289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95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7910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5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2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1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7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9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4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8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1447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77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5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08354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52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2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newsroom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돋움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바탕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9036E1-9AAA-4456-855B-1BA27DD85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402</Words>
  <Characters>2292</Characters>
  <Application>Microsoft Office Word</Application>
  <DocSecurity>0</DocSecurity>
  <Lines>19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15-xxxx_CY_prelaunch_press_release_v2.docx.docx</vt:lpstr>
      <vt:lpstr>15-xxxx_CY_prelaunch_press_release_v2.docx.docx</vt:lpstr>
      <vt:lpstr>15-xxxx_CY_prelaunch_press_release_v2.docx.docx</vt:lpstr>
    </vt:vector>
  </TitlesOfParts>
  <Company>Hewlett-Packard</Company>
  <LinksUpToDate>false</LinksUpToDate>
  <CharactersWithSpaces>2689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15-xxxx_CY_prelaunch_press_release_v2.docx.docx</dc:title>
  <dc:creator>KPV</dc:creator>
  <cp:lastModifiedBy>Daria Shtefanyuk/LGERA Russia Subsidiary. PR Team(daria.shtefanyuk@lge.com)</cp:lastModifiedBy>
  <cp:revision>9</cp:revision>
  <cp:lastPrinted>2017-03-29T12:41:00Z</cp:lastPrinted>
  <dcterms:created xsi:type="dcterms:W3CDTF">2020-04-07T12:03:00Z</dcterms:created>
  <dcterms:modified xsi:type="dcterms:W3CDTF">2020-05-27T13:01:00Z</dcterms:modified>
</cp:coreProperties>
</file>