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B9BA06" w14:textId="71B71C2B" w:rsidR="008C686A" w:rsidRDefault="00206874" w:rsidP="00E33221">
      <w:pPr>
        <w:pStyle w:val="10"/>
        <w:jc w:val="center"/>
        <w:rPr>
          <w:b/>
          <w:smallCaps/>
          <w:color w:val="auto"/>
          <w:sz w:val="36"/>
          <w:szCs w:val="28"/>
          <w:lang w:val="ru-RU"/>
        </w:rPr>
      </w:pPr>
      <w:r>
        <w:rPr>
          <w:b/>
          <w:smallCaps/>
          <w:color w:val="auto"/>
          <w:sz w:val="36"/>
          <w:szCs w:val="28"/>
        </w:rPr>
        <w:t>O</w:t>
      </w:r>
      <w:r w:rsidR="00D61F25">
        <w:rPr>
          <w:b/>
          <w:smallCaps/>
          <w:color w:val="auto"/>
          <w:sz w:val="36"/>
          <w:szCs w:val="28"/>
        </w:rPr>
        <w:t>LED</w:t>
      </w:r>
      <w:r w:rsidR="00D61F25" w:rsidRPr="00D61F25">
        <w:rPr>
          <w:b/>
          <w:smallCaps/>
          <w:color w:val="auto"/>
          <w:sz w:val="36"/>
          <w:szCs w:val="28"/>
          <w:lang w:val="ru-RU"/>
        </w:rPr>
        <w:t>-</w:t>
      </w:r>
      <w:r w:rsidR="007F72C2">
        <w:rPr>
          <w:b/>
          <w:smallCaps/>
          <w:color w:val="auto"/>
          <w:sz w:val="36"/>
          <w:szCs w:val="28"/>
          <w:lang w:val="ru-RU"/>
        </w:rPr>
        <w:t xml:space="preserve">ТЕЛЕВИЗОР </w:t>
      </w:r>
      <w:r w:rsidR="007F72C2">
        <w:rPr>
          <w:b/>
          <w:smallCaps/>
          <w:color w:val="auto"/>
          <w:sz w:val="36"/>
          <w:szCs w:val="28"/>
        </w:rPr>
        <w:t>LG</w:t>
      </w:r>
      <w:r w:rsidR="007F72C2" w:rsidRPr="00D61F25">
        <w:rPr>
          <w:b/>
          <w:smallCaps/>
          <w:color w:val="auto"/>
          <w:sz w:val="36"/>
          <w:szCs w:val="28"/>
          <w:lang w:val="ru-RU"/>
        </w:rPr>
        <w:t xml:space="preserve"> 77</w:t>
      </w:r>
      <w:r w:rsidR="007F72C2">
        <w:rPr>
          <w:b/>
          <w:smallCaps/>
          <w:color w:val="auto"/>
          <w:sz w:val="36"/>
          <w:szCs w:val="28"/>
        </w:rPr>
        <w:t>C</w:t>
      </w:r>
      <w:r w:rsidR="007F72C2" w:rsidRPr="00D61F25">
        <w:rPr>
          <w:b/>
          <w:smallCaps/>
          <w:color w:val="auto"/>
          <w:sz w:val="36"/>
          <w:szCs w:val="28"/>
          <w:lang w:val="ru-RU"/>
        </w:rPr>
        <w:t>9 В</w:t>
      </w:r>
      <w:r w:rsidR="007F72C2" w:rsidRPr="007F72C2">
        <w:rPr>
          <w:b/>
          <w:smallCaps/>
          <w:color w:val="auto"/>
          <w:sz w:val="36"/>
          <w:szCs w:val="28"/>
          <w:lang w:val="ru-RU"/>
        </w:rPr>
        <w:t xml:space="preserve"> ПЕРВОЙ В РОССИИ СЕРТИФИЦИРОВАННОЙ СТУДИИ ЦВЕТОКОРРЕКЦИИ И МАСТЕРИНГА DOLBY VISION</w:t>
      </w:r>
      <w:r w:rsidR="007F72C2">
        <w:rPr>
          <w:b/>
          <w:smallCaps/>
          <w:color w:val="auto"/>
          <w:sz w:val="36"/>
          <w:szCs w:val="28"/>
          <w:lang w:val="ru-RU"/>
        </w:rPr>
        <w:t>: ПРОФЕССИОНАЛЬНОЕ КАЧЕСТВО ИЗОБРАЖЕНИЯ</w:t>
      </w:r>
    </w:p>
    <w:p w14:paraId="412235B2" w14:textId="77777777" w:rsidR="007F72C2" w:rsidRPr="00F20E53" w:rsidRDefault="007F72C2" w:rsidP="00E33221">
      <w:pPr>
        <w:pStyle w:val="10"/>
        <w:jc w:val="center"/>
        <w:rPr>
          <w:color w:val="auto"/>
          <w:szCs w:val="24"/>
          <w:lang w:val="ru-RU"/>
        </w:rPr>
      </w:pPr>
    </w:p>
    <w:p w14:paraId="5872CC5F" w14:textId="472E4963" w:rsidR="00D61F25" w:rsidRPr="00206874" w:rsidRDefault="00E66F1F" w:rsidP="00E33221">
      <w:pPr>
        <w:wordWrap/>
        <w:spacing w:line="360" w:lineRule="auto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Malgun Gothic"/>
          <w:b/>
          <w:color w:val="auto"/>
          <w:szCs w:val="24"/>
          <w:lang w:val="ru-RU"/>
        </w:rPr>
        <w:t>МОСКВА</w:t>
      </w:r>
      <w:r w:rsidRPr="00F20E53">
        <w:rPr>
          <w:b/>
          <w:color w:val="auto"/>
          <w:szCs w:val="24"/>
          <w:lang w:val="ru-RU"/>
        </w:rPr>
        <w:t xml:space="preserve">, </w:t>
      </w:r>
      <w:r w:rsidR="00D61F25">
        <w:rPr>
          <w:b/>
          <w:color w:val="auto"/>
          <w:szCs w:val="24"/>
          <w:lang w:val="ru-RU"/>
        </w:rPr>
        <w:t>28 ноября</w:t>
      </w:r>
      <w:r w:rsidR="0079663A">
        <w:rPr>
          <w:b/>
          <w:color w:val="auto"/>
          <w:szCs w:val="24"/>
          <w:lang w:val="ru-RU"/>
        </w:rPr>
        <w:t xml:space="preserve"> </w:t>
      </w:r>
      <w:r w:rsidRPr="00F20E53">
        <w:rPr>
          <w:b/>
          <w:color w:val="auto"/>
          <w:szCs w:val="24"/>
          <w:lang w:val="ru-RU"/>
        </w:rPr>
        <w:t>201</w:t>
      </w:r>
      <w:r w:rsidR="004D19D2" w:rsidRPr="00F20E53">
        <w:rPr>
          <w:b/>
          <w:color w:val="auto"/>
          <w:szCs w:val="24"/>
          <w:lang w:val="ru-RU"/>
        </w:rPr>
        <w:t>9</w:t>
      </w:r>
      <w:r w:rsidRPr="00F20E53">
        <w:rPr>
          <w:b/>
          <w:color w:val="auto"/>
          <w:szCs w:val="24"/>
          <w:lang w:val="ru-RU"/>
        </w:rPr>
        <w:t xml:space="preserve"> г. </w:t>
      </w:r>
      <w:r w:rsidRPr="00F20E53">
        <w:rPr>
          <w:rFonts w:eastAsia="Malgun Gothic"/>
          <w:b/>
          <w:color w:val="auto"/>
          <w:szCs w:val="24"/>
          <w:lang w:val="ru-RU"/>
        </w:rPr>
        <w:t>—</w:t>
      </w:r>
      <w:r w:rsidR="009A61D5">
        <w:rPr>
          <w:rFonts w:eastAsia="Malgun Gothic"/>
          <w:b/>
          <w:color w:val="auto"/>
          <w:szCs w:val="24"/>
          <w:lang w:val="ru-RU"/>
        </w:rPr>
        <w:t xml:space="preserve"> </w:t>
      </w:r>
      <w:r w:rsidR="005C42D6" w:rsidRPr="00206874">
        <w:rPr>
          <w:rFonts w:eastAsia="Malgun Gothic"/>
          <w:color w:val="auto"/>
          <w:szCs w:val="24"/>
        </w:rPr>
        <w:t>LG</w:t>
      </w:r>
      <w:r w:rsidR="00D61F25" w:rsidRPr="00206874">
        <w:rPr>
          <w:rFonts w:eastAsia="Malgun Gothic"/>
          <w:color w:val="auto"/>
          <w:szCs w:val="24"/>
          <w:lang w:val="ru-RU"/>
        </w:rPr>
        <w:t xml:space="preserve"> </w:t>
      </w:r>
      <w:r w:rsidR="005C42D6" w:rsidRPr="00206874">
        <w:rPr>
          <w:rFonts w:eastAsia="Malgun Gothic"/>
          <w:color w:val="auto"/>
          <w:szCs w:val="24"/>
        </w:rPr>
        <w:t>Electronics</w:t>
      </w:r>
      <w:r w:rsidR="00AA5DB5" w:rsidRPr="00206874">
        <w:rPr>
          <w:rFonts w:eastAsia="Malgun Gothic"/>
          <w:color w:val="auto"/>
          <w:szCs w:val="24"/>
          <w:lang w:val="ru-RU"/>
        </w:rPr>
        <w:t xml:space="preserve"> </w:t>
      </w:r>
      <w:r w:rsidR="00D61F25" w:rsidRPr="00206874">
        <w:rPr>
          <w:rFonts w:eastAsia="Malgun Gothic"/>
          <w:color w:val="auto"/>
          <w:szCs w:val="24"/>
          <w:lang w:val="ru-RU"/>
        </w:rPr>
        <w:t>представляет</w:t>
      </w:r>
      <w:r w:rsidR="001746EB" w:rsidRPr="00206874">
        <w:rPr>
          <w:rFonts w:eastAsia="Malgun Gothic"/>
          <w:color w:val="auto"/>
          <w:szCs w:val="24"/>
          <w:lang w:val="ru-RU"/>
        </w:rPr>
        <w:t xml:space="preserve"> 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свой </w:t>
      </w:r>
      <w:r w:rsidR="001746EB" w:rsidRPr="00206874">
        <w:rPr>
          <w:rFonts w:eastAsia="Times New Roman"/>
          <w:color w:val="auto"/>
          <w:szCs w:val="24"/>
          <w:lang w:eastAsia="en-US"/>
        </w:rPr>
        <w:t>OLED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-телевизор </w:t>
      </w:r>
      <w:r w:rsidR="001746EB" w:rsidRPr="00206874">
        <w:rPr>
          <w:rFonts w:eastAsia="Times New Roman"/>
          <w:color w:val="auto"/>
          <w:szCs w:val="24"/>
          <w:lang w:eastAsia="en-US"/>
        </w:rPr>
        <w:t>LG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 77</w:t>
      </w:r>
      <w:r w:rsidR="001746EB" w:rsidRPr="00206874">
        <w:rPr>
          <w:rFonts w:eastAsia="Times New Roman"/>
          <w:color w:val="auto"/>
          <w:szCs w:val="24"/>
          <w:lang w:eastAsia="en-US"/>
        </w:rPr>
        <w:t>C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>9</w:t>
      </w:r>
      <w:r w:rsidR="00D61F25" w:rsidRPr="00206874">
        <w:rPr>
          <w:rFonts w:eastAsia="Malgun Gothic"/>
          <w:color w:val="auto"/>
          <w:szCs w:val="24"/>
          <w:lang w:val="ru-RU"/>
        </w:rPr>
        <w:t xml:space="preserve"> в 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>первой в России сертифицированной студии цветокоррекции и мастеринга Dolby Vision</w:t>
      </w:r>
      <w:r w:rsidR="00E10B9D" w:rsidRPr="00206874">
        <w:rPr>
          <w:rFonts w:eastAsia="Times New Roman"/>
          <w:color w:val="auto"/>
          <w:szCs w:val="24"/>
          <w:lang w:val="ru-RU" w:eastAsia="en-US"/>
        </w:rPr>
        <w:t xml:space="preserve">. </w:t>
      </w:r>
      <w:r w:rsidR="000A7FCE" w:rsidRPr="00206874">
        <w:rPr>
          <w:rFonts w:eastAsia="Times New Roman"/>
          <w:color w:val="auto"/>
          <w:szCs w:val="24"/>
          <w:lang w:val="ru-RU" w:eastAsia="en-US"/>
        </w:rPr>
        <w:t xml:space="preserve">Об открытии </w:t>
      </w:r>
      <w:r w:rsidR="000F0970" w:rsidRPr="00206874">
        <w:rPr>
          <w:rFonts w:eastAsia="Times New Roman"/>
          <w:color w:val="auto"/>
          <w:szCs w:val="24"/>
          <w:lang w:val="ru-RU" w:eastAsia="en-US"/>
        </w:rPr>
        <w:t xml:space="preserve">студии </w:t>
      </w:r>
      <w:r w:rsidR="00E10B9D" w:rsidRPr="00206874">
        <w:rPr>
          <w:rFonts w:eastAsia="Times New Roman"/>
          <w:color w:val="auto"/>
          <w:szCs w:val="24"/>
          <w:lang w:val="ru-RU" w:eastAsia="en-US"/>
        </w:rPr>
        <w:t>был</w:t>
      </w:r>
      <w:r w:rsidR="000A7FCE" w:rsidRPr="00206874">
        <w:rPr>
          <w:rFonts w:eastAsia="Times New Roman"/>
          <w:color w:val="auto"/>
          <w:szCs w:val="24"/>
          <w:lang w:val="ru-RU" w:eastAsia="en-US"/>
        </w:rPr>
        <w:t>о</w:t>
      </w:r>
      <w:r w:rsidR="00E10B9D" w:rsidRPr="00206874">
        <w:rPr>
          <w:rFonts w:eastAsia="Times New Roman"/>
          <w:color w:val="auto"/>
          <w:szCs w:val="24"/>
          <w:lang w:val="ru-RU" w:eastAsia="en-US"/>
        </w:rPr>
        <w:t xml:space="preserve"> объявлен</w:t>
      </w:r>
      <w:r w:rsidR="000A7FCE" w:rsidRPr="00206874">
        <w:rPr>
          <w:rFonts w:eastAsia="Times New Roman"/>
          <w:color w:val="auto"/>
          <w:szCs w:val="24"/>
          <w:lang w:val="ru-RU" w:eastAsia="en-US"/>
        </w:rPr>
        <w:t>о сегодня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 xml:space="preserve"> компаниями Dolby и Andy Fiord Lab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>.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 xml:space="preserve"> Новый телевизор позволит специалистам видеоиндустрии 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демонстрировать готовый 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 xml:space="preserve">контент 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>в потрясающем качестве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>.</w:t>
      </w:r>
    </w:p>
    <w:p w14:paraId="47174921" w14:textId="27FC293B" w:rsidR="00D61F25" w:rsidRPr="00206874" w:rsidRDefault="000A7FCE" w:rsidP="00E33221">
      <w:pPr>
        <w:wordWrap/>
        <w:spacing w:line="360" w:lineRule="auto"/>
        <w:rPr>
          <w:rFonts w:eastAsia="Times New Roman"/>
          <w:color w:val="auto"/>
          <w:szCs w:val="24"/>
          <w:lang w:val="ru-RU" w:eastAsia="en-US"/>
        </w:rPr>
      </w:pPr>
      <w:r w:rsidRPr="00206874">
        <w:rPr>
          <w:rFonts w:eastAsia="Times New Roman"/>
          <w:color w:val="auto"/>
          <w:szCs w:val="24"/>
          <w:lang w:val="ru-RU" w:eastAsia="en-US"/>
        </w:rPr>
        <w:t>Запуск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 xml:space="preserve"> студии Dolby Vision позволит производить отечественный HDR-контент для кино, ТВ и стриминговых платформ, соответствующий высшим мировым стандартам медиаиндустрии. 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>Оснащение студии является одним из лучших в мире</w:t>
      </w:r>
      <w:r w:rsidR="009D4B9D">
        <w:rPr>
          <w:rFonts w:eastAsia="Times New Roman"/>
          <w:color w:val="auto"/>
          <w:szCs w:val="24"/>
          <w:lang w:val="ru-RU" w:eastAsia="en-US"/>
        </w:rPr>
        <w:t>, а</w:t>
      </w:r>
      <w:r w:rsid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0354D5" w:rsidRPr="00206874">
        <w:rPr>
          <w:rFonts w:eastAsia="Times New Roman"/>
          <w:color w:val="auto"/>
          <w:szCs w:val="24"/>
          <w:lang w:val="ru-RU" w:eastAsia="en-US"/>
        </w:rPr>
        <w:t>в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 качестве</w:t>
      </w:r>
      <w:r w:rsidR="000F3911" w:rsidRPr="00206874">
        <w:rPr>
          <w:rFonts w:eastAsia="Times New Roman"/>
          <w:color w:val="auto"/>
          <w:szCs w:val="24"/>
          <w:lang w:val="ru-RU" w:eastAsia="en-US"/>
        </w:rPr>
        <w:t xml:space="preserve"> клиентских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 мониторов для демонстрации заказчикам готового контента, специалисты студии выбрали </w:t>
      </w:r>
      <w:r w:rsidR="00284AE0" w:rsidRPr="00206874">
        <w:rPr>
          <w:rFonts w:eastAsia="Times New Roman"/>
          <w:color w:val="auto"/>
          <w:szCs w:val="24"/>
          <w:lang w:eastAsia="en-US"/>
        </w:rPr>
        <w:t>OLED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-телевизоры </w:t>
      </w:r>
      <w:r w:rsidR="00284AE0" w:rsidRPr="00206874">
        <w:rPr>
          <w:rFonts w:eastAsia="Times New Roman"/>
          <w:color w:val="auto"/>
          <w:szCs w:val="24"/>
          <w:lang w:eastAsia="en-US"/>
        </w:rPr>
        <w:t>LG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 последнего поколения, которые благодаря своему натуральному, глубокому чёрному цвету и поддержке формата Dolby </w:t>
      </w:r>
      <w:r w:rsidR="00284AE0" w:rsidRPr="00206874">
        <w:rPr>
          <w:rFonts w:eastAsia="Times New Roman"/>
          <w:color w:val="auto"/>
          <w:szCs w:val="24"/>
          <w:lang w:eastAsia="en-US"/>
        </w:rPr>
        <w:t>Vision</w:t>
      </w:r>
      <w:r w:rsidR="00284AE0" w:rsidRPr="00206874">
        <w:rPr>
          <w:rFonts w:eastAsia="Times New Roman"/>
          <w:color w:val="auto"/>
          <w:szCs w:val="24"/>
          <w:lang w:val="ru-RU" w:eastAsia="en-US"/>
        </w:rPr>
        <w:t xml:space="preserve"> воспроизводят изображение</w:t>
      </w:r>
      <w:r w:rsidR="00D61F25" w:rsidRPr="00206874">
        <w:rPr>
          <w:rFonts w:eastAsia="Times New Roman"/>
          <w:color w:val="auto"/>
          <w:szCs w:val="24"/>
          <w:lang w:val="ru-RU" w:eastAsia="en-US"/>
        </w:rPr>
        <w:t xml:space="preserve"> точно в таком виде, как его задумали создатели.</w:t>
      </w:r>
    </w:p>
    <w:p w14:paraId="635D510D" w14:textId="0FC68F9B" w:rsidR="00D61F25" w:rsidRPr="00206874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206874">
        <w:rPr>
          <w:rFonts w:eastAsia="Times New Roman"/>
          <w:color w:val="auto"/>
          <w:szCs w:val="24"/>
          <w:lang w:val="ru-RU" w:eastAsia="en-US"/>
        </w:rPr>
        <w:t>Andy Fiord Lab</w:t>
      </w:r>
      <w:r w:rsidR="00314C1F" w:rsidRP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206874">
        <w:rPr>
          <w:rFonts w:eastAsia="Times New Roman"/>
          <w:color w:val="auto"/>
          <w:szCs w:val="24"/>
          <w:lang w:val="ru-RU" w:eastAsia="en-US"/>
        </w:rPr>
        <w:t xml:space="preserve">— компания, специализирующаяся в области обработки видеоизображений большого динамического диапазона. Специалисты Andy Fiord Lab имеют большой опыт в создании и внедрении инновационных продуктов, в том числе в области цифрового телевидения. Студия имеет одно из самых лучших в мире технических оснащений. </w:t>
      </w:r>
    </w:p>
    <w:p w14:paraId="0DFB464E" w14:textId="77777777" w:rsidR="00D61F25" w:rsidRPr="00206874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206874">
        <w:rPr>
          <w:rFonts w:eastAsia="Times New Roman"/>
          <w:color w:val="auto"/>
          <w:szCs w:val="24"/>
          <w:lang w:val="ru-RU" w:eastAsia="en-US"/>
        </w:rPr>
        <w:t xml:space="preserve">Dolby Vision - собственная технология компании Dolby, максимально раскрывающая возможности HDR-формата и обеспечивающая сверхвысокое качество изображения на любом устройстве. DolbyVision представляет совершенно новые впечатления от просмотра: невероятная яркость, точная цветопередача, контраст и насыщенные цвета выводят изображение на новый уровень, за счет чего каждая сцена выглядит более реалистичной и детализированной. Формат дает  больше возможностей создателям контента для реализации задуманного и контроля над тем, как HDR-изображение будет выглядеть на экране телевизора или мобильного устройства. </w:t>
      </w:r>
    </w:p>
    <w:p w14:paraId="7BC4C4FF" w14:textId="77777777" w:rsidR="00D61F25" w:rsidRPr="00206874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206874">
        <w:rPr>
          <w:rFonts w:eastAsia="Times New Roman"/>
          <w:color w:val="auto"/>
          <w:szCs w:val="24"/>
          <w:lang w:val="ru-RU" w:eastAsia="en-US"/>
        </w:rPr>
        <w:t xml:space="preserve">LG Electronics поддерживает в своих телевизорах технологии Dolby Vision™ и Dolby Atmos® с 2017 года.  Технология OLED – это более 8 миллионов самоподсвечивающихся пикселей, каждый из которых может самостоятельно регулировать собственную яркость, создавая 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великолепную </w:t>
      </w:r>
      <w:r w:rsidRPr="00206874">
        <w:rPr>
          <w:rFonts w:eastAsia="Times New Roman"/>
          <w:color w:val="auto"/>
          <w:szCs w:val="24"/>
          <w:lang w:val="ru-RU" w:eastAsia="en-US"/>
        </w:rPr>
        <w:t xml:space="preserve">глубину черного цвета для телевизоров LG OLED TV. Эта технология </w:t>
      </w:r>
      <w:r w:rsidRPr="00206874">
        <w:rPr>
          <w:rFonts w:eastAsia="Times New Roman"/>
          <w:color w:val="auto"/>
          <w:szCs w:val="24"/>
          <w:lang w:val="ru-RU" w:eastAsia="en-US"/>
        </w:rPr>
        <w:lastRenderedPageBreak/>
        <w:t xml:space="preserve">раскрывает полную палитру цветов и проявляет скрытые детали, позволяя смотреть изображение в более 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сочных, естественных и </w:t>
      </w:r>
      <w:r w:rsidRPr="00206874">
        <w:rPr>
          <w:rFonts w:eastAsia="Times New Roman"/>
          <w:color w:val="auto"/>
          <w:szCs w:val="24"/>
          <w:lang w:val="ru-RU" w:eastAsia="en-US"/>
        </w:rPr>
        <w:t>ярких красках, чем на обычном TV. В сочетании с Dolby Vision™</w:t>
      </w:r>
      <w:r w:rsidR="001746EB" w:rsidRP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206874">
        <w:rPr>
          <w:rFonts w:eastAsia="Times New Roman"/>
          <w:color w:val="auto"/>
          <w:szCs w:val="24"/>
          <w:lang w:val="ru-RU" w:eastAsia="en-US"/>
        </w:rPr>
        <w:t xml:space="preserve">и непревзойденным качеством звука на базе Dolby Atmos® OLED телевизоры LG SIGNATURE создают эффект полного погружения в шедевры мирового кинематографа.  </w:t>
      </w:r>
    </w:p>
    <w:p w14:paraId="46C66059" w14:textId="4F7FF89C" w:rsidR="00D61F25" w:rsidRPr="00D61F25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206874">
        <w:rPr>
          <w:rFonts w:eastAsia="Times New Roman"/>
          <w:color w:val="auto"/>
          <w:szCs w:val="24"/>
          <w:lang w:val="ru-RU" w:eastAsia="en-US"/>
        </w:rPr>
        <w:t>«</w:t>
      </w:r>
      <w:r w:rsidR="0089060B" w:rsidRPr="0089060B">
        <w:rPr>
          <w:rFonts w:eastAsia="Times New Roman"/>
          <w:color w:val="auto"/>
          <w:szCs w:val="24"/>
          <w:lang w:val="ru-RU" w:eastAsia="en-US"/>
        </w:rPr>
        <w:t>Технология Dolby Vision помогает производителям контента предоставлять зрителям совершенно новые впечатления от просмотра и максимально точно реализовать свои идеи с точки зрения картинки</w:t>
      </w:r>
      <w:r w:rsidRPr="00206874">
        <w:rPr>
          <w:rFonts w:eastAsia="Times New Roman"/>
          <w:color w:val="auto"/>
          <w:szCs w:val="24"/>
          <w:lang w:val="ru-RU" w:eastAsia="en-US"/>
        </w:rPr>
        <w:t xml:space="preserve">», – комментирует </w:t>
      </w:r>
      <w:r w:rsidR="009A61D5" w:rsidRPr="00206874">
        <w:rPr>
          <w:rFonts w:eastAsia="Times New Roman"/>
          <w:color w:val="auto"/>
          <w:szCs w:val="24"/>
          <w:lang w:val="ru-RU" w:eastAsia="en-US"/>
        </w:rPr>
        <w:t>Алексей Угринович</w:t>
      </w:r>
      <w:r w:rsidRPr="00206874">
        <w:rPr>
          <w:rFonts w:eastAsia="Times New Roman"/>
          <w:color w:val="auto"/>
          <w:szCs w:val="24"/>
          <w:lang w:val="ru-RU" w:eastAsia="en-US"/>
        </w:rPr>
        <w:t xml:space="preserve">, </w:t>
      </w:r>
      <w:r w:rsidR="009A61D5" w:rsidRPr="00206874">
        <w:rPr>
          <w:rFonts w:eastAsia="Times New Roman"/>
          <w:color w:val="auto"/>
          <w:szCs w:val="24"/>
          <w:lang w:val="ru-RU" w:eastAsia="en-US"/>
        </w:rPr>
        <w:t xml:space="preserve">генеральный директор </w:t>
      </w:r>
      <w:r w:rsidR="009A61D5" w:rsidRPr="00206874">
        <w:rPr>
          <w:rFonts w:eastAsia="Times New Roman"/>
          <w:color w:val="auto"/>
          <w:szCs w:val="24"/>
          <w:lang w:eastAsia="en-US"/>
        </w:rPr>
        <w:t>Dolby</w:t>
      </w:r>
      <w:r w:rsidR="009A61D5" w:rsidRPr="00206874">
        <w:rPr>
          <w:rFonts w:eastAsia="Times New Roman"/>
          <w:color w:val="auto"/>
          <w:szCs w:val="24"/>
          <w:lang w:val="ru-RU" w:eastAsia="en-US"/>
        </w:rPr>
        <w:t xml:space="preserve"> в России и СНГ</w:t>
      </w:r>
      <w:r w:rsidRPr="00206874">
        <w:rPr>
          <w:rFonts w:eastAsia="Times New Roman"/>
          <w:color w:val="auto"/>
          <w:szCs w:val="24"/>
          <w:lang w:val="ru-RU" w:eastAsia="en-US"/>
        </w:rPr>
        <w:t>.– Мы рады, что коллеги из Andy</w:t>
      </w:r>
      <w:r w:rsidR="009A61D5" w:rsidRP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206874">
        <w:rPr>
          <w:rFonts w:eastAsia="Times New Roman"/>
          <w:color w:val="auto"/>
          <w:szCs w:val="24"/>
          <w:lang w:val="ru-RU" w:eastAsia="en-US"/>
        </w:rPr>
        <w:t>Fiord</w:t>
      </w:r>
      <w:r w:rsidR="009A61D5" w:rsidRP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206874">
        <w:rPr>
          <w:rFonts w:eastAsia="Times New Roman"/>
          <w:color w:val="auto"/>
          <w:szCs w:val="24"/>
          <w:lang w:val="ru-RU" w:eastAsia="en-US"/>
        </w:rPr>
        <w:t>Lab первыми в России поддержали мировой тренд развития</w:t>
      </w:r>
      <w:r w:rsidRPr="00D61F25">
        <w:rPr>
          <w:rFonts w:eastAsia="Times New Roman"/>
          <w:color w:val="auto"/>
          <w:szCs w:val="24"/>
          <w:lang w:val="ru-RU" w:eastAsia="en-US"/>
        </w:rPr>
        <w:t xml:space="preserve"> технологии Dolby Vision и предоставили российским компаниям возможность создавать контент, соответствующий международным стандартам индустрии». </w:t>
      </w:r>
    </w:p>
    <w:p w14:paraId="436B1DF5" w14:textId="470B8F8F" w:rsidR="00D61F25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D61F25">
        <w:rPr>
          <w:rFonts w:eastAsia="Times New Roman"/>
          <w:color w:val="auto"/>
          <w:szCs w:val="24"/>
          <w:lang w:val="ru-RU" w:eastAsia="en-US"/>
        </w:rPr>
        <w:t xml:space="preserve">На сегодняшний день технология Dolby Vision поддерживается ведущими OTT-сервисами, производителями телевизоров, планшетов и смартфонов. В Европе работают </w:t>
      </w:r>
      <w:r w:rsidR="00F14E4A" w:rsidRPr="00F14E4A">
        <w:rPr>
          <w:rFonts w:eastAsia="Times New Roman"/>
          <w:color w:val="auto"/>
          <w:szCs w:val="24"/>
          <w:lang w:val="ru-RU" w:eastAsia="en-US"/>
        </w:rPr>
        <w:t xml:space="preserve">более 50 </w:t>
      </w:r>
      <w:r w:rsidRPr="00F14E4A">
        <w:rPr>
          <w:rFonts w:eastAsia="Times New Roman"/>
          <w:color w:val="auto"/>
          <w:szCs w:val="24"/>
          <w:lang w:val="ru-RU" w:eastAsia="en-US"/>
        </w:rPr>
        <w:t xml:space="preserve">студий мастеринга Dolby Vision, более </w:t>
      </w:r>
      <w:r w:rsidR="00F14E4A" w:rsidRPr="00F14E4A">
        <w:rPr>
          <w:rFonts w:eastAsia="Times New Roman"/>
          <w:color w:val="auto"/>
          <w:szCs w:val="24"/>
          <w:lang w:val="ru-RU" w:eastAsia="en-US"/>
        </w:rPr>
        <w:t>2500 часов оригинального контента уже доступны в формате Dolby Vision в стриминговых сервисах и на дисках формата Ultra HD Blu-ray.</w:t>
      </w:r>
      <w:r w:rsidR="00F14E4A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61F25">
        <w:rPr>
          <w:rFonts w:eastAsia="Times New Roman"/>
          <w:color w:val="auto"/>
          <w:szCs w:val="24"/>
          <w:lang w:val="ru-RU" w:eastAsia="en-US"/>
        </w:rPr>
        <w:t>Благодаря открытию Andy</w:t>
      </w:r>
      <w:r w:rsidR="009A61D5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61F25">
        <w:rPr>
          <w:rFonts w:eastAsia="Times New Roman"/>
          <w:color w:val="auto"/>
          <w:szCs w:val="24"/>
          <w:lang w:val="ru-RU" w:eastAsia="en-US"/>
        </w:rPr>
        <w:t>Fiord</w:t>
      </w:r>
      <w:r w:rsidR="009A61D5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61F25">
        <w:rPr>
          <w:rFonts w:eastAsia="Times New Roman"/>
          <w:color w:val="auto"/>
          <w:szCs w:val="24"/>
          <w:lang w:val="ru-RU" w:eastAsia="en-US"/>
        </w:rPr>
        <w:t xml:space="preserve">Lab теперь и в России можно создавать уникальный контент, который будет востребован по всему миру. Более того, российские онлайн-кинотеатры уже поддерживают технологию на своих платформах. </w:t>
      </w:r>
    </w:p>
    <w:p w14:paraId="230F5D61" w14:textId="7CEE72F6" w:rsidR="00F14E4A" w:rsidRPr="00D61F25" w:rsidRDefault="00F14E4A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14E4A">
        <w:rPr>
          <w:rFonts w:eastAsia="Times New Roman"/>
          <w:color w:val="auto"/>
          <w:szCs w:val="24"/>
          <w:lang w:val="ru-RU" w:eastAsia="en-US"/>
        </w:rPr>
        <w:t xml:space="preserve">«Внедрение формата HDR, Dolby Vision – это своего рода революция в индустрии. Событие, сравнимое по своей значимости с переходом от черно-белого изображения к цвету,  — подчеркнул Андрей Зуев (Фиорд). Мы рады стать первой в России сертифицированной студией цветокоррекции и мастеринга Dolby Vision и уверены, что это событие позволит вывести производство контента в России на совершенно новый уровень».  </w:t>
      </w:r>
    </w:p>
    <w:p w14:paraId="7F44D74D" w14:textId="7C70734B" w:rsidR="00D61F25" w:rsidRPr="00D61F25" w:rsidRDefault="00D61F25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D61F25">
        <w:rPr>
          <w:rFonts w:eastAsia="Times New Roman"/>
          <w:color w:val="auto"/>
          <w:szCs w:val="24"/>
          <w:lang w:val="ru-RU" w:eastAsia="en-US"/>
        </w:rPr>
        <w:t>«LG всегда стремится создавать эффективные решения для B2B</w:t>
      </w:r>
      <w:r w:rsidR="00206874" w:rsidRPr="00206874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61F25">
        <w:rPr>
          <w:rFonts w:eastAsia="Times New Roman"/>
          <w:color w:val="auto"/>
          <w:szCs w:val="24"/>
          <w:lang w:val="ru-RU" w:eastAsia="en-US"/>
        </w:rPr>
        <w:t>и B2C</w:t>
      </w:r>
      <w:r w:rsidR="009A61D5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D61F25">
        <w:rPr>
          <w:rFonts w:eastAsia="Times New Roman"/>
          <w:color w:val="auto"/>
          <w:szCs w:val="24"/>
          <w:lang w:val="ru-RU" w:eastAsia="en-US"/>
        </w:rPr>
        <w:t xml:space="preserve">сегментов. Благодаря поддержке форматов Dolby телевизоры LG дают возможность профессионалам индустрии отсматривать контент именно в том формате, в котором они были изначально задуманы, и создавать действительно качественные произведения», - комментирует директор по </w:t>
      </w:r>
      <w:bookmarkStart w:id="0" w:name="_GoBack"/>
      <w:r w:rsidRPr="00D61F25">
        <w:rPr>
          <w:rFonts w:eastAsia="Times New Roman"/>
          <w:color w:val="auto"/>
          <w:szCs w:val="24"/>
          <w:lang w:val="ru-RU" w:eastAsia="en-US"/>
        </w:rPr>
        <w:t xml:space="preserve">Smart TV </w:t>
      </w:r>
      <w:bookmarkEnd w:id="0"/>
      <w:r w:rsidRPr="00D61F25">
        <w:rPr>
          <w:rFonts w:eastAsia="Times New Roman"/>
          <w:color w:val="auto"/>
          <w:szCs w:val="24"/>
          <w:lang w:val="ru-RU" w:eastAsia="en-US"/>
        </w:rPr>
        <w:t>в России и странах СНГ компании LG Electronics Ким Джех</w:t>
      </w:r>
      <w:r w:rsidR="000354D5">
        <w:rPr>
          <w:rFonts w:eastAsia="Times New Roman"/>
          <w:color w:val="auto"/>
          <w:szCs w:val="24"/>
          <w:lang w:val="ru-RU" w:eastAsia="en-US"/>
        </w:rPr>
        <w:t>у</w:t>
      </w:r>
      <w:r w:rsidRPr="00D61F25">
        <w:rPr>
          <w:rFonts w:eastAsia="Times New Roman"/>
          <w:color w:val="auto"/>
          <w:szCs w:val="24"/>
          <w:lang w:val="ru-RU" w:eastAsia="en-US"/>
        </w:rPr>
        <w:t>н.</w:t>
      </w:r>
    </w:p>
    <w:p w14:paraId="0F0491D9" w14:textId="77777777" w:rsidR="005C42D6" w:rsidRPr="00F20E53" w:rsidRDefault="005C42D6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3D5BE276" w14:textId="77777777" w:rsidR="005C42D6" w:rsidRPr="00F20E53" w:rsidRDefault="005C42D6" w:rsidP="00E33221">
      <w:pPr>
        <w:pStyle w:val="10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090B9E4A" w14:textId="77777777" w:rsidR="0053421D" w:rsidRPr="00F20E53" w:rsidRDefault="0053421D" w:rsidP="00E33221">
      <w:pPr>
        <w:pStyle w:val="10"/>
        <w:ind w:firstLine="720"/>
        <w:jc w:val="both"/>
        <w:rPr>
          <w:color w:val="auto"/>
          <w:szCs w:val="24"/>
          <w:lang w:val="ru-RU"/>
        </w:rPr>
      </w:pPr>
    </w:p>
    <w:p w14:paraId="1DC4330F" w14:textId="77777777" w:rsidR="000753BC" w:rsidRPr="0079663A" w:rsidRDefault="000753BC" w:rsidP="00E33221">
      <w:pPr>
        <w:pStyle w:val="10"/>
        <w:jc w:val="both"/>
        <w:rPr>
          <w:rFonts w:eastAsia="Malgun Gothic"/>
          <w:color w:val="auto"/>
          <w:szCs w:val="24"/>
        </w:rPr>
      </w:pPr>
      <w:r w:rsidRPr="0079663A">
        <w:rPr>
          <w:color w:val="auto"/>
          <w:szCs w:val="24"/>
        </w:rPr>
        <w:t># # #</w:t>
      </w:r>
    </w:p>
    <w:p w14:paraId="0AE78671" w14:textId="77777777" w:rsidR="00AA3841" w:rsidRPr="0079663A" w:rsidRDefault="00AA3841" w:rsidP="00E33221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="001746EB" w:rsidRPr="001746EB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79663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79663A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79663A">
        <w:rPr>
          <w:b/>
          <w:bCs/>
          <w:color w:val="B6002F"/>
          <w:sz w:val="20"/>
        </w:rPr>
        <w:t>.</w:t>
      </w:r>
    </w:p>
    <w:p w14:paraId="6F1D552B" w14:textId="77777777" w:rsidR="00AA3841" w:rsidRDefault="00AA3841" w:rsidP="00E33221">
      <w:pPr>
        <w:rPr>
          <w:sz w:val="20"/>
          <w:lang w:val="ru-RU"/>
        </w:rPr>
      </w:pPr>
      <w:r w:rsidRPr="00F20E53">
        <w:rPr>
          <w:sz w:val="20"/>
        </w:rPr>
        <w:t>LGElectronics</w:t>
      </w:r>
      <w:r w:rsidRPr="00034F5D">
        <w:rPr>
          <w:sz w:val="20"/>
          <w:lang w:val="ru-RU"/>
        </w:rPr>
        <w:t xml:space="preserve">, </w:t>
      </w:r>
      <w:r w:rsidRPr="00F20E53">
        <w:rPr>
          <w:sz w:val="20"/>
        </w:rPr>
        <w:t>Inc</w:t>
      </w:r>
      <w:r w:rsidRPr="00034F5D">
        <w:rPr>
          <w:sz w:val="20"/>
          <w:lang w:val="ru-RU"/>
        </w:rPr>
        <w:t xml:space="preserve">. </w:t>
      </w:r>
      <w:r w:rsidRPr="00F20E53">
        <w:rPr>
          <w:sz w:val="20"/>
          <w:lang w:val="ru-RU"/>
        </w:rPr>
        <w:t>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состоит из пяти бизнес-подразделений: </w:t>
      </w:r>
      <w:r w:rsidRPr="00F20E53">
        <w:rPr>
          <w:sz w:val="20"/>
        </w:rPr>
        <w:t>HomeAppliance</w:t>
      </w:r>
      <w:r w:rsidRPr="00F20E53">
        <w:rPr>
          <w:sz w:val="20"/>
          <w:lang w:val="ru-RU"/>
        </w:rPr>
        <w:t>&amp;</w:t>
      </w:r>
      <w:r w:rsidRPr="00F20E53">
        <w:rPr>
          <w:sz w:val="20"/>
        </w:rPr>
        <w:t>AirSolution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HomeEntertainment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MobileCommunications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VehicleComponents</w:t>
      </w:r>
      <w:r w:rsidRPr="00F20E53">
        <w:rPr>
          <w:sz w:val="20"/>
          <w:lang w:val="ru-RU"/>
        </w:rPr>
        <w:t xml:space="preserve"> и </w:t>
      </w:r>
      <w:r w:rsidRPr="00F20E53">
        <w:rPr>
          <w:sz w:val="20"/>
        </w:rPr>
        <w:t>BusinessSolutions</w:t>
      </w:r>
      <w:r w:rsidRPr="00F20E53">
        <w:rPr>
          <w:sz w:val="20"/>
          <w:lang w:val="ru-RU"/>
        </w:rPr>
        <w:t xml:space="preserve">. </w:t>
      </w:r>
      <w:r w:rsidRPr="00F20E53">
        <w:rPr>
          <w:sz w:val="20"/>
        </w:rPr>
        <w:t>LGElectronics</w:t>
      </w:r>
      <w:r w:rsidRPr="00F20E53">
        <w:rPr>
          <w:sz w:val="20"/>
          <w:lang w:val="ru-RU"/>
        </w:rPr>
        <w:t xml:space="preserve"> является одним из ведущих в мире производителей </w:t>
      </w:r>
      <w:r w:rsidRPr="00F20E53">
        <w:rPr>
          <w:sz w:val="20"/>
          <w:lang w:val="ru-RU"/>
        </w:rPr>
        <w:lastRenderedPageBreak/>
        <w:t>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r w:rsidRPr="00F20E53">
        <w:rPr>
          <w:sz w:val="20"/>
        </w:rPr>
        <w:t>LGThinQ</w:t>
      </w:r>
      <w:r w:rsidRPr="00F20E53">
        <w:rPr>
          <w:sz w:val="20"/>
          <w:lang w:val="ru-RU"/>
        </w:rPr>
        <w:t xml:space="preserve">, а также ультрапремиального бренда </w:t>
      </w:r>
      <w:r w:rsidRPr="00F20E53">
        <w:rPr>
          <w:sz w:val="20"/>
        </w:rPr>
        <w:t>LGSIGNATURE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F20E53">
          <w:rPr>
            <w:rStyle w:val="af1"/>
            <w:sz w:val="20"/>
          </w:rPr>
          <w:t>www</w:t>
        </w:r>
        <w:r w:rsidRPr="00F20E53">
          <w:rPr>
            <w:rStyle w:val="af1"/>
            <w:sz w:val="20"/>
            <w:lang w:val="ru-RU"/>
          </w:rPr>
          <w:t>.</w:t>
        </w:r>
        <w:r w:rsidRPr="00F20E53">
          <w:rPr>
            <w:rStyle w:val="af1"/>
            <w:sz w:val="20"/>
          </w:rPr>
          <w:t>LGnewsroom</w:t>
        </w:r>
        <w:r w:rsidRPr="00F20E53">
          <w:rPr>
            <w:rStyle w:val="af1"/>
            <w:sz w:val="20"/>
            <w:lang w:val="ru-RU"/>
          </w:rPr>
          <w:t>.</w:t>
        </w:r>
        <w:r w:rsidRPr="00F20E53">
          <w:rPr>
            <w:rStyle w:val="af1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14:paraId="535954B2" w14:textId="77777777" w:rsidR="009A61D5" w:rsidRDefault="009A61D5" w:rsidP="00E33221">
      <w:pPr>
        <w:rPr>
          <w:sz w:val="20"/>
          <w:lang w:val="ru-RU"/>
        </w:rPr>
      </w:pPr>
    </w:p>
    <w:p w14:paraId="6869B2CE" w14:textId="77777777" w:rsidR="000753BC" w:rsidRPr="00953397" w:rsidRDefault="000753BC" w:rsidP="00E33221">
      <w:pPr>
        <w:wordWrap/>
        <w:adjustRightInd w:val="0"/>
        <w:rPr>
          <w:rFonts w:eastAsia="Malgun Gothic"/>
          <w:color w:val="auto"/>
          <w:szCs w:val="24"/>
          <w:lang w:val="ru-RU"/>
        </w:rPr>
      </w:pPr>
    </w:p>
    <w:sectPr w:rsidR="000753BC" w:rsidRPr="00953397" w:rsidSect="009972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23E94" w14:textId="77777777" w:rsidR="0008159F" w:rsidRDefault="0008159F" w:rsidP="0033033A">
      <w:r>
        <w:separator/>
      </w:r>
    </w:p>
  </w:endnote>
  <w:endnote w:type="continuationSeparator" w:id="0">
    <w:p w14:paraId="3A52FF7E" w14:textId="77777777" w:rsidR="0008159F" w:rsidRDefault="0008159F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A221" w14:textId="77777777" w:rsidR="003C6170" w:rsidRDefault="003C61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3252C" w14:textId="04D79266" w:rsidR="004C5247" w:rsidRDefault="00756591">
    <w:pPr>
      <w:pStyle w:val="10"/>
      <w:widowControl w:val="0"/>
      <w:tabs>
        <w:tab w:val="center" w:pos="4252"/>
        <w:tab w:val="right" w:pos="8504"/>
      </w:tabs>
      <w:jc w:val="right"/>
    </w:pPr>
    <w:r>
      <w:fldChar w:fldCharType="begin"/>
    </w:r>
    <w:r w:rsidR="004C5247">
      <w:instrText>PAGE</w:instrText>
    </w:r>
    <w:r>
      <w:fldChar w:fldCharType="separate"/>
    </w:r>
    <w:r w:rsidR="001465AA">
      <w:rPr>
        <w:noProof/>
      </w:rPr>
      <w:t>1</w:t>
    </w:r>
    <w:r>
      <w:rPr>
        <w:noProof/>
      </w:rPr>
      <w:fldChar w:fldCharType="end"/>
    </w:r>
  </w:p>
  <w:p w14:paraId="5E65F541" w14:textId="77777777" w:rsidR="004C5247" w:rsidRDefault="004C5247">
    <w:pPr>
      <w:pStyle w:val="10"/>
      <w:widowControl w:val="0"/>
      <w:tabs>
        <w:tab w:val="center" w:pos="4252"/>
        <w:tab w:val="right" w:pos="8504"/>
      </w:tabs>
      <w:ind w:right="360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56E3" w14:textId="77777777" w:rsidR="003C6170" w:rsidRDefault="003C61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9F9E6" w14:textId="77777777" w:rsidR="0008159F" w:rsidRDefault="0008159F" w:rsidP="0033033A">
      <w:r>
        <w:separator/>
      </w:r>
    </w:p>
  </w:footnote>
  <w:footnote w:type="continuationSeparator" w:id="0">
    <w:p w14:paraId="74714CFB" w14:textId="77777777" w:rsidR="0008159F" w:rsidRDefault="0008159F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0E837" w14:textId="77777777" w:rsidR="003C6170" w:rsidRDefault="003C61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9FEBD" w14:textId="77777777" w:rsidR="004C5247" w:rsidRDefault="004C5247">
    <w:pPr>
      <w:pStyle w:val="10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0" allowOverlap="0" wp14:anchorId="22DF6078" wp14:editId="6E84A43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20E52BB" w14:textId="77777777" w:rsidR="004C5247" w:rsidRDefault="004C5247">
    <w:pPr>
      <w:pStyle w:val="10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1A88A102" w14:textId="77777777" w:rsidR="004C5247" w:rsidRDefault="004C5247">
    <w:pPr>
      <w:pStyle w:val="10"/>
      <w:tabs>
        <w:tab w:val="center" w:pos="4320"/>
        <w:tab w:val="right" w:pos="8640"/>
      </w:tabs>
      <w:ind w:right="9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02CA4" w14:textId="77777777" w:rsidR="003C6170" w:rsidRDefault="003C61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4F5D"/>
    <w:rsid w:val="000354D5"/>
    <w:rsid w:val="000356CB"/>
    <w:rsid w:val="00041AA1"/>
    <w:rsid w:val="000526EB"/>
    <w:rsid w:val="00052A97"/>
    <w:rsid w:val="00060461"/>
    <w:rsid w:val="00062838"/>
    <w:rsid w:val="000629F1"/>
    <w:rsid w:val="00062C24"/>
    <w:rsid w:val="000753BC"/>
    <w:rsid w:val="000762B7"/>
    <w:rsid w:val="0008159F"/>
    <w:rsid w:val="00082A94"/>
    <w:rsid w:val="00093878"/>
    <w:rsid w:val="00093D78"/>
    <w:rsid w:val="000A6082"/>
    <w:rsid w:val="000A7FCE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D559A"/>
    <w:rsid w:val="000E2232"/>
    <w:rsid w:val="000E262F"/>
    <w:rsid w:val="000E3C51"/>
    <w:rsid w:val="000E62FD"/>
    <w:rsid w:val="000F0970"/>
    <w:rsid w:val="000F1E48"/>
    <w:rsid w:val="000F3911"/>
    <w:rsid w:val="000F46C2"/>
    <w:rsid w:val="00100C88"/>
    <w:rsid w:val="0010796A"/>
    <w:rsid w:val="00124078"/>
    <w:rsid w:val="00124481"/>
    <w:rsid w:val="0012497E"/>
    <w:rsid w:val="00124E45"/>
    <w:rsid w:val="00126358"/>
    <w:rsid w:val="00134A37"/>
    <w:rsid w:val="001360CF"/>
    <w:rsid w:val="00142CDE"/>
    <w:rsid w:val="0014583B"/>
    <w:rsid w:val="001465AA"/>
    <w:rsid w:val="00150E01"/>
    <w:rsid w:val="00161500"/>
    <w:rsid w:val="001746EB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4781"/>
    <w:rsid w:val="001A6872"/>
    <w:rsid w:val="001B4FAF"/>
    <w:rsid w:val="001C3E4F"/>
    <w:rsid w:val="001C65AA"/>
    <w:rsid w:val="001D0ACD"/>
    <w:rsid w:val="001D21C6"/>
    <w:rsid w:val="001D5F1E"/>
    <w:rsid w:val="001F54CF"/>
    <w:rsid w:val="002038AA"/>
    <w:rsid w:val="00204A2D"/>
    <w:rsid w:val="00206874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84AE0"/>
    <w:rsid w:val="002938B9"/>
    <w:rsid w:val="0029760E"/>
    <w:rsid w:val="002A53BD"/>
    <w:rsid w:val="002A56B3"/>
    <w:rsid w:val="002B12CD"/>
    <w:rsid w:val="002B3669"/>
    <w:rsid w:val="002B527F"/>
    <w:rsid w:val="002B738F"/>
    <w:rsid w:val="002B79F1"/>
    <w:rsid w:val="002B7BAD"/>
    <w:rsid w:val="002C04DC"/>
    <w:rsid w:val="002D3170"/>
    <w:rsid w:val="002D3AD9"/>
    <w:rsid w:val="002D560B"/>
    <w:rsid w:val="002E0964"/>
    <w:rsid w:val="002E1F42"/>
    <w:rsid w:val="002E47ED"/>
    <w:rsid w:val="002E66D8"/>
    <w:rsid w:val="002F392C"/>
    <w:rsid w:val="003002A9"/>
    <w:rsid w:val="0030378E"/>
    <w:rsid w:val="00304933"/>
    <w:rsid w:val="00306B07"/>
    <w:rsid w:val="00314C1F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31AC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8C2"/>
    <w:rsid w:val="00382F15"/>
    <w:rsid w:val="003905C1"/>
    <w:rsid w:val="003963FF"/>
    <w:rsid w:val="003A36C8"/>
    <w:rsid w:val="003A58E3"/>
    <w:rsid w:val="003A5B4F"/>
    <w:rsid w:val="003A740B"/>
    <w:rsid w:val="003B1311"/>
    <w:rsid w:val="003B3F3B"/>
    <w:rsid w:val="003B69F2"/>
    <w:rsid w:val="003C0011"/>
    <w:rsid w:val="003C0B14"/>
    <w:rsid w:val="003C6170"/>
    <w:rsid w:val="003D632E"/>
    <w:rsid w:val="003D7672"/>
    <w:rsid w:val="003F1EC9"/>
    <w:rsid w:val="003F2312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467A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A7312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2647"/>
    <w:rsid w:val="0053421D"/>
    <w:rsid w:val="00534304"/>
    <w:rsid w:val="005346B7"/>
    <w:rsid w:val="005359CA"/>
    <w:rsid w:val="0054280A"/>
    <w:rsid w:val="0055140F"/>
    <w:rsid w:val="0055161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2744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1565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2C8E"/>
    <w:rsid w:val="006C6FB0"/>
    <w:rsid w:val="006D47D8"/>
    <w:rsid w:val="006D630F"/>
    <w:rsid w:val="006E20C3"/>
    <w:rsid w:val="006E55E4"/>
    <w:rsid w:val="006E7295"/>
    <w:rsid w:val="006F281E"/>
    <w:rsid w:val="006F298F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0BBD"/>
    <w:rsid w:val="007319A8"/>
    <w:rsid w:val="00743AC7"/>
    <w:rsid w:val="00745757"/>
    <w:rsid w:val="007474CE"/>
    <w:rsid w:val="007553A9"/>
    <w:rsid w:val="00756591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9663A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7F72C2"/>
    <w:rsid w:val="00803208"/>
    <w:rsid w:val="008032D4"/>
    <w:rsid w:val="00805F62"/>
    <w:rsid w:val="00806B96"/>
    <w:rsid w:val="00813D06"/>
    <w:rsid w:val="00817DEA"/>
    <w:rsid w:val="00821AFD"/>
    <w:rsid w:val="00823DD6"/>
    <w:rsid w:val="00824D7E"/>
    <w:rsid w:val="008255F0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30B1"/>
    <w:rsid w:val="00874EED"/>
    <w:rsid w:val="00876B66"/>
    <w:rsid w:val="00877663"/>
    <w:rsid w:val="00886630"/>
    <w:rsid w:val="00886F83"/>
    <w:rsid w:val="00887889"/>
    <w:rsid w:val="00887FAA"/>
    <w:rsid w:val="0089060B"/>
    <w:rsid w:val="008960C4"/>
    <w:rsid w:val="008A0D78"/>
    <w:rsid w:val="008A256C"/>
    <w:rsid w:val="008A25B0"/>
    <w:rsid w:val="008A5576"/>
    <w:rsid w:val="008B0D9E"/>
    <w:rsid w:val="008B4659"/>
    <w:rsid w:val="008B4E24"/>
    <w:rsid w:val="008C1198"/>
    <w:rsid w:val="008C4067"/>
    <w:rsid w:val="008C686A"/>
    <w:rsid w:val="008D059A"/>
    <w:rsid w:val="008D6D6D"/>
    <w:rsid w:val="008E5BA3"/>
    <w:rsid w:val="008E7A76"/>
    <w:rsid w:val="008F1B92"/>
    <w:rsid w:val="008F242A"/>
    <w:rsid w:val="00905F05"/>
    <w:rsid w:val="00910F86"/>
    <w:rsid w:val="00914197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5802"/>
    <w:rsid w:val="009662F3"/>
    <w:rsid w:val="00973EA9"/>
    <w:rsid w:val="00975460"/>
    <w:rsid w:val="00980053"/>
    <w:rsid w:val="0098216D"/>
    <w:rsid w:val="00986C90"/>
    <w:rsid w:val="00987B67"/>
    <w:rsid w:val="009915C1"/>
    <w:rsid w:val="009955BE"/>
    <w:rsid w:val="00995947"/>
    <w:rsid w:val="009972CA"/>
    <w:rsid w:val="009A3B66"/>
    <w:rsid w:val="009A454F"/>
    <w:rsid w:val="009A4F09"/>
    <w:rsid w:val="009A61D5"/>
    <w:rsid w:val="009A7CFC"/>
    <w:rsid w:val="009B2D34"/>
    <w:rsid w:val="009B5408"/>
    <w:rsid w:val="009B7B0F"/>
    <w:rsid w:val="009C4CD4"/>
    <w:rsid w:val="009D19AF"/>
    <w:rsid w:val="009D4B9D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1DC9"/>
    <w:rsid w:val="00A42371"/>
    <w:rsid w:val="00A53F41"/>
    <w:rsid w:val="00A60A29"/>
    <w:rsid w:val="00A64DED"/>
    <w:rsid w:val="00A74689"/>
    <w:rsid w:val="00A7522C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5DB5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385B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663DF"/>
    <w:rsid w:val="00B75721"/>
    <w:rsid w:val="00B77585"/>
    <w:rsid w:val="00B9098C"/>
    <w:rsid w:val="00B929A2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14AD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1650A"/>
    <w:rsid w:val="00C17EA4"/>
    <w:rsid w:val="00C21B29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B239D"/>
    <w:rsid w:val="00CC5A52"/>
    <w:rsid w:val="00CC687E"/>
    <w:rsid w:val="00CD714E"/>
    <w:rsid w:val="00CE386C"/>
    <w:rsid w:val="00CE5DD6"/>
    <w:rsid w:val="00CF5598"/>
    <w:rsid w:val="00D04F37"/>
    <w:rsid w:val="00D066F6"/>
    <w:rsid w:val="00D06F06"/>
    <w:rsid w:val="00D1458D"/>
    <w:rsid w:val="00D235E2"/>
    <w:rsid w:val="00D237D1"/>
    <w:rsid w:val="00D26A2E"/>
    <w:rsid w:val="00D30275"/>
    <w:rsid w:val="00D329FC"/>
    <w:rsid w:val="00D41401"/>
    <w:rsid w:val="00D461DC"/>
    <w:rsid w:val="00D47B33"/>
    <w:rsid w:val="00D61F25"/>
    <w:rsid w:val="00D649A0"/>
    <w:rsid w:val="00D6757A"/>
    <w:rsid w:val="00D71732"/>
    <w:rsid w:val="00D80F97"/>
    <w:rsid w:val="00D83DE2"/>
    <w:rsid w:val="00D861E3"/>
    <w:rsid w:val="00D91E88"/>
    <w:rsid w:val="00DA5013"/>
    <w:rsid w:val="00DA6345"/>
    <w:rsid w:val="00DB013A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0B9D"/>
    <w:rsid w:val="00E11AE4"/>
    <w:rsid w:val="00E12303"/>
    <w:rsid w:val="00E13AD1"/>
    <w:rsid w:val="00E15E4D"/>
    <w:rsid w:val="00E20D04"/>
    <w:rsid w:val="00E21F12"/>
    <w:rsid w:val="00E33221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861B0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4E4A"/>
    <w:rsid w:val="00F175F5"/>
    <w:rsid w:val="00F20E53"/>
    <w:rsid w:val="00F21B7B"/>
    <w:rsid w:val="00F33FB9"/>
    <w:rsid w:val="00F340E1"/>
    <w:rsid w:val="00F34D68"/>
    <w:rsid w:val="00F351C2"/>
    <w:rsid w:val="00F364D8"/>
    <w:rsid w:val="00F36930"/>
    <w:rsid w:val="00F44576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589"/>
    <w:rsid w:val="00F909CF"/>
    <w:rsid w:val="00F92498"/>
    <w:rsid w:val="00F93976"/>
    <w:rsid w:val="00F970C1"/>
    <w:rsid w:val="00FB0806"/>
    <w:rsid w:val="00FB256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246C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8B5C80"/>
  <w15:docId w15:val="{A32BFC6E-324E-4B75-8331-FCAE256F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af6">
    <w:name w:val="Normal (Web)"/>
    <w:basedOn w:val="a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E851A6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851A6"/>
    <w:rPr>
      <w:sz w:val="20"/>
    </w:rPr>
  </w:style>
  <w:style w:type="character" w:styleId="af9">
    <w:name w:val="footnote reference"/>
    <w:basedOn w:val="a0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07A89-E1DD-4742-B3A3-D2117D06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Татьяна</cp:lastModifiedBy>
  <cp:revision>2</cp:revision>
  <cp:lastPrinted>2017-03-29T12:41:00Z</cp:lastPrinted>
  <dcterms:created xsi:type="dcterms:W3CDTF">2019-11-28T12:39:00Z</dcterms:created>
  <dcterms:modified xsi:type="dcterms:W3CDTF">2019-11-28T12:39:00Z</dcterms:modified>
</cp:coreProperties>
</file>