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3955B46D" w:rsidR="00264F5C" w:rsidRPr="004025CE" w:rsidRDefault="00305789" w:rsidP="00264F5C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4025CE">
        <w:rPr>
          <w:rFonts w:eastAsia="Batang"/>
          <w:b/>
          <w:bCs/>
          <w:sz w:val="28"/>
          <w:szCs w:val="28"/>
          <w:lang w:val="ru-RU" w:eastAsia="ko-KR"/>
        </w:rPr>
        <w:t xml:space="preserve">ОТКРЫТИЕ ЗОНЫ </w:t>
      </w:r>
      <w:r w:rsidRPr="004025CE">
        <w:rPr>
          <w:rFonts w:eastAsia="Batang"/>
          <w:b/>
          <w:bCs/>
          <w:sz w:val="28"/>
          <w:szCs w:val="28"/>
          <w:lang w:eastAsia="ko-KR"/>
        </w:rPr>
        <w:t>LG</w:t>
      </w:r>
      <w:r w:rsidRPr="004025CE">
        <w:rPr>
          <w:rFonts w:eastAsia="Batang"/>
          <w:b/>
          <w:bCs/>
          <w:sz w:val="28"/>
          <w:szCs w:val="28"/>
          <w:lang w:val="ru-RU" w:eastAsia="ko-KR"/>
        </w:rPr>
        <w:t xml:space="preserve"> В КИБЕРСПОРТИВНОМ КЛУБЕ </w:t>
      </w:r>
      <w:r w:rsidRPr="004025CE">
        <w:rPr>
          <w:rFonts w:eastAsia="Batang"/>
          <w:b/>
          <w:bCs/>
          <w:sz w:val="28"/>
          <w:szCs w:val="28"/>
          <w:lang w:eastAsia="ko-KR"/>
        </w:rPr>
        <w:t>GAMERSTADIUM</w:t>
      </w:r>
      <w:r w:rsidR="00403901" w:rsidRPr="004025CE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</w:p>
    <w:p w14:paraId="26DB2255" w14:textId="77777777" w:rsidR="00264F5C" w:rsidRPr="004025CE" w:rsidRDefault="00264F5C" w:rsidP="00174D4D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532158AD" w14:textId="1B70F780" w:rsidR="00CA174B" w:rsidRPr="004025CE" w:rsidRDefault="00B6205E" w:rsidP="00F04DF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="Dotum"/>
          <w:b/>
          <w:bCs/>
          <w:lang w:val="ru-RU" w:eastAsia="ko-KR"/>
        </w:rPr>
        <w:t>МОСКВА</w:t>
      </w:r>
      <w:r w:rsidR="000E2D70" w:rsidRPr="004025CE">
        <w:rPr>
          <w:rFonts w:eastAsia="Dotum"/>
          <w:b/>
          <w:bCs/>
          <w:lang w:val="ru-RU"/>
        </w:rPr>
        <w:t xml:space="preserve">, </w:t>
      </w:r>
      <w:r w:rsidR="004025CE" w:rsidRPr="004025CE">
        <w:rPr>
          <w:rFonts w:eastAsia="Dotum"/>
          <w:b/>
          <w:bCs/>
          <w:lang w:val="ru-RU"/>
        </w:rPr>
        <w:t>1</w:t>
      </w:r>
      <w:r w:rsidR="00367CC1" w:rsidRPr="007862E9">
        <w:rPr>
          <w:rFonts w:eastAsia="Dotum"/>
          <w:b/>
          <w:bCs/>
          <w:lang w:val="ru-RU"/>
        </w:rPr>
        <w:t>0</w:t>
      </w:r>
      <w:r w:rsidR="00067F5A" w:rsidRPr="004025CE">
        <w:rPr>
          <w:rFonts w:eastAsia="Dotum"/>
          <w:b/>
          <w:bCs/>
          <w:lang w:val="ru-RU"/>
        </w:rPr>
        <w:t xml:space="preserve"> марта</w:t>
      </w:r>
      <w:r w:rsidR="00403901" w:rsidRPr="004025CE">
        <w:rPr>
          <w:rFonts w:eastAsia="Dotum"/>
          <w:b/>
          <w:bCs/>
          <w:lang w:val="ru-RU"/>
        </w:rPr>
        <w:t xml:space="preserve"> 2017</w:t>
      </w:r>
      <w:r w:rsidRPr="004025CE">
        <w:rPr>
          <w:rFonts w:eastAsia="Dotum"/>
          <w:b/>
          <w:bCs/>
          <w:lang w:val="ru-RU" w:eastAsia="ko-KR"/>
        </w:rPr>
        <w:t xml:space="preserve"> </w:t>
      </w:r>
      <w:r w:rsidR="000E2D70" w:rsidRPr="004025CE">
        <w:rPr>
          <w:rFonts w:eastAsia="Dotum"/>
          <w:b/>
          <w:bCs/>
          <w:lang w:val="ru-RU" w:eastAsia="ko-KR"/>
        </w:rPr>
        <w:t>г.</w:t>
      </w:r>
      <w:r w:rsidR="00C53512" w:rsidRPr="004025CE">
        <w:rPr>
          <w:rFonts w:eastAsia="Dotum"/>
          <w:lang w:val="ru-RU"/>
        </w:rPr>
        <w:t xml:space="preserve"> </w:t>
      </w:r>
      <w:r w:rsidR="00A257FE" w:rsidRPr="004025CE">
        <w:rPr>
          <w:lang w:val="ru-RU"/>
        </w:rPr>
        <w:t>—</w:t>
      </w:r>
      <w:r w:rsidR="00C671A7" w:rsidRPr="004025CE">
        <w:rPr>
          <w:lang w:val="ru-RU"/>
        </w:rPr>
        <w:t xml:space="preserve"> </w:t>
      </w:r>
      <w:r w:rsidR="002B0440" w:rsidRPr="004025CE">
        <w:rPr>
          <w:rFonts w:eastAsiaTheme="minorEastAsia"/>
          <w:lang w:val="ru-RU" w:eastAsia="ko-KR"/>
        </w:rPr>
        <w:t xml:space="preserve">LG </w:t>
      </w:r>
      <w:r w:rsidR="00E1795A" w:rsidRPr="004025CE">
        <w:rPr>
          <w:rFonts w:eastAsiaTheme="minorEastAsia"/>
          <w:lang w:val="ru-RU" w:eastAsia="ko-KR"/>
        </w:rPr>
        <w:t xml:space="preserve">Electronics (LG) </w:t>
      </w:r>
      <w:r w:rsidR="0042104F" w:rsidRPr="004025CE">
        <w:rPr>
          <w:rFonts w:eastAsiaTheme="minorEastAsia"/>
          <w:lang w:val="ru-RU" w:eastAsia="ko-KR"/>
        </w:rPr>
        <w:t xml:space="preserve">открывает в </w:t>
      </w:r>
      <w:proofErr w:type="spellStart"/>
      <w:r w:rsidR="0042104F" w:rsidRPr="004025CE">
        <w:rPr>
          <w:rFonts w:eastAsiaTheme="minorEastAsia"/>
          <w:lang w:eastAsia="ko-KR"/>
        </w:rPr>
        <w:t>GamerStadium</w:t>
      </w:r>
      <w:proofErr w:type="spellEnd"/>
      <w:r w:rsidR="0042104F" w:rsidRPr="004025CE">
        <w:rPr>
          <w:rFonts w:eastAsiaTheme="minorEastAsia"/>
          <w:lang w:val="ru-RU" w:eastAsia="ko-KR"/>
        </w:rPr>
        <w:t>, первом киберспортивном стадионе в России</w:t>
      </w:r>
      <w:r w:rsidR="00ED0006" w:rsidRPr="004025CE">
        <w:rPr>
          <w:rFonts w:eastAsiaTheme="minorEastAsia"/>
          <w:lang w:val="ru-RU" w:eastAsia="ko-KR"/>
        </w:rPr>
        <w:t>,</w:t>
      </w:r>
      <w:r w:rsidR="0042104F" w:rsidRPr="004025CE">
        <w:rPr>
          <w:rFonts w:eastAsiaTheme="minorEastAsia"/>
          <w:lang w:val="ru-RU" w:eastAsia="ko-KR"/>
        </w:rPr>
        <w:t xml:space="preserve"> интеграктивную</w:t>
      </w:r>
      <w:r w:rsidR="00ED0006" w:rsidRPr="004025CE">
        <w:rPr>
          <w:rFonts w:eastAsiaTheme="minorEastAsia"/>
          <w:lang w:val="ru-RU" w:eastAsia="ko-KR"/>
        </w:rPr>
        <w:t xml:space="preserve"> </w:t>
      </w:r>
      <w:r w:rsidR="0042104F" w:rsidRPr="004025CE">
        <w:rPr>
          <w:rFonts w:eastAsiaTheme="minorEastAsia"/>
          <w:lang w:val="ru-RU" w:eastAsia="ko-KR"/>
        </w:rPr>
        <w:t>бренд-зону, которая даёт возможность погрузиться</w:t>
      </w:r>
      <w:r w:rsidR="00286704" w:rsidRPr="004025CE">
        <w:rPr>
          <w:rFonts w:eastAsiaTheme="minorEastAsia"/>
          <w:lang w:val="ru-RU" w:eastAsia="ko-KR"/>
        </w:rPr>
        <w:t xml:space="preserve"> в игровую атмосферу</w:t>
      </w:r>
      <w:r w:rsidR="00F63F92" w:rsidRPr="004025CE">
        <w:rPr>
          <w:rFonts w:eastAsiaTheme="minorEastAsia"/>
          <w:lang w:val="ru-RU" w:eastAsia="ko-KR"/>
        </w:rPr>
        <w:t>.</w:t>
      </w:r>
    </w:p>
    <w:p w14:paraId="3AB0E41E" w14:textId="2E48B347" w:rsidR="00157F57" w:rsidRPr="004025CE" w:rsidRDefault="00286704" w:rsidP="00F04DF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Theme="minorEastAsia"/>
          <w:lang w:val="ru-RU" w:eastAsia="ko-KR"/>
        </w:rPr>
        <w:t xml:space="preserve">На стенде </w:t>
      </w:r>
      <w:r w:rsidRPr="004025CE">
        <w:rPr>
          <w:rFonts w:eastAsiaTheme="minorEastAsia"/>
          <w:lang w:eastAsia="ko-KR"/>
        </w:rPr>
        <w:t>LG</w:t>
      </w:r>
      <w:r w:rsidR="007862E9" w:rsidRPr="007862E9">
        <w:rPr>
          <w:rFonts w:eastAsiaTheme="minorEastAsia"/>
          <w:lang w:val="ru-RU" w:eastAsia="ko-KR"/>
        </w:rPr>
        <w:t xml:space="preserve"> </w:t>
      </w:r>
      <w:r w:rsidR="007862E9">
        <w:rPr>
          <w:rFonts w:eastAsiaTheme="minorEastAsia"/>
          <w:lang w:val="ru-RU" w:eastAsia="ko-KR"/>
        </w:rPr>
        <w:t>и в самом клубе</w:t>
      </w:r>
      <w:r w:rsidRPr="004025CE">
        <w:rPr>
          <w:rFonts w:eastAsiaTheme="minorEastAsia"/>
          <w:lang w:val="ru-RU" w:eastAsia="ko-KR"/>
        </w:rPr>
        <w:t xml:space="preserve"> представлены новейшие</w:t>
      </w:r>
      <w:r w:rsidR="009C173D" w:rsidRPr="004025CE">
        <w:rPr>
          <w:rFonts w:eastAsiaTheme="minorEastAsia"/>
          <w:lang w:val="ru-RU" w:eastAsia="ko-KR"/>
        </w:rPr>
        <w:t xml:space="preserve"> </w:t>
      </w:r>
      <w:proofErr w:type="spellStart"/>
      <w:r w:rsidR="009C173D" w:rsidRPr="004025CE">
        <w:rPr>
          <w:rFonts w:eastAsiaTheme="minorEastAsia"/>
          <w:lang w:eastAsia="ko-KR"/>
        </w:rPr>
        <w:t>UltraWide</w:t>
      </w:r>
      <w:proofErr w:type="spellEnd"/>
      <w:r w:rsidRPr="004025CE">
        <w:rPr>
          <w:rFonts w:eastAsiaTheme="minorEastAsia"/>
          <w:lang w:val="ru-RU" w:eastAsia="ko-KR"/>
        </w:rPr>
        <w:t xml:space="preserve"> мониторы, проекторы, а также 4К</w:t>
      </w:r>
      <w:r w:rsidR="007862E9">
        <w:rPr>
          <w:rFonts w:eastAsiaTheme="minorEastAsia"/>
          <w:lang w:val="ru-RU" w:eastAsia="ko-KR"/>
        </w:rPr>
        <w:t xml:space="preserve"> </w:t>
      </w:r>
      <w:r w:rsidR="007862E9">
        <w:rPr>
          <w:rFonts w:eastAsiaTheme="minorEastAsia"/>
          <w:lang w:eastAsia="ko-KR"/>
        </w:rPr>
        <w:t>UHD</w:t>
      </w:r>
      <w:r w:rsidR="007862E9" w:rsidRPr="007862E9">
        <w:rPr>
          <w:rFonts w:eastAsiaTheme="minorEastAsia"/>
          <w:lang w:val="ru-RU" w:eastAsia="ko-KR"/>
        </w:rPr>
        <w:t xml:space="preserve"> </w:t>
      </w:r>
      <w:r w:rsidR="007862E9">
        <w:rPr>
          <w:rFonts w:eastAsiaTheme="minorEastAsia"/>
          <w:lang w:val="ru-RU" w:eastAsia="ko-KR"/>
        </w:rPr>
        <w:t xml:space="preserve">и </w:t>
      </w:r>
      <w:r w:rsidR="007862E9">
        <w:rPr>
          <w:rFonts w:eastAsiaTheme="minorEastAsia"/>
          <w:lang w:eastAsia="ko-KR"/>
        </w:rPr>
        <w:t>OLED</w:t>
      </w:r>
      <w:r w:rsidRPr="004025CE">
        <w:rPr>
          <w:rFonts w:eastAsiaTheme="minorEastAsia"/>
          <w:lang w:val="ru-RU" w:eastAsia="ko-KR"/>
        </w:rPr>
        <w:t xml:space="preserve">-телевизоры. Все эти продукты могут быть использованы в игровом процессе. А за музыкальное сопровождение отвечает </w:t>
      </w:r>
      <w:r w:rsidR="00652AAD" w:rsidRPr="004025CE">
        <w:rPr>
          <w:rFonts w:eastAsiaTheme="minorEastAsia"/>
          <w:lang w:val="ru-RU" w:eastAsia="ko-KR"/>
        </w:rPr>
        <w:t xml:space="preserve">портативная минисистема </w:t>
      </w:r>
      <w:r w:rsidR="00652AAD" w:rsidRPr="004025CE">
        <w:rPr>
          <w:rFonts w:eastAsiaTheme="minorEastAsia"/>
          <w:lang w:eastAsia="ko-KR"/>
        </w:rPr>
        <w:t>X</w:t>
      </w:r>
      <w:r w:rsidR="00652AAD" w:rsidRPr="004025CE">
        <w:rPr>
          <w:rFonts w:eastAsiaTheme="minorEastAsia"/>
          <w:lang w:val="ru-RU" w:eastAsia="ko-KR"/>
        </w:rPr>
        <w:t>-</w:t>
      </w:r>
      <w:r w:rsidR="00652AAD" w:rsidRPr="004025CE">
        <w:rPr>
          <w:rFonts w:eastAsiaTheme="minorEastAsia"/>
          <w:lang w:eastAsia="ko-KR"/>
        </w:rPr>
        <w:t>Boom</w:t>
      </w:r>
      <w:r w:rsidR="00652AAD" w:rsidRPr="004025CE">
        <w:rPr>
          <w:rFonts w:eastAsiaTheme="minorEastAsia"/>
          <w:lang w:val="ru-RU" w:eastAsia="ko-KR"/>
        </w:rPr>
        <w:t xml:space="preserve"> </w:t>
      </w:r>
      <w:r w:rsidR="00652AAD" w:rsidRPr="004025CE">
        <w:rPr>
          <w:rFonts w:eastAsiaTheme="minorEastAsia"/>
          <w:lang w:eastAsia="ko-KR"/>
        </w:rPr>
        <w:t>FH</w:t>
      </w:r>
      <w:r w:rsidR="00652AAD" w:rsidRPr="004025CE">
        <w:rPr>
          <w:rFonts w:eastAsiaTheme="minorEastAsia"/>
          <w:lang w:val="ru-RU" w:eastAsia="ko-KR"/>
        </w:rPr>
        <w:t xml:space="preserve">6 </w:t>
      </w:r>
      <w:r w:rsidR="00652AAD" w:rsidRPr="004025CE">
        <w:rPr>
          <w:rFonts w:eastAsiaTheme="minorEastAsia"/>
          <w:lang w:eastAsia="ko-KR"/>
        </w:rPr>
        <w:t>c</w:t>
      </w:r>
      <w:r w:rsidR="00652AAD" w:rsidRPr="004025CE">
        <w:rPr>
          <w:rFonts w:eastAsiaTheme="minorEastAsia"/>
          <w:lang w:val="ru-RU" w:eastAsia="ko-KR"/>
        </w:rPr>
        <w:t xml:space="preserve"> </w:t>
      </w:r>
      <w:r w:rsidR="004C0971" w:rsidRPr="004025CE">
        <w:rPr>
          <w:rFonts w:eastAsiaTheme="minorEastAsia"/>
          <w:lang w:val="ru-RU" w:eastAsia="ko-KR"/>
        </w:rPr>
        <w:t xml:space="preserve">разноцветной подсветкой и </w:t>
      </w:r>
      <w:r w:rsidR="00652AAD" w:rsidRPr="004025CE">
        <w:rPr>
          <w:rFonts w:eastAsiaTheme="minorEastAsia"/>
          <w:lang w:val="ru-RU" w:eastAsia="ko-KR"/>
        </w:rPr>
        <w:t>функцией караоке.</w:t>
      </w:r>
    </w:p>
    <w:p w14:paraId="4922A0E6" w14:textId="7F63622A" w:rsidR="00286704" w:rsidRPr="004025CE" w:rsidRDefault="009C173D" w:rsidP="00F04DF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Theme="minorEastAsia"/>
          <w:lang w:val="ru-RU" w:eastAsia="ko-KR"/>
        </w:rPr>
        <w:t xml:space="preserve">Новинка и флагман </w:t>
      </w:r>
      <w:r w:rsidR="00286704" w:rsidRPr="004025CE">
        <w:rPr>
          <w:rFonts w:eastAsiaTheme="minorEastAsia"/>
          <w:lang w:val="ru-RU" w:eastAsia="ko-KR"/>
        </w:rPr>
        <w:t xml:space="preserve">UltraWide </w:t>
      </w:r>
      <w:r w:rsidRPr="004025CE">
        <w:rPr>
          <w:rFonts w:eastAsiaTheme="minorEastAsia"/>
          <w:lang w:val="ru-RU" w:eastAsia="ko-KR"/>
        </w:rPr>
        <w:t xml:space="preserve">линейки - </w:t>
      </w:r>
      <w:r w:rsidR="00286704" w:rsidRPr="004025CE">
        <w:rPr>
          <w:rFonts w:eastAsiaTheme="minorEastAsia"/>
          <w:lang w:val="ru-RU" w:eastAsia="ko-KR"/>
        </w:rPr>
        <w:t xml:space="preserve">монитор </w:t>
      </w:r>
      <w:r w:rsidR="00652AAD" w:rsidRPr="004025CE">
        <w:rPr>
          <w:rFonts w:eastAsiaTheme="minorEastAsia"/>
          <w:lang w:eastAsia="ko-KR"/>
        </w:rPr>
        <w:t>LG</w:t>
      </w:r>
      <w:r w:rsidR="00652AAD" w:rsidRPr="004025CE">
        <w:rPr>
          <w:rFonts w:eastAsiaTheme="minorEastAsia"/>
          <w:lang w:val="ru-RU" w:eastAsia="ko-KR"/>
        </w:rPr>
        <w:t xml:space="preserve"> </w:t>
      </w:r>
      <w:r w:rsidR="00286704" w:rsidRPr="004025CE">
        <w:rPr>
          <w:rFonts w:eastAsiaTheme="minorEastAsia"/>
          <w:lang w:val="ru-RU" w:eastAsia="ko-KR"/>
        </w:rPr>
        <w:t>34UC79G с изогнутым экраном обеспечивает максимальный обз</w:t>
      </w:r>
      <w:r w:rsidR="0050706C" w:rsidRPr="004025CE">
        <w:rPr>
          <w:rFonts w:eastAsiaTheme="minorEastAsia"/>
          <w:lang w:val="ru-RU" w:eastAsia="ko-KR"/>
        </w:rPr>
        <w:t xml:space="preserve">ор и раскрывает красоту </w:t>
      </w:r>
      <w:r w:rsidR="00286704" w:rsidRPr="004025CE">
        <w:rPr>
          <w:rFonts w:eastAsiaTheme="minorEastAsia"/>
          <w:lang w:val="ru-RU" w:eastAsia="ko-KR"/>
        </w:rPr>
        <w:t>графики последних игровых новинок с помощью 144 Гц частотой развертки.</w:t>
      </w:r>
      <w:r w:rsidR="00652AAD" w:rsidRPr="004025CE">
        <w:rPr>
          <w:rFonts w:eastAsiaTheme="minorEastAsia"/>
          <w:lang w:val="ru-RU" w:eastAsia="ko-KR"/>
        </w:rPr>
        <w:t xml:space="preserve"> </w:t>
      </w:r>
      <w:r w:rsidR="00286704" w:rsidRPr="004025CE">
        <w:rPr>
          <w:rFonts w:eastAsiaTheme="minorEastAsia"/>
          <w:lang w:val="ru-RU" w:eastAsia="ko-KR"/>
        </w:rPr>
        <w:t>Эта модель разработана специально с учетом потребностей профессиональных геймеров. Для максимального удобства у монитора регулируется высота подставки и угол наклона. А чтобы провод мыши не мешал во время жарких баталий, его можно закрепить с помощью специального крючка.</w:t>
      </w:r>
      <w:r w:rsidR="00652AAD" w:rsidRPr="004025CE">
        <w:rPr>
          <w:rFonts w:eastAsiaTheme="minorEastAsia"/>
          <w:lang w:val="ru-RU" w:eastAsia="ko-KR"/>
        </w:rPr>
        <w:t xml:space="preserve"> Для более яркого эффекта присутствия</w:t>
      </w:r>
      <w:r w:rsidR="004C0971" w:rsidRPr="004025CE">
        <w:rPr>
          <w:rFonts w:eastAsiaTheme="minorEastAsia"/>
          <w:lang w:val="ru-RU" w:eastAsia="ko-KR"/>
        </w:rPr>
        <w:t xml:space="preserve"> на стенде</w:t>
      </w:r>
      <w:r w:rsidR="00652AAD" w:rsidRPr="004025CE">
        <w:rPr>
          <w:rFonts w:eastAsiaTheme="minorEastAsia"/>
          <w:lang w:val="ru-RU" w:eastAsia="ko-KR"/>
        </w:rPr>
        <w:t xml:space="preserve"> мониторы </w:t>
      </w:r>
      <w:r w:rsidR="00652AAD" w:rsidRPr="004025CE">
        <w:rPr>
          <w:rFonts w:eastAsiaTheme="minorEastAsia"/>
          <w:lang w:eastAsia="ko-KR"/>
        </w:rPr>
        <w:t>LG</w:t>
      </w:r>
      <w:r w:rsidR="00652AAD" w:rsidRPr="004025CE">
        <w:rPr>
          <w:rFonts w:eastAsiaTheme="minorEastAsia"/>
          <w:lang w:val="ru-RU" w:eastAsia="ko-KR"/>
        </w:rPr>
        <w:t xml:space="preserve"> 34UC79G объединены в комбинацию по 3 штуки.</w:t>
      </w:r>
    </w:p>
    <w:p w14:paraId="01CF4641" w14:textId="079B465A" w:rsidR="00652AAD" w:rsidRPr="004025CE" w:rsidRDefault="00652AAD" w:rsidP="00F04DF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Theme="minorEastAsia"/>
          <w:lang w:val="ru-RU" w:eastAsia="ko-KR"/>
        </w:rPr>
        <w:t xml:space="preserve">Для игр также подходят и проекторы. Так, </w:t>
      </w:r>
      <w:r w:rsidRPr="004025CE">
        <w:rPr>
          <w:rFonts w:eastAsiaTheme="minorEastAsia"/>
          <w:lang w:eastAsia="ko-KR"/>
        </w:rPr>
        <w:t>LED</w:t>
      </w:r>
      <w:r w:rsidRPr="004025CE">
        <w:rPr>
          <w:rFonts w:eastAsiaTheme="minorEastAsia"/>
          <w:lang w:val="ru-RU" w:eastAsia="ko-KR"/>
        </w:rPr>
        <w:t xml:space="preserve"> ультракороткофокусный проектор </w:t>
      </w:r>
      <w:r w:rsidR="00B16457" w:rsidRPr="004025CE">
        <w:rPr>
          <w:rFonts w:eastAsiaTheme="minorEastAsia"/>
          <w:lang w:eastAsia="ko-KR"/>
        </w:rPr>
        <w:t>LG</w:t>
      </w:r>
      <w:r w:rsidR="00B16457" w:rsidRPr="004025CE">
        <w:rPr>
          <w:rFonts w:eastAsiaTheme="minorEastAsia"/>
          <w:lang w:val="ru-RU" w:eastAsia="ko-KR"/>
        </w:rPr>
        <w:t xml:space="preserve"> </w:t>
      </w:r>
      <w:r w:rsidRPr="004025CE">
        <w:rPr>
          <w:rFonts w:eastAsiaTheme="minorEastAsia"/>
          <w:lang w:val="ru-RU" w:eastAsia="ko-KR"/>
        </w:rPr>
        <w:t xml:space="preserve">PF1000U отображает картинку размером 100 дюймов с разрешением Full HD 1080p ему всего </w:t>
      </w:r>
      <w:r w:rsidR="00291F3A" w:rsidRPr="004025CE">
        <w:rPr>
          <w:rFonts w:eastAsiaTheme="minorEastAsia"/>
          <w:lang w:val="ru-RU" w:eastAsia="ko-KR"/>
        </w:rPr>
        <w:t xml:space="preserve">с </w:t>
      </w:r>
      <w:r w:rsidRPr="004025CE">
        <w:rPr>
          <w:rFonts w:eastAsiaTheme="minorEastAsia"/>
          <w:lang w:val="ru-RU" w:eastAsia="ko-KR"/>
        </w:rPr>
        <w:t xml:space="preserve">38 см расстояния до экрана. Благодаря компактному корпусу </w:t>
      </w:r>
      <w:r w:rsidR="004C0971" w:rsidRPr="004025CE">
        <w:rPr>
          <w:rFonts w:eastAsiaTheme="minorEastAsia"/>
          <w:lang w:val="ru-RU" w:eastAsia="ko-KR"/>
        </w:rPr>
        <w:t>эта модель удачно</w:t>
      </w:r>
      <w:r w:rsidRPr="004025CE">
        <w:rPr>
          <w:rFonts w:eastAsiaTheme="minorEastAsia"/>
          <w:lang w:val="ru-RU" w:eastAsia="ko-KR"/>
        </w:rPr>
        <w:t xml:space="preserve"> впишется практически в любой интерьер. Установка проектора</w:t>
      </w:r>
      <w:r w:rsidR="00B16457" w:rsidRPr="004025CE">
        <w:rPr>
          <w:rFonts w:eastAsiaTheme="minorEastAsia"/>
          <w:lang w:val="ru-RU" w:eastAsia="ko-KR"/>
        </w:rPr>
        <w:t xml:space="preserve"> </w:t>
      </w:r>
      <w:r w:rsidR="00B16457" w:rsidRPr="004025CE">
        <w:rPr>
          <w:rFonts w:eastAsiaTheme="minorEastAsia"/>
          <w:lang w:eastAsia="ko-KR"/>
        </w:rPr>
        <w:t>LG</w:t>
      </w:r>
      <w:r w:rsidRPr="004025CE">
        <w:rPr>
          <w:rFonts w:eastAsiaTheme="minorEastAsia"/>
          <w:lang w:val="ru-RU" w:eastAsia="ko-KR"/>
        </w:rPr>
        <w:t xml:space="preserve"> PF1000U займет всего пару минут – нужно просто поставить устройство на подходящую ровную поверхность недалеко от стены или экрана, подключить источник видеосигнала и стереосистему, немного приглушить свет и наслаждаться любимыми </w:t>
      </w:r>
      <w:r w:rsidR="00291F3A" w:rsidRPr="004025CE">
        <w:rPr>
          <w:rFonts w:eastAsiaTheme="minorEastAsia"/>
          <w:lang w:val="ru-RU" w:eastAsia="ko-KR"/>
        </w:rPr>
        <w:t>игр</w:t>
      </w:r>
      <w:r w:rsidRPr="004025CE">
        <w:rPr>
          <w:rFonts w:eastAsiaTheme="minorEastAsia"/>
          <w:lang w:val="ru-RU" w:eastAsia="ko-KR"/>
        </w:rPr>
        <w:t>ами.</w:t>
      </w:r>
    </w:p>
    <w:p w14:paraId="20CBD2F6" w14:textId="3819D493" w:rsidR="001B52F4" w:rsidRPr="004025CE" w:rsidRDefault="001B52F4" w:rsidP="00F04DF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Theme="minorEastAsia"/>
          <w:lang w:val="ru-RU" w:eastAsia="ko-KR"/>
        </w:rPr>
        <w:t>4</w:t>
      </w:r>
      <w:r w:rsidRPr="004025CE">
        <w:rPr>
          <w:rFonts w:eastAsiaTheme="minorEastAsia"/>
          <w:lang w:eastAsia="ko-KR"/>
        </w:rPr>
        <w:t>K</w:t>
      </w:r>
      <w:r w:rsidRPr="004025CE">
        <w:rPr>
          <w:rFonts w:eastAsiaTheme="minorEastAsia"/>
          <w:lang w:val="ru-RU" w:eastAsia="ko-KR"/>
        </w:rPr>
        <w:t xml:space="preserve"> </w:t>
      </w:r>
      <w:r w:rsidRPr="004025CE">
        <w:rPr>
          <w:rFonts w:eastAsiaTheme="minorEastAsia"/>
          <w:lang w:eastAsia="ko-KR"/>
        </w:rPr>
        <w:t>UHD</w:t>
      </w:r>
      <w:r w:rsidRPr="004025CE">
        <w:rPr>
          <w:rFonts w:eastAsiaTheme="minorEastAsia"/>
          <w:lang w:val="ru-RU" w:eastAsia="ko-KR"/>
        </w:rPr>
        <w:t xml:space="preserve"> телевизоры от </w:t>
      </w:r>
      <w:r w:rsidRPr="004025CE">
        <w:rPr>
          <w:rFonts w:eastAsiaTheme="minorEastAsia"/>
          <w:lang w:eastAsia="ko-KR"/>
        </w:rPr>
        <w:t>LG</w:t>
      </w:r>
      <w:r w:rsidRPr="004025CE">
        <w:rPr>
          <w:rFonts w:eastAsiaTheme="minorEastAsia"/>
          <w:lang w:val="ru-RU" w:eastAsia="ko-KR"/>
        </w:rPr>
        <w:t xml:space="preserve"> также подходят </w:t>
      </w:r>
      <w:r w:rsidR="003B022E" w:rsidRPr="004025CE">
        <w:rPr>
          <w:rFonts w:eastAsiaTheme="minorEastAsia"/>
          <w:lang w:val="ru-RU" w:eastAsia="ko-KR"/>
        </w:rPr>
        <w:t>и для проведения игр на большом экране.</w:t>
      </w:r>
      <w:r w:rsidR="001606E1" w:rsidRPr="004025CE">
        <w:rPr>
          <w:rFonts w:eastAsiaTheme="minorEastAsia"/>
          <w:lang w:val="ru-RU" w:eastAsia="ko-KR"/>
        </w:rPr>
        <w:t xml:space="preserve"> Кроме того, они используются для трансляции происходящего в играх виртуальной реальности в уникальной зоне </w:t>
      </w:r>
      <w:r w:rsidR="001606E1" w:rsidRPr="004025CE">
        <w:rPr>
          <w:rFonts w:eastAsiaTheme="minorEastAsia"/>
          <w:lang w:eastAsia="ko-KR"/>
        </w:rPr>
        <w:t>VR</w:t>
      </w:r>
      <w:r w:rsidR="001606E1" w:rsidRPr="004025CE">
        <w:rPr>
          <w:rFonts w:eastAsiaTheme="minorEastAsia"/>
          <w:lang w:val="ru-RU" w:eastAsia="ko-KR"/>
        </w:rPr>
        <w:t>.</w:t>
      </w:r>
      <w:r w:rsidR="003B022E" w:rsidRPr="004025CE">
        <w:rPr>
          <w:rFonts w:eastAsiaTheme="minorEastAsia"/>
          <w:lang w:val="ru-RU" w:eastAsia="ko-KR"/>
        </w:rPr>
        <w:t xml:space="preserve"> А в качестве </w:t>
      </w:r>
      <w:r w:rsidR="004C0971" w:rsidRPr="004025CE">
        <w:rPr>
          <w:rFonts w:eastAsiaTheme="minorEastAsia"/>
          <w:lang w:val="ru-RU" w:eastAsia="ko-KR"/>
        </w:rPr>
        <w:t xml:space="preserve">яркого окна для </w:t>
      </w:r>
      <w:r w:rsidR="004C0971" w:rsidRPr="004025CE">
        <w:rPr>
          <w:rFonts w:eastAsiaTheme="minorEastAsia"/>
          <w:lang w:val="ru-RU" w:eastAsia="ko-KR"/>
        </w:rPr>
        <w:lastRenderedPageBreak/>
        <w:t xml:space="preserve">погружения в мир гейминга на стойке регистрации стоит телевизор </w:t>
      </w:r>
      <w:r w:rsidR="00BB0077" w:rsidRPr="004025CE">
        <w:rPr>
          <w:rFonts w:eastAsiaTheme="minorEastAsia"/>
          <w:lang w:eastAsia="ko-KR"/>
        </w:rPr>
        <w:t>LG</w:t>
      </w:r>
      <w:r w:rsidR="00BB0077" w:rsidRPr="004025CE">
        <w:rPr>
          <w:rFonts w:eastAsiaTheme="minorEastAsia"/>
          <w:lang w:val="ru-RU" w:eastAsia="ko-KR"/>
        </w:rPr>
        <w:t xml:space="preserve"> </w:t>
      </w:r>
      <w:r w:rsidR="00BB0077" w:rsidRPr="004025CE">
        <w:rPr>
          <w:rFonts w:eastAsiaTheme="minorEastAsia"/>
          <w:lang w:eastAsia="ko-KR"/>
        </w:rPr>
        <w:t>OLED</w:t>
      </w:r>
      <w:r w:rsidR="00BB0077" w:rsidRPr="004025CE">
        <w:rPr>
          <w:rFonts w:eastAsiaTheme="minorEastAsia"/>
          <w:lang w:val="ru-RU" w:eastAsia="ko-KR"/>
        </w:rPr>
        <w:t>55</w:t>
      </w:r>
      <w:r w:rsidR="00BB0077" w:rsidRPr="004025CE">
        <w:rPr>
          <w:rFonts w:eastAsiaTheme="minorEastAsia"/>
          <w:lang w:eastAsia="ko-KR"/>
        </w:rPr>
        <w:t>E</w:t>
      </w:r>
      <w:r w:rsidR="00BB0077" w:rsidRPr="004025CE">
        <w:rPr>
          <w:rFonts w:eastAsiaTheme="minorEastAsia"/>
          <w:lang w:val="ru-RU" w:eastAsia="ko-KR"/>
        </w:rPr>
        <w:t>6</w:t>
      </w:r>
      <w:r w:rsidR="00BB0077" w:rsidRPr="004025CE">
        <w:rPr>
          <w:rFonts w:eastAsiaTheme="minorEastAsia"/>
          <w:lang w:eastAsia="ko-KR"/>
        </w:rPr>
        <w:t>V</w:t>
      </w:r>
      <w:r w:rsidR="004C0971" w:rsidRPr="004025CE">
        <w:rPr>
          <w:rFonts w:eastAsiaTheme="minorEastAsia"/>
          <w:lang w:val="ru-RU" w:eastAsia="ko-KR"/>
        </w:rPr>
        <w:t xml:space="preserve">. </w:t>
      </w:r>
      <w:r w:rsidR="00A12B35">
        <w:rPr>
          <w:rFonts w:eastAsiaTheme="minorEastAsia"/>
          <w:lang w:val="ru-RU" w:eastAsia="ko-KR"/>
        </w:rPr>
        <w:t>И</w:t>
      </w:r>
      <w:r w:rsidR="00AE0F69" w:rsidRPr="004025CE">
        <w:rPr>
          <w:rFonts w:eastAsiaTheme="minorEastAsia"/>
          <w:lang w:val="ru-RU" w:eastAsia="ko-KR"/>
        </w:rPr>
        <w:t>нформационн</w:t>
      </w:r>
      <w:r w:rsidR="00A12B35">
        <w:rPr>
          <w:rFonts w:eastAsiaTheme="minorEastAsia"/>
          <w:lang w:val="ru-RU" w:eastAsia="ko-KR"/>
        </w:rPr>
        <w:t>ые</w:t>
      </w:r>
      <w:r w:rsidR="00AE0F69" w:rsidRPr="004025CE">
        <w:rPr>
          <w:rFonts w:eastAsiaTheme="minorEastAsia"/>
          <w:lang w:val="ru-RU" w:eastAsia="ko-KR"/>
        </w:rPr>
        <w:t xml:space="preserve"> вывеск</w:t>
      </w:r>
      <w:r w:rsidR="00A12B35">
        <w:rPr>
          <w:rFonts w:eastAsiaTheme="minorEastAsia"/>
          <w:lang w:val="ru-RU" w:eastAsia="ko-KR"/>
        </w:rPr>
        <w:t>и на входе</w:t>
      </w:r>
      <w:r w:rsidR="00AE0F69" w:rsidRPr="004025CE">
        <w:rPr>
          <w:rFonts w:eastAsiaTheme="minorEastAsia"/>
          <w:lang w:val="ru-RU" w:eastAsia="ko-KR"/>
        </w:rPr>
        <w:t xml:space="preserve"> </w:t>
      </w:r>
      <w:r w:rsidR="00A12B35">
        <w:rPr>
          <w:rFonts w:eastAsiaTheme="minorEastAsia"/>
          <w:lang w:val="ru-RU" w:eastAsia="ko-KR"/>
        </w:rPr>
        <w:t>представлены 86-дюймовыми цифровыми</w:t>
      </w:r>
      <w:r w:rsidR="00AE0F69" w:rsidRPr="004025CE">
        <w:rPr>
          <w:rFonts w:eastAsiaTheme="minorEastAsia"/>
          <w:lang w:val="ru-RU" w:eastAsia="ko-KR"/>
        </w:rPr>
        <w:t xml:space="preserve"> пане</w:t>
      </w:r>
      <w:r w:rsidR="00A12B35">
        <w:rPr>
          <w:rFonts w:eastAsiaTheme="minorEastAsia"/>
          <w:lang w:val="ru-RU" w:eastAsia="ko-KR"/>
        </w:rPr>
        <w:t>лями</w:t>
      </w:r>
      <w:bookmarkStart w:id="0" w:name="_GoBack"/>
      <w:bookmarkEnd w:id="0"/>
      <w:r w:rsidR="00AE0F69" w:rsidRPr="004025CE">
        <w:rPr>
          <w:rFonts w:eastAsiaTheme="minorEastAsia"/>
          <w:lang w:val="ru-RU" w:eastAsia="ko-KR"/>
        </w:rPr>
        <w:t xml:space="preserve"> LG </w:t>
      </w:r>
      <w:r w:rsidR="00BB0077" w:rsidRPr="004025CE">
        <w:rPr>
          <w:lang w:val="ru-RU"/>
        </w:rPr>
        <w:t>86</w:t>
      </w:r>
      <w:r w:rsidR="00BB0077" w:rsidRPr="004025CE">
        <w:t>BH</w:t>
      </w:r>
      <w:r w:rsidR="00BB0077" w:rsidRPr="004025CE">
        <w:rPr>
          <w:lang w:val="ru-RU"/>
        </w:rPr>
        <w:t>5</w:t>
      </w:r>
      <w:r w:rsidR="00BB0077" w:rsidRPr="004025CE">
        <w:t>C</w:t>
      </w:r>
      <w:r w:rsidR="00BB0077" w:rsidRPr="004025CE">
        <w:rPr>
          <w:lang w:val="ru-RU"/>
        </w:rPr>
        <w:t xml:space="preserve"> </w:t>
      </w:r>
      <w:r w:rsidR="00AE0F69" w:rsidRPr="004025CE">
        <w:rPr>
          <w:rFonts w:eastAsiaTheme="minorEastAsia"/>
          <w:lang w:val="ru-RU" w:eastAsia="ko-KR"/>
        </w:rPr>
        <w:t>с уникальным соотношением сторон 58:9.</w:t>
      </w:r>
      <w:r w:rsidR="004C0971" w:rsidRPr="004025CE">
        <w:rPr>
          <w:rFonts w:eastAsiaTheme="minorEastAsia"/>
          <w:lang w:val="ru-RU" w:eastAsia="ko-KR"/>
        </w:rPr>
        <w:t xml:space="preserve">  </w:t>
      </w:r>
      <w:r w:rsidR="003B022E" w:rsidRPr="004025CE">
        <w:rPr>
          <w:rFonts w:eastAsiaTheme="minorEastAsia"/>
          <w:lang w:val="ru-RU" w:eastAsia="ko-KR"/>
        </w:rPr>
        <w:t xml:space="preserve"> </w:t>
      </w:r>
    </w:p>
    <w:p w14:paraId="2F2C33EF" w14:textId="7CAB083D" w:rsidR="00157F57" w:rsidRPr="004025CE" w:rsidRDefault="0050706C" w:rsidP="00F04DF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Theme="minorEastAsia"/>
          <w:lang w:val="ru-RU" w:eastAsia="ko-KR"/>
        </w:rPr>
        <w:t xml:space="preserve">Кроме того, все посетители </w:t>
      </w:r>
      <w:proofErr w:type="spellStart"/>
      <w:r w:rsidR="00286704" w:rsidRPr="004025CE">
        <w:rPr>
          <w:rFonts w:eastAsiaTheme="minorEastAsia"/>
          <w:lang w:eastAsia="ko-KR"/>
        </w:rPr>
        <w:t>GamerStadium</w:t>
      </w:r>
      <w:proofErr w:type="spellEnd"/>
      <w:r w:rsidRPr="004025CE">
        <w:rPr>
          <w:rFonts w:eastAsiaTheme="minorEastAsia"/>
          <w:lang w:val="ru-RU" w:eastAsia="ko-KR"/>
        </w:rPr>
        <w:t xml:space="preserve"> могут лично опробовать в деле </w:t>
      </w:r>
      <w:r w:rsidR="00286704" w:rsidRPr="004025CE">
        <w:rPr>
          <w:rFonts w:eastAsiaTheme="minorEastAsia"/>
          <w:lang w:val="ru-RU" w:eastAsia="ko-KR"/>
        </w:rPr>
        <w:t>у</w:t>
      </w:r>
      <w:r w:rsidRPr="004025CE">
        <w:rPr>
          <w:rFonts w:eastAsiaTheme="minorEastAsia"/>
          <w:lang w:val="ru-RU" w:eastAsia="ko-KR"/>
        </w:rPr>
        <w:t>льтраширокие</w:t>
      </w:r>
      <w:r w:rsidR="00157F57" w:rsidRPr="004025CE">
        <w:rPr>
          <w:rFonts w:eastAsiaTheme="minorEastAsia"/>
          <w:lang w:val="ru-RU" w:eastAsia="ko-KR"/>
        </w:rPr>
        <w:t xml:space="preserve"> мониторы</w:t>
      </w:r>
      <w:r w:rsidRPr="004025CE">
        <w:rPr>
          <w:rFonts w:eastAsiaTheme="minorEastAsia"/>
          <w:lang w:val="ru-RU" w:eastAsia="ko-KR"/>
        </w:rPr>
        <w:t xml:space="preserve"> LG 29UM68 и 25UM58</w:t>
      </w:r>
      <w:r w:rsidR="00157F57" w:rsidRPr="004025CE">
        <w:rPr>
          <w:rFonts w:eastAsiaTheme="minorEastAsia"/>
          <w:lang w:val="ru-RU" w:eastAsia="ko-KR"/>
        </w:rPr>
        <w:t xml:space="preserve">, </w:t>
      </w:r>
      <w:r w:rsidR="00286704" w:rsidRPr="004025CE">
        <w:rPr>
          <w:rFonts w:eastAsiaTheme="minorEastAsia"/>
          <w:lang w:val="ru-RU" w:eastAsia="ko-KR"/>
        </w:rPr>
        <w:t xml:space="preserve">которые </w:t>
      </w:r>
      <w:r w:rsidR="00157F57" w:rsidRPr="004025CE">
        <w:rPr>
          <w:rFonts w:eastAsiaTheme="minorEastAsia"/>
          <w:lang w:val="ru-RU" w:eastAsia="ko-KR"/>
        </w:rPr>
        <w:t>позволяют по-настоящему окунуться в происходящее на экране благодаря более широкому обзору. UltraWide мониторы, обеспечивающие четкость и динамичность изображения, дают игрокам возможность в полной мере ощутить яркие эмоции.</w:t>
      </w:r>
    </w:p>
    <w:p w14:paraId="7EA085E3" w14:textId="77777777" w:rsidR="00833683" w:rsidRPr="004025CE" w:rsidRDefault="00833683">
      <w:pPr>
        <w:jc w:val="center"/>
        <w:rPr>
          <w:lang w:val="ru-RU"/>
        </w:rPr>
      </w:pPr>
    </w:p>
    <w:p w14:paraId="6F3D40AF" w14:textId="72CA760C" w:rsidR="00833683" w:rsidRPr="004025CE" w:rsidRDefault="00DD68EF">
      <w:pPr>
        <w:jc w:val="center"/>
      </w:pPr>
      <w:r w:rsidRPr="004025CE">
        <w:t>###</w:t>
      </w:r>
    </w:p>
    <w:p w14:paraId="1BE77715" w14:textId="77777777" w:rsidR="00833683" w:rsidRPr="004025CE" w:rsidRDefault="00833683">
      <w:pPr>
        <w:jc w:val="center"/>
      </w:pPr>
    </w:p>
    <w:p w14:paraId="19D01DB3" w14:textId="77777777" w:rsidR="00833683" w:rsidRPr="004025CE" w:rsidRDefault="00833683">
      <w:pPr>
        <w:jc w:val="center"/>
      </w:pPr>
    </w:p>
    <w:p w14:paraId="07F4507C" w14:textId="77777777" w:rsidR="00CF13A2" w:rsidRPr="004025CE" w:rsidRDefault="00CF13A2" w:rsidP="00CF13A2">
      <w:pPr>
        <w:spacing w:line="276" w:lineRule="auto"/>
        <w:jc w:val="both"/>
        <w:rPr>
          <w:b/>
          <w:bCs/>
          <w:color w:val="CC0066"/>
          <w:sz w:val="20"/>
          <w:szCs w:val="20"/>
        </w:rPr>
      </w:pPr>
      <w:r w:rsidRPr="004025CE">
        <w:rPr>
          <w:b/>
          <w:bCs/>
          <w:color w:val="CC0066"/>
          <w:sz w:val="20"/>
          <w:szCs w:val="20"/>
          <w:lang w:val="ru-RU"/>
        </w:rPr>
        <w:t>О</w:t>
      </w:r>
      <w:r w:rsidRPr="004025CE">
        <w:rPr>
          <w:b/>
          <w:bCs/>
          <w:color w:val="CC0066"/>
          <w:sz w:val="20"/>
          <w:szCs w:val="20"/>
        </w:rPr>
        <w:t xml:space="preserve"> </w:t>
      </w:r>
      <w:r w:rsidRPr="004025CE">
        <w:rPr>
          <w:b/>
          <w:bCs/>
          <w:color w:val="CC0066"/>
          <w:sz w:val="20"/>
          <w:szCs w:val="20"/>
          <w:lang w:val="ru-RU"/>
        </w:rPr>
        <w:t>компании</w:t>
      </w:r>
      <w:r w:rsidRPr="004025CE">
        <w:rPr>
          <w:b/>
          <w:bCs/>
          <w:color w:val="CC0066"/>
          <w:sz w:val="20"/>
          <w:szCs w:val="20"/>
        </w:rPr>
        <w:t xml:space="preserve"> LG Electronics</w:t>
      </w:r>
    </w:p>
    <w:p w14:paraId="42C05227" w14:textId="77777777" w:rsidR="00CF13A2" w:rsidRPr="004025CE" w:rsidRDefault="00CF13A2" w:rsidP="00CF13A2">
      <w:pPr>
        <w:spacing w:line="276" w:lineRule="auto"/>
        <w:jc w:val="both"/>
        <w:rPr>
          <w:sz w:val="20"/>
          <w:szCs w:val="20"/>
          <w:lang w:val="ru-RU"/>
        </w:rPr>
      </w:pPr>
      <w:r w:rsidRPr="004025CE">
        <w:rPr>
          <w:sz w:val="20"/>
          <w:szCs w:val="20"/>
        </w:rPr>
        <w:t xml:space="preserve">LG Electronics, Inc. </w:t>
      </w:r>
      <w:r w:rsidRPr="004025CE">
        <w:rPr>
          <w:sz w:val="20"/>
          <w:szCs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4025CE">
        <w:rPr>
          <w:sz w:val="20"/>
          <w:szCs w:val="20"/>
        </w:rPr>
        <w:t xml:space="preserve"> LG Electronics </w:t>
      </w:r>
      <w:r w:rsidRPr="004025CE">
        <w:rPr>
          <w:sz w:val="20"/>
          <w:szCs w:val="20"/>
          <w:lang w:val="ru-RU"/>
        </w:rPr>
        <w:t>лауреат</w:t>
      </w:r>
      <w:r w:rsidRPr="004025CE">
        <w:rPr>
          <w:sz w:val="20"/>
          <w:szCs w:val="20"/>
        </w:rPr>
        <w:t xml:space="preserve"> </w:t>
      </w:r>
      <w:r w:rsidRPr="004025CE">
        <w:rPr>
          <w:sz w:val="20"/>
          <w:szCs w:val="20"/>
          <w:lang w:val="ru-RU"/>
        </w:rPr>
        <w:t>премии</w:t>
      </w:r>
      <w:r w:rsidRPr="004025CE">
        <w:rPr>
          <w:sz w:val="20"/>
          <w:szCs w:val="20"/>
        </w:rPr>
        <w:t xml:space="preserve"> 2015 ENERGY STAR Partner of the Year. </w:t>
      </w:r>
      <w:r w:rsidRPr="004025CE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r w:rsidR="00A12B35" w:rsidRPr="004025CE">
        <w:fldChar w:fldCharType="begin"/>
      </w:r>
      <w:r w:rsidR="00A12B35" w:rsidRPr="004025CE">
        <w:rPr>
          <w:lang w:val="ru-RU"/>
        </w:rPr>
        <w:instrText xml:space="preserve"> </w:instrText>
      </w:r>
      <w:r w:rsidR="00A12B35" w:rsidRPr="004025CE">
        <w:instrText>HYPERLINK</w:instrText>
      </w:r>
      <w:r w:rsidR="00A12B35" w:rsidRPr="004025CE">
        <w:rPr>
          <w:lang w:val="ru-RU"/>
        </w:rPr>
        <w:instrText xml:space="preserve"> "</w:instrText>
      </w:r>
      <w:r w:rsidR="00A12B35" w:rsidRPr="004025CE">
        <w:instrText>http</w:instrText>
      </w:r>
      <w:r w:rsidR="00A12B35" w:rsidRPr="004025CE">
        <w:rPr>
          <w:lang w:val="ru-RU"/>
        </w:rPr>
        <w:instrText>://</w:instrText>
      </w:r>
      <w:r w:rsidR="00A12B35" w:rsidRPr="004025CE">
        <w:instrText>www</w:instrText>
      </w:r>
      <w:r w:rsidR="00A12B35" w:rsidRPr="004025CE">
        <w:rPr>
          <w:lang w:val="ru-RU"/>
        </w:rPr>
        <w:instrText>.</w:instrText>
      </w:r>
      <w:r w:rsidR="00A12B35" w:rsidRPr="004025CE">
        <w:instrText>LGnewsroom</w:instrText>
      </w:r>
      <w:r w:rsidR="00A12B35" w:rsidRPr="004025CE">
        <w:rPr>
          <w:lang w:val="ru-RU"/>
        </w:rPr>
        <w:instrText>.</w:instrText>
      </w:r>
      <w:r w:rsidR="00A12B35" w:rsidRPr="004025CE">
        <w:instrText>com</w:instrText>
      </w:r>
      <w:r w:rsidR="00A12B35" w:rsidRPr="004025CE">
        <w:rPr>
          <w:lang w:val="ru-RU"/>
        </w:rPr>
        <w:instrText xml:space="preserve">" </w:instrText>
      </w:r>
      <w:r w:rsidR="00A12B35" w:rsidRPr="004025CE">
        <w:fldChar w:fldCharType="separate"/>
      </w:r>
      <w:r w:rsidRPr="004025CE">
        <w:rPr>
          <w:rStyle w:val="Hyperlink"/>
          <w:rFonts w:ascii="Times New Roman" w:hAnsi="Times New Roman"/>
          <w:szCs w:val="20"/>
          <w:lang w:val="ru-RU"/>
        </w:rPr>
        <w:t>www.LGnewsroom.com</w:t>
      </w:r>
      <w:r w:rsidR="00A12B35" w:rsidRPr="004025CE">
        <w:rPr>
          <w:rStyle w:val="Hyperlink"/>
          <w:rFonts w:ascii="Times New Roman" w:hAnsi="Times New Roman"/>
          <w:szCs w:val="20"/>
          <w:lang w:val="ru-RU"/>
        </w:rPr>
        <w:fldChar w:fldCharType="end"/>
      </w:r>
      <w:r w:rsidRPr="004025CE">
        <w:rPr>
          <w:sz w:val="20"/>
          <w:szCs w:val="20"/>
          <w:lang w:val="ru-RU"/>
        </w:rPr>
        <w:t xml:space="preserve"> .</w:t>
      </w:r>
    </w:p>
    <w:p w14:paraId="671C8958" w14:textId="77777777" w:rsidR="00CF13A2" w:rsidRPr="004025CE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4CCDD361" w14:textId="77777777" w:rsidR="00CF13A2" w:rsidRPr="004025CE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4025CE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4025CE">
        <w:rPr>
          <w:b/>
          <w:color w:val="CC0066"/>
          <w:sz w:val="20"/>
          <w:szCs w:val="20"/>
        </w:rPr>
        <w:t>LG</w:t>
      </w:r>
      <w:r w:rsidRPr="004025CE">
        <w:rPr>
          <w:b/>
          <w:color w:val="CC0066"/>
          <w:sz w:val="20"/>
          <w:szCs w:val="20"/>
          <w:lang w:val="ru-RU"/>
        </w:rPr>
        <w:t xml:space="preserve"> </w:t>
      </w:r>
      <w:r w:rsidRPr="004025CE">
        <w:rPr>
          <w:b/>
          <w:color w:val="CC0066"/>
          <w:sz w:val="20"/>
          <w:szCs w:val="20"/>
        </w:rPr>
        <w:t>Electronics</w:t>
      </w:r>
      <w:r w:rsidRPr="004025CE">
        <w:rPr>
          <w:b/>
          <w:color w:val="CC0066"/>
          <w:sz w:val="20"/>
          <w:szCs w:val="20"/>
          <w:lang w:val="ru-RU"/>
        </w:rPr>
        <w:t xml:space="preserve"> </w:t>
      </w:r>
      <w:r w:rsidRPr="004025CE">
        <w:rPr>
          <w:b/>
          <w:color w:val="CC0066"/>
          <w:sz w:val="20"/>
          <w:szCs w:val="20"/>
        </w:rPr>
        <w:t>Home</w:t>
      </w:r>
      <w:r w:rsidRPr="004025CE">
        <w:rPr>
          <w:b/>
          <w:color w:val="CC0066"/>
          <w:sz w:val="20"/>
          <w:szCs w:val="20"/>
          <w:lang w:val="ru-RU"/>
        </w:rPr>
        <w:t xml:space="preserve"> </w:t>
      </w:r>
      <w:r w:rsidRPr="004025CE">
        <w:rPr>
          <w:b/>
          <w:color w:val="CC0066"/>
          <w:sz w:val="20"/>
          <w:szCs w:val="20"/>
        </w:rPr>
        <w:t>Entertainment</w:t>
      </w:r>
      <w:r w:rsidRPr="004025CE">
        <w:rPr>
          <w:b/>
          <w:color w:val="CC0066"/>
          <w:sz w:val="20"/>
          <w:szCs w:val="20"/>
          <w:lang w:val="ru-RU"/>
        </w:rPr>
        <w:t xml:space="preserve"> </w:t>
      </w:r>
    </w:p>
    <w:p w14:paraId="0F3304FC" w14:textId="77777777" w:rsidR="00CF13A2" w:rsidRPr="004025CE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4025CE">
        <w:rPr>
          <w:rFonts w:eastAsia="Malgun Gothic"/>
          <w:sz w:val="20"/>
          <w:szCs w:val="20"/>
          <w:lang w:val="ru-RU"/>
        </w:rPr>
        <w:t xml:space="preserve">Компания </w:t>
      </w:r>
      <w:r w:rsidRPr="004025CE">
        <w:rPr>
          <w:rFonts w:eastAsia="Malgun Gothic"/>
          <w:sz w:val="20"/>
          <w:szCs w:val="20"/>
        </w:rPr>
        <w:t>LG</w:t>
      </w:r>
      <w:r w:rsidRPr="004025CE">
        <w:rPr>
          <w:rFonts w:eastAsia="Malgun Gothic"/>
          <w:sz w:val="20"/>
          <w:szCs w:val="20"/>
          <w:lang w:val="ru-RU"/>
        </w:rPr>
        <w:t xml:space="preserve"> </w:t>
      </w:r>
      <w:r w:rsidRPr="004025CE">
        <w:rPr>
          <w:rFonts w:eastAsia="Malgun Gothic"/>
          <w:sz w:val="20"/>
          <w:szCs w:val="20"/>
        </w:rPr>
        <w:t>Electronics</w:t>
      </w:r>
      <w:r w:rsidRPr="004025CE">
        <w:rPr>
          <w:rFonts w:eastAsia="Malgun Gothic"/>
          <w:sz w:val="20"/>
          <w:szCs w:val="20"/>
          <w:lang w:val="ru-RU"/>
        </w:rPr>
        <w:t xml:space="preserve"> </w:t>
      </w:r>
      <w:r w:rsidRPr="004025CE">
        <w:rPr>
          <w:rFonts w:eastAsia="Malgun Gothic"/>
          <w:sz w:val="20"/>
          <w:szCs w:val="20"/>
        </w:rPr>
        <w:t>Home</w:t>
      </w:r>
      <w:r w:rsidRPr="004025CE">
        <w:rPr>
          <w:rFonts w:eastAsia="Malgun Gothic"/>
          <w:sz w:val="20"/>
          <w:szCs w:val="20"/>
          <w:lang w:val="ru-RU"/>
        </w:rPr>
        <w:t xml:space="preserve"> </w:t>
      </w:r>
      <w:r w:rsidRPr="004025CE">
        <w:rPr>
          <w:rFonts w:eastAsia="Malgun Gothic"/>
          <w:sz w:val="20"/>
          <w:szCs w:val="20"/>
        </w:rPr>
        <w:t>Entertainment</w:t>
      </w:r>
      <w:r w:rsidRPr="004025CE">
        <w:rPr>
          <w:rFonts w:eastAsia="Malgun Gothic"/>
          <w:sz w:val="20"/>
          <w:szCs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4025CE">
        <w:rPr>
          <w:rFonts w:eastAsia="Malgun Gothic"/>
          <w:sz w:val="20"/>
          <w:szCs w:val="20"/>
        </w:rPr>
        <w:t>OLED</w:t>
      </w:r>
      <w:r w:rsidRPr="004025CE">
        <w:rPr>
          <w:rFonts w:eastAsia="Malgun Gothic"/>
          <w:sz w:val="20"/>
          <w:szCs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4025CE">
        <w:rPr>
          <w:rFonts w:eastAsia="Malgun Gothic"/>
          <w:sz w:val="20"/>
          <w:szCs w:val="20"/>
        </w:rPr>
        <w:t>Smart</w:t>
      </w:r>
      <w:r w:rsidRPr="004025CE">
        <w:rPr>
          <w:rFonts w:eastAsia="Malgun Gothic"/>
          <w:sz w:val="20"/>
          <w:szCs w:val="20"/>
          <w:lang w:val="ru-RU"/>
        </w:rPr>
        <w:t xml:space="preserve"> телевизоров. </w:t>
      </w:r>
      <w:r w:rsidRPr="004025CE">
        <w:rPr>
          <w:rFonts w:eastAsia="Malgun Gothic"/>
          <w:sz w:val="20"/>
          <w:szCs w:val="20"/>
        </w:rPr>
        <w:t>LG</w:t>
      </w:r>
      <w:r w:rsidRPr="004025CE">
        <w:rPr>
          <w:rFonts w:eastAsia="Malgun Gothic"/>
          <w:sz w:val="20"/>
          <w:szCs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4025CE">
        <w:rPr>
          <w:rFonts w:eastAsia="Malgun Gothic"/>
          <w:sz w:val="20"/>
          <w:szCs w:val="20"/>
        </w:rPr>
        <w:t>K</w:t>
      </w:r>
      <w:r w:rsidRPr="004025CE">
        <w:rPr>
          <w:rFonts w:eastAsia="Malgun Gothic"/>
          <w:sz w:val="20"/>
          <w:szCs w:val="20"/>
          <w:lang w:val="ru-RU"/>
        </w:rPr>
        <w:t xml:space="preserve"> </w:t>
      </w:r>
      <w:r w:rsidRPr="004025CE">
        <w:rPr>
          <w:rFonts w:eastAsia="Malgun Gothic"/>
          <w:sz w:val="20"/>
          <w:szCs w:val="20"/>
        </w:rPr>
        <w:t>OLED</w:t>
      </w:r>
      <w:r w:rsidRPr="004025CE">
        <w:rPr>
          <w:rFonts w:eastAsia="Malgun Gothic"/>
          <w:sz w:val="20"/>
          <w:szCs w:val="20"/>
          <w:lang w:val="ru-RU"/>
        </w:rPr>
        <w:t xml:space="preserve">, </w:t>
      </w:r>
      <w:r w:rsidRPr="004025CE">
        <w:rPr>
          <w:rFonts w:eastAsia="Malgun Gothic"/>
          <w:sz w:val="20"/>
          <w:szCs w:val="20"/>
        </w:rPr>
        <w:t>ULTRA</w:t>
      </w:r>
      <w:r w:rsidRPr="004025CE">
        <w:rPr>
          <w:rFonts w:eastAsia="Malgun Gothic"/>
          <w:sz w:val="20"/>
          <w:szCs w:val="20"/>
          <w:lang w:val="ru-RU"/>
        </w:rPr>
        <w:t xml:space="preserve"> </w:t>
      </w:r>
      <w:r w:rsidRPr="004025CE">
        <w:rPr>
          <w:rFonts w:eastAsia="Malgun Gothic"/>
          <w:sz w:val="20"/>
          <w:szCs w:val="20"/>
        </w:rPr>
        <w:t>HD</w:t>
      </w:r>
      <w:r w:rsidRPr="004025CE">
        <w:rPr>
          <w:rFonts w:eastAsia="Malgun Gothic"/>
          <w:sz w:val="20"/>
          <w:szCs w:val="20"/>
          <w:lang w:val="ru-RU"/>
        </w:rPr>
        <w:t xml:space="preserve"> </w:t>
      </w:r>
      <w:r w:rsidRPr="004025CE">
        <w:rPr>
          <w:rFonts w:eastAsia="Malgun Gothic"/>
          <w:sz w:val="20"/>
          <w:szCs w:val="20"/>
        </w:rPr>
        <w:t> </w:t>
      </w:r>
      <w:r w:rsidRPr="004025CE">
        <w:rPr>
          <w:rFonts w:eastAsia="Malgun Gothic"/>
          <w:sz w:val="20"/>
          <w:szCs w:val="20"/>
          <w:lang w:val="ru-RU"/>
        </w:rPr>
        <w:t xml:space="preserve">и </w:t>
      </w:r>
      <w:proofErr w:type="spellStart"/>
      <w:r w:rsidRPr="004025CE">
        <w:rPr>
          <w:rFonts w:eastAsia="Malgun Gothic"/>
          <w:sz w:val="20"/>
          <w:szCs w:val="20"/>
        </w:rPr>
        <w:t>webOS</w:t>
      </w:r>
      <w:proofErr w:type="spellEnd"/>
      <w:r w:rsidRPr="004025CE">
        <w:rPr>
          <w:rFonts w:eastAsia="Malgun Gothic"/>
          <w:sz w:val="20"/>
          <w:szCs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 w:rsidR="001606E1" w:rsidRPr="004025CE">
        <w:fldChar w:fldCharType="begin"/>
      </w:r>
      <w:r w:rsidR="001606E1" w:rsidRPr="004025CE">
        <w:rPr>
          <w:lang w:val="ru-RU"/>
        </w:rPr>
        <w:instrText xml:space="preserve"> </w:instrText>
      </w:r>
      <w:r w:rsidR="001606E1" w:rsidRPr="004025CE">
        <w:instrText>HYPERLINK</w:instrText>
      </w:r>
      <w:r w:rsidR="001606E1" w:rsidRPr="004025CE">
        <w:rPr>
          <w:lang w:val="ru-RU"/>
        </w:rPr>
        <w:instrText xml:space="preserve"> "</w:instrText>
      </w:r>
      <w:r w:rsidR="001606E1" w:rsidRPr="004025CE">
        <w:instrText>http</w:instrText>
      </w:r>
      <w:r w:rsidR="001606E1" w:rsidRPr="004025CE">
        <w:rPr>
          <w:lang w:val="ru-RU"/>
        </w:rPr>
        <w:instrText>://</w:instrText>
      </w:r>
      <w:r w:rsidR="001606E1" w:rsidRPr="004025CE">
        <w:instrText>www</w:instrText>
      </w:r>
      <w:r w:rsidR="001606E1" w:rsidRPr="004025CE">
        <w:rPr>
          <w:lang w:val="ru-RU"/>
        </w:rPr>
        <w:instrText>.</w:instrText>
      </w:r>
      <w:r w:rsidR="001606E1" w:rsidRPr="004025CE">
        <w:instrText>lg</w:instrText>
      </w:r>
      <w:r w:rsidR="001606E1" w:rsidRPr="004025CE">
        <w:rPr>
          <w:lang w:val="ru-RU"/>
        </w:rPr>
        <w:instrText>.</w:instrText>
      </w:r>
      <w:r w:rsidR="001606E1" w:rsidRPr="004025CE">
        <w:instrText>ru</w:instrText>
      </w:r>
      <w:r w:rsidR="001606E1" w:rsidRPr="004025CE">
        <w:rPr>
          <w:lang w:val="ru-RU"/>
        </w:rPr>
        <w:instrText xml:space="preserve">" </w:instrText>
      </w:r>
      <w:r w:rsidR="001606E1" w:rsidRPr="004025CE">
        <w:fldChar w:fldCharType="separate"/>
      </w:r>
      <w:r w:rsidRPr="004025CE">
        <w:rPr>
          <w:color w:val="0000FF"/>
          <w:sz w:val="20"/>
          <w:szCs w:val="20"/>
          <w:u w:val="single"/>
        </w:rPr>
        <w:t>www</w:t>
      </w:r>
      <w:r w:rsidRPr="004025CE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4025CE">
        <w:rPr>
          <w:color w:val="0000FF"/>
          <w:sz w:val="20"/>
          <w:szCs w:val="20"/>
          <w:u w:val="single"/>
        </w:rPr>
        <w:t>lg</w:t>
      </w:r>
      <w:proofErr w:type="spellEnd"/>
      <w:r w:rsidRPr="004025CE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4025CE">
        <w:rPr>
          <w:color w:val="0000FF"/>
          <w:sz w:val="20"/>
          <w:szCs w:val="20"/>
          <w:u w:val="single"/>
        </w:rPr>
        <w:t>ru</w:t>
      </w:r>
      <w:proofErr w:type="spellEnd"/>
      <w:r w:rsidR="001606E1" w:rsidRPr="004025CE">
        <w:rPr>
          <w:color w:val="0000FF"/>
          <w:sz w:val="20"/>
          <w:szCs w:val="20"/>
          <w:u w:val="single"/>
        </w:rPr>
        <w:fldChar w:fldCharType="end"/>
      </w:r>
      <w:r w:rsidRPr="004025CE">
        <w:rPr>
          <w:rFonts w:eastAsia="Malgun Gothic"/>
          <w:sz w:val="20"/>
          <w:szCs w:val="20"/>
          <w:lang w:val="ru-RU"/>
        </w:rPr>
        <w:t>.</w:t>
      </w:r>
    </w:p>
    <w:p w14:paraId="3352FBBC" w14:textId="77777777" w:rsidR="00CF13A2" w:rsidRPr="004025CE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4025CE" w:rsidRDefault="00CF13A2" w:rsidP="00CF13A2">
      <w:pPr>
        <w:spacing w:line="276" w:lineRule="auto"/>
        <w:rPr>
          <w:i/>
          <w:iCs/>
          <w:sz w:val="20"/>
          <w:szCs w:val="20"/>
        </w:rPr>
      </w:pPr>
      <w:r w:rsidRPr="004025CE">
        <w:rPr>
          <w:i/>
          <w:iCs/>
          <w:sz w:val="20"/>
          <w:szCs w:val="20"/>
        </w:rPr>
        <w:t>Media Contact:</w:t>
      </w:r>
    </w:p>
    <w:p w14:paraId="6042C033" w14:textId="77777777" w:rsidR="00CF13A2" w:rsidRPr="004025CE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4025CE">
        <w:rPr>
          <w:sz w:val="20"/>
          <w:szCs w:val="20"/>
        </w:rPr>
        <w:t>LG Electronics Russia</w:t>
      </w:r>
    </w:p>
    <w:p w14:paraId="7BD45FEE" w14:textId="77777777" w:rsidR="00CF13A2" w:rsidRPr="004025CE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4025CE">
        <w:rPr>
          <w:sz w:val="20"/>
          <w:szCs w:val="20"/>
          <w:lang w:val="ru-RU"/>
        </w:rPr>
        <w:t>Дарья</w:t>
      </w:r>
      <w:r w:rsidRPr="004025CE">
        <w:rPr>
          <w:sz w:val="20"/>
          <w:szCs w:val="20"/>
        </w:rPr>
        <w:t xml:space="preserve"> </w:t>
      </w:r>
      <w:r w:rsidRPr="004025CE">
        <w:rPr>
          <w:sz w:val="20"/>
          <w:szCs w:val="20"/>
          <w:lang w:val="ru-RU"/>
        </w:rPr>
        <w:t>Штефанюк</w:t>
      </w:r>
      <w:r w:rsidRPr="004025CE">
        <w:rPr>
          <w:sz w:val="20"/>
          <w:szCs w:val="20"/>
        </w:rPr>
        <w:t xml:space="preserve"> </w:t>
      </w:r>
    </w:p>
    <w:p w14:paraId="1D7133E2" w14:textId="77777777" w:rsidR="00CF13A2" w:rsidRPr="004025CE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Ведущий </w:t>
      </w:r>
      <w:r w:rsidRPr="004025CE">
        <w:rPr>
          <w:sz w:val="20"/>
          <w:szCs w:val="20"/>
        </w:rPr>
        <w:t>PR</w:t>
      </w:r>
      <w:r w:rsidRPr="004025CE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4025CE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8 </w:t>
      </w:r>
      <w:r w:rsidR="00CF13A2" w:rsidRPr="004025CE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4025CE">
        <w:rPr>
          <w:sz w:val="20"/>
          <w:szCs w:val="20"/>
        </w:rPr>
        <w:t>ext</w:t>
      </w:r>
      <w:proofErr w:type="spellEnd"/>
      <w:r w:rsidR="00CF13A2" w:rsidRPr="004025CE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4025CE">
        <w:rPr>
          <w:sz w:val="20"/>
          <w:szCs w:val="20"/>
        </w:rPr>
        <w:t>daria</w:t>
      </w:r>
      <w:proofErr w:type="spellEnd"/>
      <w:r w:rsidRPr="004025CE">
        <w:rPr>
          <w:sz w:val="20"/>
          <w:szCs w:val="20"/>
          <w:lang w:val="ru-RU"/>
        </w:rPr>
        <w:t>.</w:t>
      </w:r>
      <w:proofErr w:type="spellStart"/>
      <w:r w:rsidRPr="004025CE">
        <w:rPr>
          <w:sz w:val="20"/>
          <w:szCs w:val="20"/>
        </w:rPr>
        <w:t>shtefanyuk</w:t>
      </w:r>
      <w:proofErr w:type="spellEnd"/>
      <w:r w:rsidRPr="004025CE">
        <w:rPr>
          <w:sz w:val="20"/>
          <w:szCs w:val="20"/>
          <w:lang w:val="ru-RU"/>
        </w:rPr>
        <w:t>@</w:t>
      </w:r>
      <w:proofErr w:type="spellStart"/>
      <w:r w:rsidRPr="004025CE">
        <w:rPr>
          <w:sz w:val="20"/>
          <w:szCs w:val="20"/>
        </w:rPr>
        <w:t>lge</w:t>
      </w:r>
      <w:proofErr w:type="spellEnd"/>
      <w:r w:rsidRPr="004025CE">
        <w:rPr>
          <w:sz w:val="20"/>
          <w:szCs w:val="20"/>
          <w:lang w:val="ru-RU"/>
        </w:rPr>
        <w:t>.</w:t>
      </w:r>
      <w:r w:rsidRPr="004025CE">
        <w:rPr>
          <w:sz w:val="20"/>
          <w:szCs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AF5B7" w14:textId="77777777" w:rsidR="00302693" w:rsidRDefault="00302693">
      <w:r>
        <w:separator/>
      </w:r>
    </w:p>
  </w:endnote>
  <w:endnote w:type="continuationSeparator" w:id="0">
    <w:p w14:paraId="42CE5C93" w14:textId="77777777" w:rsidR="00302693" w:rsidRDefault="0030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2B35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152FD" w14:textId="77777777" w:rsidR="00302693" w:rsidRDefault="00302693">
      <w:r>
        <w:separator/>
      </w:r>
    </w:p>
  </w:footnote>
  <w:footnote w:type="continuationSeparator" w:id="0">
    <w:p w14:paraId="3A1AEA3B" w14:textId="77777777" w:rsidR="00302693" w:rsidRDefault="00302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7F57"/>
    <w:rsid w:val="001606E1"/>
    <w:rsid w:val="00162794"/>
    <w:rsid w:val="00170F3E"/>
    <w:rsid w:val="001720CD"/>
    <w:rsid w:val="00174D4D"/>
    <w:rsid w:val="001817BA"/>
    <w:rsid w:val="00183385"/>
    <w:rsid w:val="00193ADF"/>
    <w:rsid w:val="001A35CA"/>
    <w:rsid w:val="001B52F4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0971"/>
    <w:rsid w:val="004C44F8"/>
    <w:rsid w:val="004D3E24"/>
    <w:rsid w:val="004E3990"/>
    <w:rsid w:val="0050706C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0118B"/>
    <w:rsid w:val="00610D92"/>
    <w:rsid w:val="00631D33"/>
    <w:rsid w:val="006357EE"/>
    <w:rsid w:val="00645453"/>
    <w:rsid w:val="00646490"/>
    <w:rsid w:val="00646D8B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2E9"/>
    <w:rsid w:val="00786EFA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6819"/>
    <w:rsid w:val="00991327"/>
    <w:rsid w:val="009932BF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5B96"/>
    <w:rsid w:val="00AD2547"/>
    <w:rsid w:val="00AD555D"/>
    <w:rsid w:val="00AE0B67"/>
    <w:rsid w:val="00AE0F69"/>
    <w:rsid w:val="00AE63B8"/>
    <w:rsid w:val="00AF275F"/>
    <w:rsid w:val="00AF28F8"/>
    <w:rsid w:val="00AF6C80"/>
    <w:rsid w:val="00B070B1"/>
    <w:rsid w:val="00B114F2"/>
    <w:rsid w:val="00B16457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09DCB-2D96-4935-B9DE-339C60D58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9</cp:revision>
  <cp:lastPrinted>2016-06-03T06:38:00Z</cp:lastPrinted>
  <dcterms:created xsi:type="dcterms:W3CDTF">2017-03-07T10:43:00Z</dcterms:created>
  <dcterms:modified xsi:type="dcterms:W3CDTF">2017-03-10T07:22:00Z</dcterms:modified>
</cp:coreProperties>
</file>