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6B" w:rsidRPr="00724742" w:rsidRDefault="000A0A6B" w:rsidP="00A50769">
      <w:pPr>
        <w:ind w:firstLine="11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4742">
        <w:rPr>
          <w:rFonts w:ascii="Times New Roman" w:hAnsi="Times New Roman" w:cs="Times New Roman"/>
          <w:b/>
          <w:color w:val="000000" w:themeColor="text1"/>
          <w:sz w:val="28"/>
        </w:rPr>
        <w:t>КОМПАНИИ LG И GOOGLE СОВМЕСТНО РАЗРАБ</w:t>
      </w:r>
      <w:r w:rsidR="006B7070" w:rsidRPr="00724742">
        <w:rPr>
          <w:rFonts w:ascii="Times New Roman" w:hAnsi="Times New Roman" w:cs="Times New Roman"/>
          <w:b/>
          <w:color w:val="000000" w:themeColor="text1"/>
          <w:sz w:val="28"/>
        </w:rPr>
        <w:t>ОТАЛИ</w:t>
      </w:r>
      <w:r w:rsidR="00AC69BD" w:rsidRPr="00724742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724742">
        <w:rPr>
          <w:rFonts w:ascii="Times New Roman" w:hAnsi="Times New Roman" w:cs="Times New Roman"/>
          <w:b/>
          <w:color w:val="000000" w:themeColor="text1"/>
          <w:sz w:val="28"/>
        </w:rPr>
        <w:t>УМНЫЕ ЧАСЫ НА ПЛАТФОРМЕ</w:t>
      </w:r>
      <w:r w:rsidR="00AC69BD" w:rsidRPr="00724742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724742">
        <w:rPr>
          <w:rFonts w:ascii="Times New Roman" w:hAnsi="Times New Roman" w:cs="Times New Roman"/>
          <w:b/>
          <w:color w:val="000000" w:themeColor="text1"/>
          <w:sz w:val="28"/>
        </w:rPr>
        <w:t>ANDROID WEAR 2.0</w:t>
      </w:r>
    </w:p>
    <w:p w:rsidR="001C32B7" w:rsidRPr="00724742" w:rsidRDefault="002C5539" w:rsidP="00F41F7E">
      <w:pPr>
        <w:ind w:firstLine="119"/>
        <w:jc w:val="center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Элегантные м</w:t>
      </w:r>
      <w:r w:rsidR="000A0A6B" w:rsidRPr="00724742">
        <w:rPr>
          <w:rFonts w:ascii="Times New Roman" w:hAnsi="Times New Roman" w:cs="Times New Roman"/>
          <w:i/>
          <w:color w:val="000000" w:themeColor="text1"/>
        </w:rPr>
        <w:t>одел</w:t>
      </w:r>
      <w:r>
        <w:rPr>
          <w:rFonts w:ascii="Times New Roman" w:hAnsi="Times New Roman" w:cs="Times New Roman"/>
          <w:i/>
          <w:color w:val="000000" w:themeColor="text1"/>
        </w:rPr>
        <w:t>и</w:t>
      </w:r>
      <w:r w:rsidR="000A0A6B" w:rsidRPr="00724742">
        <w:rPr>
          <w:rFonts w:ascii="Times New Roman" w:hAnsi="Times New Roman" w:cs="Times New Roman"/>
          <w:i/>
          <w:color w:val="000000" w:themeColor="text1"/>
        </w:rPr>
        <w:t xml:space="preserve"> LG Watch Sport и LG Watch Style </w:t>
      </w:r>
      <w:r>
        <w:rPr>
          <w:rFonts w:ascii="Times New Roman" w:hAnsi="Times New Roman" w:cs="Times New Roman"/>
          <w:i/>
          <w:color w:val="000000" w:themeColor="text1"/>
        </w:rPr>
        <w:t>обеспечивают</w:t>
      </w:r>
      <w:r w:rsidR="00546EC2" w:rsidRPr="00724742">
        <w:rPr>
          <w:rFonts w:ascii="Times New Roman" w:hAnsi="Times New Roman" w:cs="Times New Roman"/>
          <w:i/>
          <w:color w:val="000000" w:themeColor="text1"/>
        </w:rPr>
        <w:t xml:space="preserve"> возможность всегда оставаться на связи</w:t>
      </w:r>
    </w:p>
    <w:p w:rsidR="00C7171A" w:rsidRPr="00724742" w:rsidRDefault="00C7171A" w:rsidP="00AA03D9">
      <w:pPr>
        <w:jc w:val="center"/>
        <w:rPr>
          <w:rFonts w:ascii="Times New Roman" w:hAnsi="Times New Roman" w:cs="Times New Roman"/>
          <w:i/>
          <w:color w:val="000000" w:themeColor="text1"/>
        </w:rPr>
      </w:pPr>
    </w:p>
    <w:p w:rsidR="008104D0" w:rsidRPr="00724742" w:rsidRDefault="005A469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6"/>
        </w:rPr>
      </w:pPr>
      <w:r w:rsidRPr="00724742">
        <w:rPr>
          <w:rFonts w:ascii="Times New Roman" w:hAnsi="Times New Roman" w:cs="Times New Roman"/>
          <w:b/>
          <w:color w:val="000000" w:themeColor="text1"/>
        </w:rPr>
        <w:t xml:space="preserve">СЕУЛ, </w:t>
      </w:r>
      <w:r w:rsidR="00401118" w:rsidRPr="00724742">
        <w:rPr>
          <w:rFonts w:ascii="Times New Roman" w:hAnsi="Times New Roman" w:cs="Times New Roman"/>
          <w:b/>
          <w:color w:val="000000" w:themeColor="text1"/>
        </w:rPr>
        <w:t>0</w:t>
      </w:r>
      <w:r w:rsidRPr="00724742">
        <w:rPr>
          <w:rFonts w:ascii="Times New Roman" w:hAnsi="Times New Roman" w:cs="Times New Roman"/>
          <w:b/>
          <w:color w:val="000000" w:themeColor="text1"/>
        </w:rPr>
        <w:t>9 февраля 2017</w:t>
      </w:r>
      <w:r w:rsidR="00B64B69" w:rsidRPr="00724742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01118" w:rsidRPr="00724742">
        <w:rPr>
          <w:rFonts w:ascii="Times New Roman" w:hAnsi="Times New Roman" w:cs="Times New Roman"/>
          <w:b/>
          <w:color w:val="000000" w:themeColor="text1"/>
        </w:rPr>
        <w:t>г.</w:t>
      </w:r>
      <w:r w:rsidR="00401118" w:rsidRPr="00724742">
        <w:rPr>
          <w:rFonts w:ascii="Times New Roman" w:hAnsi="Times New Roman" w:cs="Times New Roman"/>
        </w:rPr>
        <w:t xml:space="preserve"> </w:t>
      </w:r>
      <w:r w:rsidR="00724742" w:rsidRPr="00724742">
        <w:rPr>
          <w:rFonts w:ascii="Times New Roman" w:hAnsi="Times New Roman" w:cs="Times New Roman"/>
        </w:rPr>
        <w:t xml:space="preserve">— </w:t>
      </w:r>
      <w:r w:rsidR="00401118" w:rsidRPr="00724742">
        <w:rPr>
          <w:rFonts w:ascii="Times New Roman" w:hAnsi="Times New Roman" w:cs="Times New Roman"/>
        </w:rPr>
        <w:t xml:space="preserve">Компании </w:t>
      </w:r>
      <w:r w:rsidRPr="00724742">
        <w:rPr>
          <w:rFonts w:ascii="Times New Roman" w:hAnsi="Times New Roman" w:cs="Times New Roman"/>
        </w:rPr>
        <w:t>LG Electronics (LG) и Google официально представ</w:t>
      </w:r>
      <w:r w:rsidR="00EE5899">
        <w:rPr>
          <w:rFonts w:ascii="Times New Roman" w:hAnsi="Times New Roman" w:cs="Times New Roman"/>
        </w:rPr>
        <w:t>или</w:t>
      </w:r>
      <w:r w:rsidRPr="00724742">
        <w:rPr>
          <w:rFonts w:ascii="Times New Roman" w:hAnsi="Times New Roman" w:cs="Times New Roman"/>
        </w:rPr>
        <w:t xml:space="preserve"> умные часы на операционн</w:t>
      </w:r>
      <w:r w:rsidR="002C5539">
        <w:rPr>
          <w:rFonts w:ascii="Times New Roman" w:hAnsi="Times New Roman" w:cs="Times New Roman"/>
        </w:rPr>
        <w:t>ой</w:t>
      </w:r>
      <w:r w:rsidRPr="00724742">
        <w:rPr>
          <w:rFonts w:ascii="Times New Roman" w:hAnsi="Times New Roman" w:cs="Times New Roman"/>
        </w:rPr>
        <w:t xml:space="preserve"> систем</w:t>
      </w:r>
      <w:r w:rsidR="002C5539">
        <w:rPr>
          <w:rFonts w:ascii="Times New Roman" w:hAnsi="Times New Roman" w:cs="Times New Roman"/>
        </w:rPr>
        <w:t>е</w:t>
      </w:r>
      <w:r w:rsidRPr="00724742">
        <w:rPr>
          <w:rFonts w:ascii="Times New Roman" w:hAnsi="Times New Roman" w:cs="Times New Roman"/>
        </w:rPr>
        <w:t xml:space="preserve"> Android Wear</w:t>
      </w:r>
      <w:r w:rsidR="000C279C">
        <w:rPr>
          <w:rFonts w:ascii="Times New Roman" w:hAnsi="Times New Roman" w:cs="Times New Roman"/>
        </w:rPr>
        <w:t xml:space="preserve"> </w:t>
      </w:r>
      <w:r w:rsidRPr="00724742">
        <w:rPr>
          <w:rFonts w:ascii="Times New Roman" w:hAnsi="Times New Roman" w:cs="Times New Roman"/>
        </w:rPr>
        <w:t>2.0™.</w:t>
      </w:r>
      <w:r w:rsidRPr="00724742">
        <w:rPr>
          <w:rFonts w:ascii="Times New Roman" w:hAnsi="Times New Roman" w:cs="Times New Roman"/>
          <w:color w:val="000000" w:themeColor="text1"/>
        </w:rPr>
        <w:t xml:space="preserve"> Глобальные продажи моделей LG</w:t>
      </w:r>
      <w:r w:rsidR="000C279C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Watch Sport</w:t>
      </w:r>
      <w:r w:rsidR="005A688D">
        <w:rPr>
          <w:rStyle w:val="EndnoteReference"/>
          <w:rFonts w:ascii="Times New Roman" w:hAnsi="Times New Roman" w:cs="Times New Roman"/>
          <w:color w:val="000000" w:themeColor="text1"/>
        </w:rPr>
        <w:endnoteReference w:id="1"/>
      </w:r>
      <w:r w:rsidRPr="00724742">
        <w:rPr>
          <w:rFonts w:ascii="Times New Roman" w:hAnsi="Times New Roman" w:cs="Times New Roman"/>
          <w:color w:val="000000" w:themeColor="text1"/>
        </w:rPr>
        <w:t xml:space="preserve"> и LG</w:t>
      </w:r>
      <w:r w:rsidR="000C279C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Watch Style</w:t>
      </w:r>
      <w:r w:rsidR="005A688D">
        <w:rPr>
          <w:rStyle w:val="EndnoteReference"/>
          <w:rFonts w:ascii="Times New Roman" w:hAnsi="Times New Roman" w:cs="Times New Roman"/>
          <w:color w:val="000000" w:themeColor="text1"/>
        </w:rPr>
        <w:endnoteReference w:id="2"/>
      </w:r>
      <w:r w:rsidRPr="00724742">
        <w:rPr>
          <w:rFonts w:ascii="Times New Roman" w:hAnsi="Times New Roman" w:cs="Times New Roman"/>
          <w:color w:val="000000" w:themeColor="text1"/>
        </w:rPr>
        <w:t xml:space="preserve"> начнутся 10 февраля в </w:t>
      </w:r>
      <w:r w:rsidR="00401118" w:rsidRPr="00724742">
        <w:rPr>
          <w:rFonts w:ascii="Times New Roman" w:hAnsi="Times New Roman" w:cs="Times New Roman"/>
          <w:color w:val="000000" w:themeColor="text1"/>
        </w:rPr>
        <w:t>США</w:t>
      </w:r>
      <w:r w:rsidRPr="00724742">
        <w:rPr>
          <w:rFonts w:ascii="Times New Roman" w:hAnsi="Times New Roman" w:cs="Times New Roman"/>
          <w:color w:val="000000" w:themeColor="text1"/>
        </w:rPr>
        <w:t xml:space="preserve">. </w:t>
      </w:r>
      <w:r w:rsidR="00401118" w:rsidRPr="00724742">
        <w:rPr>
          <w:rFonts w:ascii="Times New Roman" w:hAnsi="Times New Roman" w:cs="Times New Roman"/>
          <w:color w:val="000000" w:themeColor="text1"/>
        </w:rPr>
        <w:t>Позже</w:t>
      </w:r>
      <w:r w:rsidRPr="00724742">
        <w:rPr>
          <w:rFonts w:ascii="Times New Roman" w:hAnsi="Times New Roman" w:cs="Times New Roman"/>
          <w:color w:val="000000" w:themeColor="text1"/>
        </w:rPr>
        <w:t xml:space="preserve"> в </w:t>
      </w:r>
      <w:r w:rsidR="009D0AC2">
        <w:rPr>
          <w:rFonts w:ascii="Times New Roman" w:hAnsi="Times New Roman" w:cs="Times New Roman"/>
          <w:color w:val="000000" w:themeColor="text1"/>
        </w:rPr>
        <w:t>э</w:t>
      </w:r>
      <w:r w:rsidRPr="00724742">
        <w:rPr>
          <w:rFonts w:ascii="Times New Roman" w:hAnsi="Times New Roman" w:cs="Times New Roman"/>
          <w:color w:val="000000" w:themeColor="text1"/>
        </w:rPr>
        <w:t>том же</w:t>
      </w:r>
      <w:r w:rsidR="000C279C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месяце часы можно будет приобрести на основных рынках Европы и Азии</w:t>
      </w:r>
      <w:r w:rsidR="002C5539">
        <w:rPr>
          <w:rFonts w:ascii="Times New Roman" w:hAnsi="Times New Roman" w:cs="Times New Roman"/>
          <w:color w:val="000000" w:themeColor="text1"/>
        </w:rPr>
        <w:t xml:space="preserve"> через </w:t>
      </w:r>
      <w:r w:rsidRPr="00724742">
        <w:rPr>
          <w:rFonts w:ascii="Times New Roman" w:hAnsi="Times New Roman" w:cs="Times New Roman"/>
          <w:color w:val="000000" w:themeColor="text1"/>
        </w:rPr>
        <w:t xml:space="preserve">онлайн-магазин Google Store или в </w:t>
      </w:r>
      <w:r w:rsidR="002C5539">
        <w:rPr>
          <w:rFonts w:ascii="Times New Roman" w:hAnsi="Times New Roman" w:cs="Times New Roman"/>
          <w:color w:val="000000" w:themeColor="text1"/>
        </w:rPr>
        <w:t>некоторых</w:t>
      </w:r>
      <w:r w:rsidR="002C553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розничных магазин</w:t>
      </w:r>
      <w:r w:rsidR="002C5539">
        <w:rPr>
          <w:rFonts w:ascii="Times New Roman" w:hAnsi="Times New Roman" w:cs="Times New Roman"/>
          <w:color w:val="000000" w:themeColor="text1"/>
        </w:rPr>
        <w:t>ах</w:t>
      </w:r>
      <w:r w:rsidRPr="00724742">
        <w:rPr>
          <w:rFonts w:ascii="Times New Roman" w:hAnsi="Times New Roman" w:cs="Times New Roman"/>
          <w:color w:val="000000" w:themeColor="text1"/>
        </w:rPr>
        <w:t>.</w:t>
      </w:r>
    </w:p>
    <w:p w:rsidR="008104D0" w:rsidRPr="00724742" w:rsidRDefault="008104D0" w:rsidP="001C00F1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</w:p>
    <w:p w:rsidR="001C00F1" w:rsidRPr="00724742" w:rsidRDefault="00494000" w:rsidP="001C00F1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  <w:r w:rsidRPr="00724742">
        <w:rPr>
          <w:rFonts w:ascii="Times New Roman" w:hAnsi="Times New Roman" w:cs="Times New Roman"/>
          <w:color w:val="000000" w:themeColor="text1"/>
        </w:rPr>
        <w:t>В часах LG Watch Sport и LG Watch Style установлен процессор Qualcomm</w:t>
      </w:r>
      <w:r w:rsidRPr="00724742">
        <w:rPr>
          <w:rFonts w:ascii="Times New Roman" w:hAnsi="Times New Roman" w:cs="Times New Roman"/>
          <w:color w:val="000000" w:themeColor="text1"/>
          <w:vertAlign w:val="superscript"/>
        </w:rPr>
        <w:t>®</w:t>
      </w:r>
      <w:r w:rsidRPr="00724742">
        <w:rPr>
          <w:rFonts w:ascii="Times New Roman" w:hAnsi="Times New Roman" w:cs="Times New Roman"/>
          <w:color w:val="000000" w:themeColor="text1"/>
        </w:rPr>
        <w:t xml:space="preserve"> Snapdragon™ Wear 2100, специально предназначенный для носимой электроники нового поколения. В обе модели </w:t>
      </w:r>
      <w:r w:rsidR="00AB7D10">
        <w:rPr>
          <w:rFonts w:ascii="Times New Roman" w:hAnsi="Times New Roman" w:cs="Times New Roman"/>
          <w:color w:val="000000" w:themeColor="text1"/>
        </w:rPr>
        <w:t>предустановлено</w:t>
      </w:r>
      <w:r w:rsidR="00AB7D10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приложение Google Assistant</w:t>
      </w:r>
      <w:r w:rsidR="00AB7D10">
        <w:rPr>
          <w:rFonts w:ascii="Times New Roman" w:hAnsi="Times New Roman" w:cs="Times New Roman"/>
          <w:color w:val="000000" w:themeColor="text1"/>
        </w:rPr>
        <w:t>.</w:t>
      </w:r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="00AB7D10">
        <w:rPr>
          <w:rFonts w:ascii="Times New Roman" w:hAnsi="Times New Roman" w:cs="Times New Roman"/>
          <w:color w:val="000000" w:themeColor="text1"/>
        </w:rPr>
        <w:t>Ч</w:t>
      </w:r>
      <w:r w:rsidRPr="00724742">
        <w:rPr>
          <w:rFonts w:ascii="Times New Roman" w:hAnsi="Times New Roman" w:cs="Times New Roman"/>
          <w:color w:val="000000" w:themeColor="text1"/>
        </w:rPr>
        <w:t>асы LG</w:t>
      </w:r>
      <w:r w:rsidR="000C279C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Watch Sport поддерживают платежную систему Android Pay™ на основе технологии бесконтактной оплаты NFC. </w:t>
      </w:r>
      <w:r w:rsidR="00AB7D10">
        <w:rPr>
          <w:rFonts w:ascii="Times New Roman" w:hAnsi="Times New Roman" w:cs="Times New Roman"/>
          <w:color w:val="000000" w:themeColor="text1"/>
        </w:rPr>
        <w:t>О</w:t>
      </w:r>
      <w:r w:rsidRPr="00724742">
        <w:rPr>
          <w:rFonts w:ascii="Times New Roman" w:hAnsi="Times New Roman" w:cs="Times New Roman"/>
          <w:color w:val="000000" w:themeColor="text1"/>
        </w:rPr>
        <w:t>ба устройства отличаются удобным пользовательским интерфейсом, расширенными возможностями работы с</w:t>
      </w:r>
      <w:r w:rsidR="000C279C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сообщениями и наличием функций фитнес-трекера, реализованных в приложении Google Fit.</w:t>
      </w:r>
    </w:p>
    <w:p w:rsidR="00973F89" w:rsidRPr="00724742" w:rsidRDefault="00973F89" w:rsidP="00C64507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</w:p>
    <w:p w:rsidR="00926E8C" w:rsidRPr="009D0AC2" w:rsidRDefault="009D0AC2" w:rsidP="00C64507">
      <w:pPr>
        <w:spacing w:line="360" w:lineRule="auto"/>
        <w:jc w:val="both"/>
        <w:rPr>
          <w:rFonts w:ascii="Times New Roman" w:eastAsia="Batang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Возможности </w:t>
      </w:r>
      <w:r w:rsidR="00192183" w:rsidRPr="00724742">
        <w:rPr>
          <w:rFonts w:ascii="Times New Roman" w:hAnsi="Times New Roman" w:cs="Times New Roman"/>
          <w:b/>
          <w:color w:val="000000" w:themeColor="text1"/>
        </w:rPr>
        <w:t>операци</w:t>
      </w:r>
      <w:r w:rsidR="00756F6D" w:rsidRPr="00724742">
        <w:rPr>
          <w:rFonts w:ascii="Times New Roman" w:hAnsi="Times New Roman" w:cs="Times New Roman"/>
          <w:b/>
          <w:color w:val="000000" w:themeColor="text1"/>
        </w:rPr>
        <w:t>онной систем</w:t>
      </w:r>
      <w:r>
        <w:rPr>
          <w:rFonts w:ascii="Times New Roman" w:hAnsi="Times New Roman" w:cs="Times New Roman"/>
          <w:b/>
          <w:color w:val="000000" w:themeColor="text1"/>
        </w:rPr>
        <w:t xml:space="preserve">ы </w:t>
      </w:r>
      <w:proofErr w:type="spellStart"/>
      <w:r w:rsidR="00756F6D" w:rsidRPr="00724742">
        <w:rPr>
          <w:rFonts w:ascii="Times New Roman" w:hAnsi="Times New Roman" w:cs="Times New Roman"/>
          <w:b/>
          <w:color w:val="000000" w:themeColor="text1"/>
        </w:rPr>
        <w:t>Android</w:t>
      </w:r>
      <w:proofErr w:type="spellEnd"/>
      <w:r w:rsidR="00756F6D" w:rsidRPr="00724742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="00756F6D" w:rsidRPr="00724742">
        <w:rPr>
          <w:rFonts w:ascii="Times New Roman" w:hAnsi="Times New Roman" w:cs="Times New Roman"/>
          <w:b/>
          <w:color w:val="000000" w:themeColor="text1"/>
        </w:rPr>
        <w:t>Wear</w:t>
      </w:r>
      <w:proofErr w:type="spellEnd"/>
      <w:r w:rsidR="00756F6D" w:rsidRPr="00724742">
        <w:rPr>
          <w:rFonts w:ascii="Times New Roman" w:hAnsi="Times New Roman" w:cs="Times New Roman"/>
          <w:b/>
          <w:color w:val="000000" w:themeColor="text1"/>
        </w:rPr>
        <w:t xml:space="preserve"> 2.0</w:t>
      </w:r>
      <w:r w:rsidR="00F97382" w:rsidRPr="00F97382">
        <w:rPr>
          <w:rFonts w:ascii="Times New Roman" w:hAnsi="Times New Roman" w:cs="Times New Roman"/>
          <w:b/>
          <w:color w:val="000000" w:themeColor="text1"/>
          <w:vertAlign w:val="superscript"/>
        </w:rPr>
        <w:t>ТМ</w:t>
      </w:r>
    </w:p>
    <w:p w:rsidR="00524D99" w:rsidRPr="00724742" w:rsidRDefault="00AB7D10" w:rsidP="00C64507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Операционная система</w:t>
      </w:r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="00546EC2" w:rsidRPr="00724742">
        <w:rPr>
          <w:rFonts w:ascii="Times New Roman" w:hAnsi="Times New Roman" w:cs="Times New Roman"/>
          <w:color w:val="000000" w:themeColor="text1"/>
        </w:rPr>
        <w:t xml:space="preserve">Android Wear 2.0 </w:t>
      </w:r>
      <w:r>
        <w:rPr>
          <w:rFonts w:ascii="Times New Roman" w:hAnsi="Times New Roman" w:cs="Times New Roman"/>
          <w:color w:val="000000" w:themeColor="text1"/>
        </w:rPr>
        <w:t xml:space="preserve">дополнена </w:t>
      </w:r>
      <w:r w:rsidR="00546EC2" w:rsidRPr="00724742">
        <w:rPr>
          <w:rFonts w:ascii="Times New Roman" w:hAnsi="Times New Roman" w:cs="Times New Roman"/>
          <w:color w:val="000000" w:themeColor="text1"/>
        </w:rPr>
        <w:t>помощником Google Assistant</w:t>
      </w:r>
      <w:r w:rsidR="00546EC2" w:rsidRPr="00724742">
        <w:rPr>
          <w:rStyle w:val="FootnoteReference"/>
          <w:rFonts w:ascii="Times New Roman" w:hAnsi="Times New Roman" w:cs="Times New Roman"/>
          <w:color w:val="000000" w:themeColor="text1"/>
        </w:rPr>
        <w:footnoteReference w:id="1"/>
      </w:r>
      <w:r>
        <w:rPr>
          <w:rFonts w:ascii="Times New Roman" w:hAnsi="Times New Roman" w:cs="Times New Roman"/>
          <w:color w:val="000000" w:themeColor="text1"/>
        </w:rPr>
        <w:t>, которым можно пользоваться</w:t>
      </w:r>
      <w:r w:rsidR="00756F6D" w:rsidRPr="00724742">
        <w:rPr>
          <w:rFonts w:ascii="Times New Roman" w:hAnsi="Times New Roman" w:cs="Times New Roman"/>
          <w:color w:val="000000" w:themeColor="text1"/>
          <w:sz w:val="16"/>
        </w:rPr>
        <w:t xml:space="preserve"> </w:t>
      </w:r>
      <w:r w:rsidR="00546EC2" w:rsidRPr="00724742">
        <w:rPr>
          <w:rFonts w:ascii="Times New Roman" w:hAnsi="Times New Roman" w:cs="Times New Roman"/>
          <w:color w:val="000000" w:themeColor="text1"/>
        </w:rPr>
        <w:t xml:space="preserve">прямо на часах. </w:t>
      </w:r>
      <w:r>
        <w:rPr>
          <w:rFonts w:ascii="Times New Roman" w:hAnsi="Times New Roman" w:cs="Times New Roman"/>
          <w:color w:val="000000" w:themeColor="text1"/>
        </w:rPr>
        <w:t xml:space="preserve">Так можно </w:t>
      </w:r>
      <w:r w:rsidR="00546EC2" w:rsidRPr="00724742">
        <w:rPr>
          <w:rFonts w:ascii="Times New Roman" w:hAnsi="Times New Roman" w:cs="Times New Roman"/>
          <w:color w:val="000000" w:themeColor="text1"/>
        </w:rPr>
        <w:t>отвечать на сообщения, создавать напоминания, выясн</w:t>
      </w:r>
      <w:r w:rsidR="00756F6D" w:rsidRPr="00724742">
        <w:rPr>
          <w:rFonts w:ascii="Times New Roman" w:hAnsi="Times New Roman" w:cs="Times New Roman"/>
          <w:color w:val="000000" w:themeColor="text1"/>
        </w:rPr>
        <w:t>я</w:t>
      </w:r>
      <w:r w:rsidR="00546EC2" w:rsidRPr="00724742">
        <w:rPr>
          <w:rFonts w:ascii="Times New Roman" w:hAnsi="Times New Roman" w:cs="Times New Roman"/>
          <w:color w:val="000000" w:themeColor="text1"/>
        </w:rPr>
        <w:t xml:space="preserve">ть местонахождение объектов. Для этого достаточно нажать кнопку </w:t>
      </w:r>
      <w:r>
        <w:rPr>
          <w:rFonts w:ascii="Times New Roman" w:hAnsi="Times New Roman" w:cs="Times New Roman"/>
          <w:color w:val="000000" w:themeColor="text1"/>
        </w:rPr>
        <w:t>включения</w:t>
      </w:r>
      <w:r w:rsidR="00546EC2" w:rsidRPr="00724742">
        <w:rPr>
          <w:rFonts w:ascii="Times New Roman" w:hAnsi="Times New Roman" w:cs="Times New Roman"/>
          <w:color w:val="000000" w:themeColor="text1"/>
        </w:rPr>
        <w:t xml:space="preserve"> и сказать</w:t>
      </w:r>
      <w:r w:rsidR="00756F6D" w:rsidRPr="00724742">
        <w:rPr>
          <w:rFonts w:ascii="Times New Roman" w:hAnsi="Times New Roman" w:cs="Times New Roman"/>
          <w:color w:val="000000" w:themeColor="text1"/>
        </w:rPr>
        <w:t>:</w:t>
      </w:r>
      <w:r w:rsidR="00546EC2" w:rsidRPr="00724742">
        <w:rPr>
          <w:rFonts w:ascii="Times New Roman" w:hAnsi="Times New Roman" w:cs="Times New Roman"/>
          <w:color w:val="000000" w:themeColor="text1"/>
        </w:rPr>
        <w:t xml:space="preserve"> «</w:t>
      </w:r>
      <w:r w:rsidR="00B23748" w:rsidRPr="00724742">
        <w:rPr>
          <w:rFonts w:ascii="Times New Roman" w:hAnsi="Times New Roman" w:cs="Times New Roman"/>
          <w:color w:val="000000" w:themeColor="text1"/>
        </w:rPr>
        <w:t>О'кей, Google</w:t>
      </w:r>
      <w:r w:rsidR="00546EC2" w:rsidRPr="00724742">
        <w:rPr>
          <w:rFonts w:ascii="Times New Roman" w:hAnsi="Times New Roman" w:cs="Times New Roman"/>
          <w:color w:val="000000" w:themeColor="text1"/>
        </w:rPr>
        <w:t>». Приложение Google Fit отслеживает физическую активность человека, отмечает достижение поставленных целей и дает рекомендации по проведению тренировок. Кроме того, предусмотрена возможность загрузки приложений из магазина Google Play Store, доступного непосредственно на часах.</w:t>
      </w:r>
      <w:bookmarkStart w:id="0" w:name="_GoBack"/>
      <w:bookmarkEnd w:id="0"/>
    </w:p>
    <w:p w:rsidR="005251CD" w:rsidRPr="00724742" w:rsidRDefault="005251CD" w:rsidP="00C64507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</w:p>
    <w:p w:rsidR="00B73F01" w:rsidRPr="00724742" w:rsidRDefault="00853C04" w:rsidP="00B73F01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  <w:r w:rsidRPr="00724742">
        <w:rPr>
          <w:rFonts w:ascii="Times New Roman" w:hAnsi="Times New Roman" w:cs="Times New Roman"/>
          <w:color w:val="000000" w:themeColor="text1"/>
        </w:rPr>
        <w:lastRenderedPageBreak/>
        <w:t>Часы</w:t>
      </w:r>
      <w:r w:rsidRPr="00724742">
        <w:rPr>
          <w:rFonts w:ascii="Times New Roman" w:hAnsi="Times New Roman" w:cs="Times New Roman"/>
          <w:color w:val="000000" w:themeColor="text1"/>
          <w:lang w:val="en-US"/>
        </w:rPr>
        <w:t xml:space="preserve"> LG Watch Sport </w:t>
      </w:r>
      <w:r w:rsidRPr="00724742">
        <w:rPr>
          <w:rFonts w:ascii="Times New Roman" w:hAnsi="Times New Roman" w:cs="Times New Roman"/>
          <w:color w:val="000000" w:themeColor="text1"/>
        </w:rPr>
        <w:t>и</w:t>
      </w:r>
      <w:r w:rsidRPr="00724742">
        <w:rPr>
          <w:rFonts w:ascii="Times New Roman" w:hAnsi="Times New Roman" w:cs="Times New Roman"/>
          <w:color w:val="000000" w:themeColor="text1"/>
          <w:lang w:val="en-US"/>
        </w:rPr>
        <w:t xml:space="preserve"> LG Watch Style </w:t>
      </w:r>
      <w:r w:rsidRPr="00724742">
        <w:rPr>
          <w:rFonts w:ascii="Times New Roman" w:hAnsi="Times New Roman" w:cs="Times New Roman"/>
          <w:color w:val="000000" w:themeColor="text1"/>
        </w:rPr>
        <w:t>имеют</w:t>
      </w:r>
      <w:r w:rsidRPr="0072474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круглые</w:t>
      </w:r>
      <w:r w:rsidRPr="0072474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327814">
        <w:rPr>
          <w:rFonts w:ascii="Times New Roman" w:hAnsi="Times New Roman" w:cs="Times New Roman"/>
          <w:color w:val="000000" w:themeColor="text1"/>
        </w:rPr>
        <w:t>дисплеи</w:t>
      </w:r>
      <w:r w:rsidRPr="00724742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="009D0AC2">
        <w:rPr>
          <w:rFonts w:ascii="Times New Roman" w:hAnsi="Times New Roman" w:cs="Times New Roman"/>
          <w:color w:val="000000" w:themeColor="text1"/>
        </w:rPr>
        <w:t>На часах</w:t>
      </w:r>
      <w:r w:rsidR="009D0AC2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="009D0AC2">
        <w:rPr>
          <w:rFonts w:ascii="Times New Roman" w:hAnsi="Times New Roman" w:cs="Times New Roman"/>
          <w:color w:val="000000" w:themeColor="text1"/>
        </w:rPr>
        <w:t xml:space="preserve">есть вращающееся колесико – </w:t>
      </w:r>
      <w:r w:rsidR="00327814">
        <w:rPr>
          <w:rFonts w:ascii="Times New Roman" w:hAnsi="Times New Roman" w:cs="Times New Roman"/>
          <w:color w:val="000000" w:themeColor="text1"/>
        </w:rPr>
        <w:t xml:space="preserve">кнопка включения, которую можно вращать </w:t>
      </w:r>
      <w:r w:rsidRPr="00724742">
        <w:rPr>
          <w:rFonts w:ascii="Times New Roman" w:hAnsi="Times New Roman" w:cs="Times New Roman"/>
          <w:color w:val="000000" w:themeColor="text1"/>
        </w:rPr>
        <w:t xml:space="preserve">для удобной навигации по меню. </w:t>
      </w:r>
      <w:r w:rsidR="009D0AC2">
        <w:rPr>
          <w:rFonts w:ascii="Times New Roman" w:hAnsi="Times New Roman" w:cs="Times New Roman"/>
          <w:color w:val="000000" w:themeColor="text1"/>
        </w:rPr>
        <w:t xml:space="preserve">С помощью колесика </w:t>
      </w:r>
      <w:r w:rsidRPr="00724742">
        <w:rPr>
          <w:rFonts w:ascii="Times New Roman" w:hAnsi="Times New Roman" w:cs="Times New Roman"/>
          <w:color w:val="000000" w:themeColor="text1"/>
        </w:rPr>
        <w:t xml:space="preserve">можно читать сообщения, листать меню приложений или списки уведомлений. </w:t>
      </w:r>
      <w:r w:rsidR="009D0AC2">
        <w:rPr>
          <w:rFonts w:ascii="Times New Roman" w:hAnsi="Times New Roman" w:cs="Times New Roman"/>
          <w:color w:val="000000" w:themeColor="text1"/>
        </w:rPr>
        <w:t>Также можно настраивать в</w:t>
      </w:r>
      <w:r w:rsidRPr="00724742">
        <w:rPr>
          <w:rFonts w:ascii="Times New Roman" w:hAnsi="Times New Roman" w:cs="Times New Roman"/>
          <w:color w:val="000000" w:themeColor="text1"/>
        </w:rPr>
        <w:t xml:space="preserve">нешний вид циферблата. На него можно выводить до восьми блоков информации, чтобы </w:t>
      </w:r>
      <w:r w:rsidR="009D0AC2">
        <w:rPr>
          <w:rFonts w:ascii="Times New Roman" w:hAnsi="Times New Roman" w:cs="Times New Roman"/>
          <w:color w:val="000000" w:themeColor="text1"/>
        </w:rPr>
        <w:t xml:space="preserve">сразу </w:t>
      </w:r>
      <w:r w:rsidRPr="00724742">
        <w:rPr>
          <w:rFonts w:ascii="Times New Roman" w:hAnsi="Times New Roman" w:cs="Times New Roman"/>
          <w:color w:val="000000" w:themeColor="text1"/>
        </w:rPr>
        <w:t>получать все необходимые сведения.</w:t>
      </w:r>
      <w:r w:rsidR="004D06BD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Android Wear 2.0 упрощает работу с сообщениями. Для ответа на сообщение предусмотрено распознавание почерка или ввод с </w:t>
      </w:r>
      <w:r w:rsidRPr="00933518">
        <w:rPr>
          <w:rFonts w:ascii="Times New Roman" w:hAnsi="Times New Roman" w:cs="Times New Roman"/>
          <w:color w:val="000000" w:themeColor="text1"/>
        </w:rPr>
        <w:t>экранной</w:t>
      </w:r>
      <w:r w:rsidRPr="00724742">
        <w:rPr>
          <w:rFonts w:ascii="Times New Roman" w:hAnsi="Times New Roman" w:cs="Times New Roman"/>
          <w:color w:val="000000" w:themeColor="text1"/>
        </w:rPr>
        <w:t xml:space="preserve"> клавиатуры. Кроме того, текст ответа можно создать автоматически при помощи разработанной Google технологии машинного обучения Smart Reply.</w:t>
      </w:r>
    </w:p>
    <w:p w:rsidR="00C77CF7" w:rsidRPr="00724742" w:rsidRDefault="00C77CF7" w:rsidP="00C64507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</w:p>
    <w:p w:rsidR="00926E8C" w:rsidRPr="00724742" w:rsidRDefault="00DE2AC9" w:rsidP="00C64507">
      <w:pPr>
        <w:spacing w:line="360" w:lineRule="auto"/>
        <w:jc w:val="both"/>
        <w:rPr>
          <w:rFonts w:ascii="Times New Roman" w:eastAsia="Batang" w:hAnsi="Times New Roman" w:cs="Times New Roman"/>
          <w:b/>
          <w:bCs/>
          <w:color w:val="000000" w:themeColor="text1"/>
        </w:rPr>
      </w:pPr>
      <w:r w:rsidRPr="00724742">
        <w:rPr>
          <w:rFonts w:ascii="Times New Roman" w:hAnsi="Times New Roman" w:cs="Times New Roman"/>
          <w:b/>
          <w:color w:val="000000" w:themeColor="text1"/>
        </w:rPr>
        <w:t xml:space="preserve">LG Watch Sport: </w:t>
      </w:r>
      <w:r w:rsidR="007D6DD1">
        <w:rPr>
          <w:rFonts w:ascii="Times New Roman" w:hAnsi="Times New Roman" w:cs="Times New Roman"/>
          <w:b/>
          <w:color w:val="000000" w:themeColor="text1"/>
        </w:rPr>
        <w:t xml:space="preserve">широкие </w:t>
      </w:r>
      <w:r w:rsidRPr="00724742">
        <w:rPr>
          <w:rFonts w:ascii="Times New Roman" w:hAnsi="Times New Roman" w:cs="Times New Roman"/>
          <w:b/>
          <w:color w:val="000000" w:themeColor="text1"/>
        </w:rPr>
        <w:t>функциональные возможности</w:t>
      </w:r>
    </w:p>
    <w:p w:rsidR="00901B33" w:rsidRPr="00724742" w:rsidRDefault="00F95BDC" w:rsidP="00C64507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  <w:r w:rsidRPr="00724742">
        <w:rPr>
          <w:rFonts w:ascii="Times New Roman" w:hAnsi="Times New Roman" w:cs="Times New Roman"/>
          <w:color w:val="000000" w:themeColor="text1"/>
        </w:rPr>
        <w:t xml:space="preserve">Модель LG Watch Sport </w:t>
      </w:r>
      <w:r w:rsidR="004D06BD" w:rsidRPr="00724742">
        <w:rPr>
          <w:rFonts w:ascii="Times New Roman" w:hAnsi="Times New Roman" w:cs="Times New Roman"/>
          <w:color w:val="000000" w:themeColor="text1"/>
        </w:rPr>
        <w:t>п</w:t>
      </w:r>
      <w:r w:rsidRPr="00724742">
        <w:rPr>
          <w:rFonts w:ascii="Times New Roman" w:hAnsi="Times New Roman" w:cs="Times New Roman"/>
          <w:color w:val="000000" w:themeColor="text1"/>
        </w:rPr>
        <w:t>оистине уникальна. Это полнофункциональн</w:t>
      </w:r>
      <w:r w:rsidR="004D06BD" w:rsidRPr="00724742">
        <w:rPr>
          <w:rFonts w:ascii="Times New Roman" w:hAnsi="Times New Roman" w:cs="Times New Roman"/>
          <w:color w:val="000000" w:themeColor="text1"/>
        </w:rPr>
        <w:t>ы</w:t>
      </w:r>
      <w:r w:rsidRPr="00724742">
        <w:rPr>
          <w:rFonts w:ascii="Times New Roman" w:hAnsi="Times New Roman" w:cs="Times New Roman"/>
          <w:color w:val="000000" w:themeColor="text1"/>
        </w:rPr>
        <w:t>е умные часы</w:t>
      </w:r>
      <w:r w:rsidR="00176350" w:rsidRPr="00176350">
        <w:rPr>
          <w:rFonts w:ascii="Times New Roman" w:hAnsi="Times New Roman" w:cs="Times New Roman"/>
          <w:color w:val="000000" w:themeColor="text1"/>
        </w:rPr>
        <w:t xml:space="preserve"> </w:t>
      </w:r>
      <w:r w:rsidR="002C5E3C">
        <w:rPr>
          <w:rFonts w:ascii="Times New Roman" w:hAnsi="Times New Roman" w:cs="Times New Roman"/>
          <w:color w:val="000000" w:themeColor="text1"/>
        </w:rPr>
        <w:t>для людей с</w:t>
      </w:r>
      <w:r w:rsidR="00F97382">
        <w:rPr>
          <w:rFonts w:ascii="Times New Roman" w:hAnsi="Times New Roman" w:cs="Times New Roman"/>
          <w:color w:val="000000" w:themeColor="text1"/>
        </w:rPr>
        <w:t xml:space="preserve"> </w:t>
      </w:r>
      <w:r w:rsidR="002C5E3C" w:rsidRPr="00724742">
        <w:rPr>
          <w:rFonts w:ascii="Times New Roman" w:hAnsi="Times New Roman" w:cs="Times New Roman"/>
          <w:color w:val="000000" w:themeColor="text1"/>
        </w:rPr>
        <w:t>активн</w:t>
      </w:r>
      <w:r w:rsidR="002C5E3C">
        <w:rPr>
          <w:rFonts w:ascii="Times New Roman" w:hAnsi="Times New Roman" w:cs="Times New Roman"/>
          <w:color w:val="000000" w:themeColor="text1"/>
        </w:rPr>
        <w:t>ым</w:t>
      </w:r>
      <w:r w:rsidR="002C5E3C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и </w:t>
      </w:r>
      <w:r w:rsidR="002C5E3C" w:rsidRPr="00724742">
        <w:rPr>
          <w:rFonts w:ascii="Times New Roman" w:hAnsi="Times New Roman" w:cs="Times New Roman"/>
          <w:color w:val="000000" w:themeColor="text1"/>
        </w:rPr>
        <w:t>спортивны</w:t>
      </w:r>
      <w:r w:rsidR="002C5E3C">
        <w:rPr>
          <w:rFonts w:ascii="Times New Roman" w:hAnsi="Times New Roman" w:cs="Times New Roman"/>
          <w:color w:val="000000" w:themeColor="text1"/>
        </w:rPr>
        <w:t>м</w:t>
      </w:r>
      <w:r w:rsidR="002C5E3C" w:rsidRPr="00724742">
        <w:rPr>
          <w:rFonts w:ascii="Times New Roman" w:hAnsi="Times New Roman" w:cs="Times New Roman"/>
          <w:color w:val="000000" w:themeColor="text1"/>
        </w:rPr>
        <w:t xml:space="preserve"> обра</w:t>
      </w:r>
      <w:r w:rsidR="002C5E3C">
        <w:rPr>
          <w:rFonts w:ascii="Times New Roman" w:hAnsi="Times New Roman" w:cs="Times New Roman"/>
          <w:color w:val="000000" w:themeColor="text1"/>
        </w:rPr>
        <w:t>зом</w:t>
      </w:r>
      <w:r w:rsidR="002C5E3C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жизни. Новая модель LG Watch Sport</w:t>
      </w:r>
      <w:r w:rsidR="000C279C">
        <w:rPr>
          <w:rFonts w:ascii="Times New Roman" w:hAnsi="Times New Roman" w:cs="Times New Roman"/>
          <w:color w:val="000000" w:themeColor="text1"/>
        </w:rPr>
        <w:t xml:space="preserve"> </w:t>
      </w:r>
      <w:r w:rsidR="002746F7">
        <w:rPr>
          <w:rFonts w:ascii="Times New Roman" w:hAnsi="Times New Roman" w:cs="Times New Roman"/>
          <w:color w:val="000000" w:themeColor="text1"/>
        </w:rPr>
        <w:t>впервые оснащена</w:t>
      </w:r>
      <w:r w:rsidRPr="00724742">
        <w:rPr>
          <w:rFonts w:ascii="Times New Roman" w:hAnsi="Times New Roman" w:cs="Times New Roman"/>
          <w:color w:val="000000" w:themeColor="text1"/>
        </w:rPr>
        <w:t xml:space="preserve"> операционной систем</w:t>
      </w:r>
      <w:r w:rsidR="002746F7">
        <w:rPr>
          <w:rFonts w:ascii="Times New Roman" w:hAnsi="Times New Roman" w:cs="Times New Roman"/>
          <w:color w:val="000000" w:themeColor="text1"/>
        </w:rPr>
        <w:t>ой</w:t>
      </w:r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24742">
        <w:rPr>
          <w:rFonts w:ascii="Times New Roman" w:hAnsi="Times New Roman" w:cs="Times New Roman"/>
          <w:color w:val="000000" w:themeColor="text1"/>
        </w:rPr>
        <w:t>Android</w:t>
      </w:r>
      <w:proofErr w:type="spellEnd"/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24742">
        <w:rPr>
          <w:rFonts w:ascii="Times New Roman" w:hAnsi="Times New Roman" w:cs="Times New Roman"/>
          <w:color w:val="000000" w:themeColor="text1"/>
        </w:rPr>
        <w:t>Wear</w:t>
      </w:r>
      <w:proofErr w:type="spellEnd"/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="00933518">
        <w:rPr>
          <w:rFonts w:ascii="Times New Roman" w:hAnsi="Times New Roman" w:cs="Times New Roman"/>
          <w:color w:val="000000" w:themeColor="text1"/>
        </w:rPr>
        <w:t xml:space="preserve">2.0 </w:t>
      </w:r>
      <w:r w:rsidRPr="00724742">
        <w:rPr>
          <w:rFonts w:ascii="Times New Roman" w:hAnsi="Times New Roman" w:cs="Times New Roman"/>
          <w:color w:val="000000" w:themeColor="text1"/>
        </w:rPr>
        <w:t>и процессор</w:t>
      </w:r>
      <w:r w:rsidR="002746F7">
        <w:rPr>
          <w:rFonts w:ascii="Times New Roman" w:hAnsi="Times New Roman" w:cs="Times New Roman"/>
          <w:color w:val="000000" w:themeColor="text1"/>
        </w:rPr>
        <w:t>ом</w:t>
      </w:r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24742">
        <w:rPr>
          <w:rFonts w:ascii="Times New Roman" w:hAnsi="Times New Roman" w:cs="Times New Roman"/>
          <w:color w:val="000000" w:themeColor="text1"/>
        </w:rPr>
        <w:t>Snapdragon</w:t>
      </w:r>
      <w:proofErr w:type="spellEnd"/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24742">
        <w:rPr>
          <w:rFonts w:ascii="Times New Roman" w:hAnsi="Times New Roman" w:cs="Times New Roman"/>
          <w:color w:val="000000" w:themeColor="text1"/>
        </w:rPr>
        <w:t>Wear</w:t>
      </w:r>
      <w:proofErr w:type="spellEnd"/>
      <w:r w:rsidRPr="00724742">
        <w:rPr>
          <w:rFonts w:ascii="Times New Roman" w:hAnsi="Times New Roman" w:cs="Times New Roman"/>
          <w:color w:val="000000" w:themeColor="text1"/>
        </w:rPr>
        <w:t xml:space="preserve"> 2100, </w:t>
      </w:r>
      <w:r w:rsidR="002746F7">
        <w:rPr>
          <w:rFonts w:ascii="Times New Roman" w:hAnsi="Times New Roman" w:cs="Times New Roman"/>
          <w:color w:val="000000" w:themeColor="text1"/>
        </w:rPr>
        <w:t xml:space="preserve">она </w:t>
      </w:r>
      <w:r w:rsidRPr="00724742">
        <w:rPr>
          <w:rFonts w:ascii="Times New Roman" w:hAnsi="Times New Roman" w:cs="Times New Roman"/>
          <w:color w:val="000000" w:themeColor="text1"/>
        </w:rPr>
        <w:t>поддерживае</w:t>
      </w:r>
      <w:r w:rsidR="002746F7">
        <w:rPr>
          <w:rFonts w:ascii="Times New Roman" w:hAnsi="Times New Roman" w:cs="Times New Roman"/>
          <w:color w:val="000000" w:themeColor="text1"/>
        </w:rPr>
        <w:t>т</w:t>
      </w:r>
      <w:r w:rsidRPr="00724742">
        <w:rPr>
          <w:rFonts w:ascii="Times New Roman" w:hAnsi="Times New Roman" w:cs="Times New Roman"/>
          <w:color w:val="000000" w:themeColor="text1"/>
        </w:rPr>
        <w:t xml:space="preserve"> мобильные сети стандарта 4G</w:t>
      </w:r>
      <w:r w:rsidR="000C279C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LTE, </w:t>
      </w:r>
      <w:r w:rsidR="002746F7">
        <w:rPr>
          <w:rFonts w:ascii="Times New Roman" w:hAnsi="Times New Roman" w:cs="Times New Roman"/>
          <w:color w:val="000000" w:themeColor="text1"/>
        </w:rPr>
        <w:t>и</w:t>
      </w:r>
      <w:r w:rsidRPr="00724742">
        <w:rPr>
          <w:rFonts w:ascii="Times New Roman" w:hAnsi="Times New Roman" w:cs="Times New Roman"/>
          <w:color w:val="000000" w:themeColor="text1"/>
        </w:rPr>
        <w:t xml:space="preserve"> облада</w:t>
      </w:r>
      <w:r w:rsidR="002746F7">
        <w:rPr>
          <w:rFonts w:ascii="Times New Roman" w:hAnsi="Times New Roman" w:cs="Times New Roman"/>
          <w:color w:val="000000" w:themeColor="text1"/>
        </w:rPr>
        <w:t>ет</w:t>
      </w:r>
      <w:r w:rsidRPr="00724742">
        <w:rPr>
          <w:rFonts w:ascii="Times New Roman" w:hAnsi="Times New Roman" w:cs="Times New Roman"/>
          <w:color w:val="000000" w:themeColor="text1"/>
        </w:rPr>
        <w:t xml:space="preserve"> целым рядом функций, </w:t>
      </w:r>
      <w:r w:rsidR="002C5E3C">
        <w:rPr>
          <w:rFonts w:ascii="Times New Roman" w:hAnsi="Times New Roman" w:cs="Times New Roman"/>
          <w:color w:val="000000" w:themeColor="text1"/>
        </w:rPr>
        <w:t>которые позволяют</w:t>
      </w:r>
      <w:r w:rsidR="002C5E3C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пользоваться часами практически независимо от</w:t>
      </w:r>
      <w:r w:rsidR="002746F7">
        <w:rPr>
          <w:rFonts w:ascii="Times New Roman" w:hAnsi="Times New Roman" w:cs="Times New Roman"/>
          <w:color w:val="000000" w:themeColor="text1"/>
        </w:rPr>
        <w:t xml:space="preserve"> смартфона</w:t>
      </w:r>
      <w:r w:rsidRPr="00724742">
        <w:rPr>
          <w:rFonts w:ascii="Times New Roman" w:hAnsi="Times New Roman" w:cs="Times New Roman"/>
          <w:color w:val="000000" w:themeColor="text1"/>
        </w:rPr>
        <w:t xml:space="preserve">. Часы способны </w:t>
      </w:r>
      <w:r w:rsidR="002746F7">
        <w:rPr>
          <w:rFonts w:ascii="Times New Roman" w:hAnsi="Times New Roman" w:cs="Times New Roman"/>
          <w:color w:val="000000" w:themeColor="text1"/>
        </w:rPr>
        <w:t xml:space="preserve">запускать </w:t>
      </w:r>
      <w:r w:rsidRPr="00724742">
        <w:rPr>
          <w:rFonts w:ascii="Times New Roman" w:hAnsi="Times New Roman" w:cs="Times New Roman"/>
          <w:color w:val="000000" w:themeColor="text1"/>
        </w:rPr>
        <w:t xml:space="preserve">приложения без подключения к </w:t>
      </w:r>
      <w:r w:rsidR="002746F7">
        <w:rPr>
          <w:rFonts w:ascii="Times New Roman" w:hAnsi="Times New Roman" w:cs="Times New Roman"/>
          <w:color w:val="000000" w:themeColor="text1"/>
        </w:rPr>
        <w:t>смартфону</w:t>
      </w:r>
      <w:r w:rsidRPr="00724742">
        <w:rPr>
          <w:rFonts w:ascii="Times New Roman" w:hAnsi="Times New Roman" w:cs="Times New Roman"/>
          <w:color w:val="000000" w:themeColor="text1"/>
        </w:rPr>
        <w:t>. Кроме того, они оснащены встроенным GPS-приемником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— </w:t>
      </w:r>
      <w:r w:rsidR="002746F7">
        <w:rPr>
          <w:rFonts w:ascii="Times New Roman" w:hAnsi="Times New Roman" w:cs="Times New Roman"/>
          <w:color w:val="000000" w:themeColor="text1"/>
        </w:rPr>
        <w:t>что по достоинству оценят</w:t>
      </w:r>
      <w:r w:rsidRPr="00724742">
        <w:rPr>
          <w:rFonts w:ascii="Times New Roman" w:hAnsi="Times New Roman" w:cs="Times New Roman"/>
          <w:color w:val="000000" w:themeColor="text1"/>
        </w:rPr>
        <w:t xml:space="preserve"> спортсмен</w:t>
      </w:r>
      <w:r w:rsidR="002746F7">
        <w:rPr>
          <w:rFonts w:ascii="Times New Roman" w:hAnsi="Times New Roman" w:cs="Times New Roman"/>
          <w:color w:val="000000" w:themeColor="text1"/>
        </w:rPr>
        <w:t>ы</w:t>
      </w:r>
      <w:r w:rsidRPr="00724742">
        <w:rPr>
          <w:rFonts w:ascii="Times New Roman" w:hAnsi="Times New Roman" w:cs="Times New Roman"/>
          <w:color w:val="000000" w:themeColor="text1"/>
        </w:rPr>
        <w:t xml:space="preserve"> и любител</w:t>
      </w:r>
      <w:r w:rsidR="002746F7">
        <w:rPr>
          <w:rFonts w:ascii="Times New Roman" w:hAnsi="Times New Roman" w:cs="Times New Roman"/>
          <w:color w:val="000000" w:themeColor="text1"/>
        </w:rPr>
        <w:t>и</w:t>
      </w:r>
      <w:r w:rsidRPr="00724742">
        <w:rPr>
          <w:rFonts w:ascii="Times New Roman" w:hAnsi="Times New Roman" w:cs="Times New Roman"/>
          <w:color w:val="000000" w:themeColor="text1"/>
        </w:rPr>
        <w:t xml:space="preserve"> бега. Благодаря поддержке технологии Android Pay</w:t>
      </w:r>
      <w:r w:rsidRPr="00724742">
        <w:rPr>
          <w:rFonts w:ascii="Times New Roman" w:hAnsi="Times New Roman" w:cs="Times New Roman"/>
          <w:color w:val="000000" w:themeColor="text1"/>
          <w:sz w:val="10"/>
        </w:rPr>
        <w:t xml:space="preserve"> </w:t>
      </w:r>
      <w:r w:rsidRPr="00724742">
        <w:rPr>
          <w:rStyle w:val="FootnoteReference"/>
          <w:rFonts w:ascii="Times New Roman" w:hAnsi="Times New Roman" w:cs="Times New Roman"/>
          <w:color w:val="000000" w:themeColor="text1"/>
        </w:rPr>
        <w:footnoteReference w:id="2"/>
      </w:r>
      <w:r w:rsidR="00756F6D" w:rsidRPr="00724742">
        <w:rPr>
          <w:rFonts w:ascii="Times New Roman" w:hAnsi="Times New Roman" w:cs="Times New Roman"/>
          <w:color w:val="000000" w:themeColor="text1"/>
          <w:sz w:val="10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для проведения платежа достаточно поднести руку к считывателю.</w:t>
      </w:r>
    </w:p>
    <w:p w:rsidR="003A78DA" w:rsidRPr="00724742" w:rsidRDefault="003A78DA" w:rsidP="003A78DA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</w:p>
    <w:p w:rsidR="00795FD5" w:rsidRPr="00724742" w:rsidRDefault="00232C89" w:rsidP="00795FD5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  <w:r w:rsidRPr="00724742">
        <w:rPr>
          <w:rFonts w:ascii="Times New Roman" w:hAnsi="Times New Roman" w:cs="Times New Roman"/>
          <w:color w:val="000000" w:themeColor="text1"/>
        </w:rPr>
        <w:t>Устройство оснащено ярким круглым P-OLED</w:t>
      </w:r>
      <w:r w:rsidR="008E2F1D">
        <w:rPr>
          <w:rStyle w:val="EndnoteReference"/>
          <w:rFonts w:ascii="Times New Roman" w:hAnsi="Times New Roman" w:cs="Times New Roman"/>
          <w:color w:val="000000" w:themeColor="text1"/>
        </w:rPr>
        <w:endnoteReference w:id="3"/>
      </w:r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="00B40823">
        <w:rPr>
          <w:rFonts w:ascii="Times New Roman" w:hAnsi="Times New Roman" w:cs="Times New Roman"/>
          <w:color w:val="000000" w:themeColor="text1"/>
        </w:rPr>
        <w:t>дисплеем</w:t>
      </w:r>
      <w:r w:rsidRPr="00724742">
        <w:rPr>
          <w:rFonts w:ascii="Times New Roman" w:hAnsi="Times New Roman" w:cs="Times New Roman"/>
          <w:color w:val="000000" w:themeColor="text1"/>
        </w:rPr>
        <w:t xml:space="preserve"> диаметром 1,38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дюйма (35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мм). Корпус часов выполнен из нержавеющей стали марки 316L. Экран защищает стекло Gorilla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Glass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3, а ремешок выполнен из долговечного термопластичного полиуретана. Часы соответствует классу пыле- и влагозащиты IP68. Часы LG </w:t>
      </w:r>
      <w:proofErr w:type="spellStart"/>
      <w:r w:rsidRPr="00724742">
        <w:rPr>
          <w:rFonts w:ascii="Times New Roman" w:hAnsi="Times New Roman" w:cs="Times New Roman"/>
          <w:color w:val="000000" w:themeColor="text1"/>
        </w:rPr>
        <w:t>Watch</w:t>
      </w:r>
      <w:proofErr w:type="spellEnd"/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24742">
        <w:rPr>
          <w:rFonts w:ascii="Times New Roman" w:hAnsi="Times New Roman" w:cs="Times New Roman"/>
          <w:color w:val="000000" w:themeColor="text1"/>
        </w:rPr>
        <w:t>Sport</w:t>
      </w:r>
      <w:proofErr w:type="spellEnd"/>
      <w:r w:rsidRPr="00724742">
        <w:rPr>
          <w:rFonts w:ascii="Times New Roman" w:hAnsi="Times New Roman" w:cs="Times New Roman"/>
          <w:color w:val="000000" w:themeColor="text1"/>
        </w:rPr>
        <w:t xml:space="preserve"> оснащены датчиком, точно измеряющим пульс в </w:t>
      </w:r>
      <w:proofErr w:type="gramStart"/>
      <w:r w:rsidR="00756F6D" w:rsidRPr="00724742">
        <w:rPr>
          <w:rFonts w:ascii="Times New Roman" w:hAnsi="Times New Roman" w:cs="Times New Roman"/>
          <w:color w:val="000000" w:themeColor="text1"/>
        </w:rPr>
        <w:t>состоянии</w:t>
      </w:r>
      <w:proofErr w:type="gramEnd"/>
      <w:r w:rsidR="00756F6D" w:rsidRPr="00724742">
        <w:rPr>
          <w:rFonts w:ascii="Times New Roman" w:hAnsi="Times New Roman" w:cs="Times New Roman"/>
          <w:color w:val="000000" w:themeColor="text1"/>
        </w:rPr>
        <w:t xml:space="preserve"> покоя</w:t>
      </w:r>
      <w:r w:rsidRPr="00724742">
        <w:rPr>
          <w:rFonts w:ascii="Times New Roman" w:hAnsi="Times New Roman" w:cs="Times New Roman"/>
          <w:color w:val="000000" w:themeColor="text1"/>
        </w:rPr>
        <w:t xml:space="preserve"> и во время тренировки.</w:t>
      </w:r>
    </w:p>
    <w:p w:rsidR="000C279C" w:rsidRPr="00724742" w:rsidRDefault="00926E8C" w:rsidP="00C64507">
      <w:pPr>
        <w:spacing w:line="360" w:lineRule="auto"/>
        <w:jc w:val="both"/>
        <w:rPr>
          <w:rFonts w:ascii="Times New Roman" w:eastAsia="Batang" w:hAnsi="Times New Roman" w:cs="Times New Roman"/>
          <w:b/>
          <w:bCs/>
          <w:color w:val="000000" w:themeColor="text1"/>
        </w:rPr>
      </w:pPr>
      <w:r w:rsidRPr="00724742">
        <w:rPr>
          <w:rFonts w:ascii="Times New Roman" w:eastAsia="Batang" w:hAnsi="Times New Roman" w:cs="Times New Roman"/>
          <w:bCs/>
          <w:color w:val="000000" w:themeColor="text1"/>
        </w:rPr>
        <w:lastRenderedPageBreak/>
        <w:br/>
      </w:r>
      <w:r w:rsidRPr="00724742">
        <w:rPr>
          <w:rFonts w:ascii="Times New Roman" w:hAnsi="Times New Roman" w:cs="Times New Roman"/>
          <w:b/>
          <w:color w:val="000000" w:themeColor="text1"/>
        </w:rPr>
        <w:t>LG Watch Style: компактные, тонкие и стильные</w:t>
      </w:r>
    </w:p>
    <w:p w:rsidR="000C279C" w:rsidRDefault="00F95BDC" w:rsidP="000C279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24742">
        <w:rPr>
          <w:rFonts w:ascii="Times New Roman" w:hAnsi="Times New Roman" w:cs="Times New Roman"/>
          <w:color w:val="000000" w:themeColor="text1"/>
        </w:rPr>
        <w:t>Модель LG Watch Style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— это </w:t>
      </w:r>
      <w:r w:rsidR="00B40823">
        <w:rPr>
          <w:rFonts w:ascii="Times New Roman" w:hAnsi="Times New Roman" w:cs="Times New Roman"/>
          <w:color w:val="000000" w:themeColor="text1"/>
        </w:rPr>
        <w:t xml:space="preserve">компактный, </w:t>
      </w:r>
      <w:r w:rsidRPr="00724742">
        <w:rPr>
          <w:rFonts w:ascii="Times New Roman" w:hAnsi="Times New Roman" w:cs="Times New Roman"/>
          <w:color w:val="000000" w:themeColor="text1"/>
        </w:rPr>
        <w:t>тонкий и стильный аксессуар. Он</w:t>
      </w:r>
      <w:r w:rsidR="00756F6D" w:rsidRPr="00724742">
        <w:rPr>
          <w:rFonts w:ascii="Times New Roman" w:hAnsi="Times New Roman" w:cs="Times New Roman"/>
          <w:color w:val="000000" w:themeColor="text1"/>
        </w:rPr>
        <w:t>и</w:t>
      </w:r>
      <w:r w:rsidRPr="00724742">
        <w:rPr>
          <w:rFonts w:ascii="Times New Roman" w:hAnsi="Times New Roman" w:cs="Times New Roman"/>
          <w:color w:val="000000" w:themeColor="text1"/>
        </w:rPr>
        <w:t xml:space="preserve"> рассчитан</w:t>
      </w:r>
      <w:r w:rsidR="00756F6D" w:rsidRPr="00724742">
        <w:rPr>
          <w:rFonts w:ascii="Times New Roman" w:hAnsi="Times New Roman" w:cs="Times New Roman"/>
          <w:color w:val="000000" w:themeColor="text1"/>
        </w:rPr>
        <w:t>ы</w:t>
      </w:r>
      <w:r w:rsidRPr="00724742">
        <w:rPr>
          <w:rFonts w:ascii="Times New Roman" w:hAnsi="Times New Roman" w:cs="Times New Roman"/>
          <w:color w:val="000000" w:themeColor="text1"/>
        </w:rPr>
        <w:t xml:space="preserve"> на городских жителей, которым </w:t>
      </w:r>
      <w:r w:rsidR="007D6DD1">
        <w:rPr>
          <w:rFonts w:ascii="Times New Roman" w:hAnsi="Times New Roman" w:cs="Times New Roman"/>
          <w:color w:val="000000" w:themeColor="text1"/>
        </w:rPr>
        <w:t xml:space="preserve">понравятся </w:t>
      </w:r>
      <w:r w:rsidR="00B40823" w:rsidRPr="00724742">
        <w:rPr>
          <w:rFonts w:ascii="Times New Roman" w:hAnsi="Times New Roman" w:cs="Times New Roman"/>
          <w:color w:val="000000" w:themeColor="text1"/>
        </w:rPr>
        <w:t>умные часы</w:t>
      </w:r>
      <w:r w:rsidR="00B40823">
        <w:rPr>
          <w:rFonts w:ascii="Times New Roman" w:hAnsi="Times New Roman" w:cs="Times New Roman"/>
          <w:color w:val="000000" w:themeColor="text1"/>
        </w:rPr>
        <w:t xml:space="preserve">, имеющие </w:t>
      </w:r>
      <w:r w:rsidR="002C5E3C">
        <w:rPr>
          <w:rFonts w:ascii="Times New Roman" w:hAnsi="Times New Roman" w:cs="Times New Roman"/>
          <w:color w:val="000000" w:themeColor="text1"/>
        </w:rPr>
        <w:t xml:space="preserve">стильный </w:t>
      </w:r>
      <w:r w:rsidR="00B40823">
        <w:rPr>
          <w:rFonts w:ascii="Times New Roman" w:hAnsi="Times New Roman" w:cs="Times New Roman"/>
          <w:color w:val="000000" w:themeColor="text1"/>
        </w:rPr>
        <w:t>внешний вид, и</w:t>
      </w:r>
      <w:r w:rsidRPr="00724742">
        <w:rPr>
          <w:rFonts w:ascii="Times New Roman" w:hAnsi="Times New Roman" w:cs="Times New Roman"/>
          <w:color w:val="000000" w:themeColor="text1"/>
        </w:rPr>
        <w:t xml:space="preserve"> при этом </w:t>
      </w:r>
      <w:r w:rsidR="00B40823">
        <w:rPr>
          <w:rFonts w:ascii="Times New Roman" w:hAnsi="Times New Roman" w:cs="Times New Roman"/>
          <w:color w:val="000000" w:themeColor="text1"/>
        </w:rPr>
        <w:t xml:space="preserve">очень </w:t>
      </w:r>
      <w:r w:rsidRPr="00724742">
        <w:rPr>
          <w:rFonts w:ascii="Times New Roman" w:hAnsi="Times New Roman" w:cs="Times New Roman"/>
          <w:color w:val="000000" w:themeColor="text1"/>
        </w:rPr>
        <w:t xml:space="preserve">практичные. Новая модель LG Watch Style отличается </w:t>
      </w:r>
      <w:r w:rsidR="00B40823">
        <w:rPr>
          <w:rFonts w:ascii="Times New Roman" w:hAnsi="Times New Roman" w:cs="Times New Roman"/>
          <w:color w:val="000000" w:themeColor="text1"/>
        </w:rPr>
        <w:t xml:space="preserve">широкой </w:t>
      </w:r>
      <w:r w:rsidRPr="00724742">
        <w:rPr>
          <w:rFonts w:ascii="Times New Roman" w:hAnsi="Times New Roman" w:cs="Times New Roman"/>
          <w:color w:val="000000" w:themeColor="text1"/>
        </w:rPr>
        <w:t xml:space="preserve">функциональностью и привлекательным дизайном. Она выпускается в трех цветах: серебро, титан и розовое золото. </w:t>
      </w:r>
      <w:r w:rsidR="00B40823">
        <w:rPr>
          <w:rFonts w:ascii="Times New Roman" w:hAnsi="Times New Roman" w:cs="Times New Roman"/>
          <w:color w:val="000000" w:themeColor="text1"/>
        </w:rPr>
        <w:t>С</w:t>
      </w:r>
      <w:r w:rsidR="00B40823" w:rsidRPr="00724742">
        <w:rPr>
          <w:rFonts w:ascii="Times New Roman" w:hAnsi="Times New Roman" w:cs="Times New Roman"/>
          <w:color w:val="000000" w:themeColor="text1"/>
        </w:rPr>
        <w:t xml:space="preserve">менные </w:t>
      </w:r>
      <w:r w:rsidRPr="00724742">
        <w:rPr>
          <w:rFonts w:ascii="Times New Roman" w:hAnsi="Times New Roman" w:cs="Times New Roman"/>
          <w:color w:val="000000" w:themeColor="text1"/>
        </w:rPr>
        <w:t xml:space="preserve">ремешки позволяют </w:t>
      </w:r>
      <w:r w:rsidR="00B40823">
        <w:rPr>
          <w:rFonts w:ascii="Times New Roman" w:hAnsi="Times New Roman" w:cs="Times New Roman"/>
          <w:color w:val="000000" w:themeColor="text1"/>
        </w:rPr>
        <w:t xml:space="preserve">легко и </w:t>
      </w:r>
      <w:r w:rsidRPr="00724742">
        <w:rPr>
          <w:rFonts w:ascii="Times New Roman" w:hAnsi="Times New Roman" w:cs="Times New Roman"/>
          <w:color w:val="000000" w:themeColor="text1"/>
        </w:rPr>
        <w:t xml:space="preserve">быстро </w:t>
      </w:r>
      <w:r w:rsidR="00B40823">
        <w:rPr>
          <w:rFonts w:ascii="Times New Roman" w:hAnsi="Times New Roman" w:cs="Times New Roman"/>
          <w:color w:val="000000" w:themeColor="text1"/>
        </w:rPr>
        <w:t>изменить</w:t>
      </w:r>
      <w:r w:rsidR="00B40823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внешний вид часов в зависимости от гардероба или настроения владельца. Толщина корпуса составляет 10,79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мм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— он </w:t>
      </w:r>
      <w:r w:rsidR="002C5E3C">
        <w:rPr>
          <w:rFonts w:ascii="Times New Roman" w:hAnsi="Times New Roman" w:cs="Times New Roman"/>
          <w:color w:val="000000" w:themeColor="text1"/>
        </w:rPr>
        <w:t xml:space="preserve">с легкостью </w:t>
      </w:r>
      <w:r w:rsidRPr="00724742">
        <w:rPr>
          <w:rFonts w:ascii="Times New Roman" w:hAnsi="Times New Roman" w:cs="Times New Roman"/>
          <w:color w:val="000000" w:themeColor="text1"/>
        </w:rPr>
        <w:t xml:space="preserve">поместится </w:t>
      </w:r>
      <w:r w:rsidR="002C5E3C">
        <w:rPr>
          <w:rFonts w:ascii="Times New Roman" w:hAnsi="Times New Roman" w:cs="Times New Roman"/>
          <w:color w:val="000000" w:themeColor="text1"/>
        </w:rPr>
        <w:t>в рукав</w:t>
      </w:r>
      <w:r w:rsidRPr="00724742">
        <w:rPr>
          <w:rFonts w:ascii="Times New Roman" w:hAnsi="Times New Roman" w:cs="Times New Roman"/>
          <w:color w:val="000000" w:themeColor="text1"/>
        </w:rPr>
        <w:t>. Корпус соответствует классу защиты IP67, поэтому даже под дождем можно не беспокоиться о том, что часы пострадают.</w:t>
      </w:r>
    </w:p>
    <w:p w:rsidR="000C279C" w:rsidRDefault="000C279C" w:rsidP="000C279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0684D" w:rsidRPr="00724742" w:rsidRDefault="00CD496E" w:rsidP="000C279C">
      <w:pPr>
        <w:spacing w:line="360" w:lineRule="auto"/>
        <w:jc w:val="both"/>
        <w:rPr>
          <w:rFonts w:ascii="Times New Roman" w:eastAsia="Batang" w:hAnsi="Times New Roman" w:cs="Times New Roman"/>
          <w:bCs/>
          <w:color w:val="000000" w:themeColor="text1"/>
        </w:rPr>
      </w:pPr>
      <w:r w:rsidRPr="00724742">
        <w:rPr>
          <w:rFonts w:ascii="Times New Roman" w:hAnsi="Times New Roman" w:cs="Times New Roman"/>
          <w:color w:val="000000" w:themeColor="text1"/>
        </w:rPr>
        <w:t xml:space="preserve">«Компания LG и наши партнеры в Google смогли реализовать в </w:t>
      </w:r>
      <w:proofErr w:type="gramStart"/>
      <w:r w:rsidRPr="00724742">
        <w:rPr>
          <w:rFonts w:ascii="Times New Roman" w:hAnsi="Times New Roman" w:cs="Times New Roman"/>
          <w:color w:val="000000" w:themeColor="text1"/>
        </w:rPr>
        <w:t>моделях</w:t>
      </w:r>
      <w:proofErr w:type="gramEnd"/>
      <w:r w:rsidRPr="00724742">
        <w:rPr>
          <w:rFonts w:ascii="Times New Roman" w:hAnsi="Times New Roman" w:cs="Times New Roman"/>
          <w:color w:val="000000" w:themeColor="text1"/>
        </w:rPr>
        <w:t xml:space="preserve"> LG Watch Sport и LG Watch Style просто невероятное количес</w:t>
      </w:r>
      <w:r w:rsidR="00756F6D" w:rsidRPr="00724742">
        <w:rPr>
          <w:rFonts w:ascii="Times New Roman" w:hAnsi="Times New Roman" w:cs="Times New Roman"/>
          <w:color w:val="000000" w:themeColor="text1"/>
        </w:rPr>
        <w:t>тво инновационных технологий</w:t>
      </w:r>
      <w:r w:rsidRPr="00724742">
        <w:rPr>
          <w:rFonts w:ascii="Times New Roman" w:hAnsi="Times New Roman" w:cs="Times New Roman"/>
          <w:color w:val="000000" w:themeColor="text1"/>
        </w:rPr>
        <w:t>,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—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отметил </w:t>
      </w:r>
      <w:proofErr w:type="spellStart"/>
      <w:r w:rsidRPr="00724742">
        <w:rPr>
          <w:rFonts w:ascii="Times New Roman" w:hAnsi="Times New Roman" w:cs="Times New Roman"/>
          <w:color w:val="000000" w:themeColor="text1"/>
        </w:rPr>
        <w:t>Джуно</w:t>
      </w:r>
      <w:proofErr w:type="spellEnd"/>
      <w:r w:rsidRPr="0072474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24742">
        <w:rPr>
          <w:rFonts w:ascii="Times New Roman" w:hAnsi="Times New Roman" w:cs="Times New Roman"/>
          <w:color w:val="000000" w:themeColor="text1"/>
        </w:rPr>
        <w:t>Чо</w:t>
      </w:r>
      <w:proofErr w:type="spellEnd"/>
      <w:r w:rsidRPr="00724742">
        <w:rPr>
          <w:rFonts w:ascii="Times New Roman" w:hAnsi="Times New Roman" w:cs="Times New Roman"/>
          <w:color w:val="000000" w:themeColor="text1"/>
        </w:rPr>
        <w:t xml:space="preserve"> (</w:t>
      </w:r>
      <w:proofErr w:type="spellStart"/>
      <w:r w:rsidRPr="00724742">
        <w:rPr>
          <w:rFonts w:ascii="Times New Roman" w:hAnsi="Times New Roman" w:cs="Times New Roman"/>
          <w:color w:val="000000" w:themeColor="text1"/>
        </w:rPr>
        <w:t>Juno</w:t>
      </w:r>
      <w:proofErr w:type="spellEnd"/>
      <w:r w:rsidRPr="00724742">
        <w:rPr>
          <w:rFonts w:ascii="Times New Roman" w:hAnsi="Times New Roman" w:cs="Times New Roman"/>
          <w:color w:val="000000" w:themeColor="text1"/>
        </w:rPr>
        <w:t xml:space="preserve"> Cho), президент и главный исполнительный директор компании LG El</w:t>
      </w:r>
      <w:r w:rsidR="00756F6D" w:rsidRPr="00724742">
        <w:rPr>
          <w:rFonts w:ascii="Times New Roman" w:hAnsi="Times New Roman" w:cs="Times New Roman"/>
          <w:color w:val="000000" w:themeColor="text1"/>
        </w:rPr>
        <w:t>ectronics Mobile Communications.</w:t>
      </w:r>
      <w:r w:rsidR="005A688D">
        <w:rPr>
          <w:rFonts w:ascii="Times New Roman" w:hAnsi="Times New Roman" w:cs="Times New Roman"/>
          <w:color w:val="000000" w:themeColor="text1"/>
        </w:rPr>
        <w:t xml:space="preserve"> </w:t>
      </w:r>
      <w:r w:rsidR="00756F6D" w:rsidRPr="00724742">
        <w:rPr>
          <w:rFonts w:ascii="Times New Roman" w:hAnsi="Times New Roman" w:cs="Times New Roman"/>
          <w:color w:val="000000" w:themeColor="text1"/>
        </w:rPr>
        <w:t>—</w:t>
      </w:r>
      <w:r w:rsidR="005A688D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 xml:space="preserve">Оба устройства обладают самыми современными функциями, имеют </w:t>
      </w:r>
      <w:r w:rsidR="005A688D">
        <w:rPr>
          <w:rFonts w:ascii="Times New Roman" w:hAnsi="Times New Roman" w:cs="Times New Roman"/>
          <w:color w:val="000000" w:themeColor="text1"/>
        </w:rPr>
        <w:t>гибкие</w:t>
      </w:r>
      <w:r w:rsidR="005A688D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настройки, отличаются удобством в работе и соответствуют самым разнообразным вкусам потребителей»</w:t>
      </w:r>
      <w:r w:rsidR="004D06BD" w:rsidRPr="00724742">
        <w:rPr>
          <w:rFonts w:ascii="Times New Roman" w:hAnsi="Times New Roman" w:cs="Times New Roman"/>
          <w:color w:val="000000" w:themeColor="text1"/>
        </w:rPr>
        <w:t>.</w:t>
      </w:r>
    </w:p>
    <w:p w:rsidR="008104D0" w:rsidRPr="00724742" w:rsidRDefault="008104D0" w:rsidP="00E77B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6"/>
        </w:rPr>
      </w:pPr>
    </w:p>
    <w:p w:rsidR="007B018F" w:rsidRPr="00724742" w:rsidRDefault="00CD496E" w:rsidP="00E77B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6"/>
        </w:rPr>
      </w:pPr>
      <w:r w:rsidRPr="00724742">
        <w:rPr>
          <w:rFonts w:ascii="Times New Roman" w:hAnsi="Times New Roman" w:cs="Times New Roman"/>
          <w:color w:val="000000" w:themeColor="text1"/>
        </w:rPr>
        <w:t>«</w:t>
      </w:r>
      <w:r w:rsidR="005A688D">
        <w:rPr>
          <w:rFonts w:ascii="Times New Roman" w:hAnsi="Times New Roman" w:cs="Times New Roman"/>
          <w:color w:val="000000" w:themeColor="text1"/>
        </w:rPr>
        <w:t>Операционная система</w:t>
      </w:r>
      <w:r w:rsidRPr="00724742">
        <w:rPr>
          <w:rFonts w:ascii="Times New Roman" w:hAnsi="Times New Roman" w:cs="Times New Roman"/>
          <w:color w:val="000000" w:themeColor="text1"/>
        </w:rPr>
        <w:t xml:space="preserve"> Android Wear 2.0 ускоряет и упрощает работу умных часов. </w:t>
      </w:r>
      <w:r w:rsidR="00756F6D" w:rsidRPr="00724742">
        <w:rPr>
          <w:rFonts w:ascii="Times New Roman" w:hAnsi="Times New Roman" w:cs="Times New Roman"/>
          <w:color w:val="000000" w:themeColor="text1"/>
        </w:rPr>
        <w:t>Так</w:t>
      </w:r>
      <w:r w:rsidRPr="00724742">
        <w:rPr>
          <w:rFonts w:ascii="Times New Roman" w:hAnsi="Times New Roman" w:cs="Times New Roman"/>
          <w:color w:val="000000" w:themeColor="text1"/>
        </w:rPr>
        <w:t>, на экран теперь выводится больше данных, стало удобнее работать с сообщениями, появились новые функции для фитнеса, которые отслеживают тренировки и поддерживают мотивацию к спорту пр</w:t>
      </w:r>
      <w:r w:rsidR="004D06BD" w:rsidRPr="00724742">
        <w:rPr>
          <w:rFonts w:ascii="Times New Roman" w:hAnsi="Times New Roman" w:cs="Times New Roman"/>
          <w:color w:val="000000" w:themeColor="text1"/>
        </w:rPr>
        <w:t>и</w:t>
      </w:r>
      <w:r w:rsidRPr="00724742">
        <w:rPr>
          <w:rFonts w:ascii="Times New Roman" w:hAnsi="Times New Roman" w:cs="Times New Roman"/>
          <w:color w:val="000000" w:themeColor="text1"/>
        </w:rPr>
        <w:t xml:space="preserve"> помощи музыки,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="00756F6D" w:rsidRPr="00724742">
        <w:rPr>
          <w:rFonts w:ascii="Times New Roman" w:hAnsi="Times New Roman" w:cs="Times New Roman"/>
          <w:color w:val="000000" w:themeColor="text1"/>
        </w:rPr>
        <w:t>—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отметил Дэвид Синглтон (David Singleton), вице-президент подразделения Android Engineering компании Google.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="00756F6D" w:rsidRPr="00724742">
        <w:rPr>
          <w:rFonts w:ascii="Times New Roman" w:hAnsi="Times New Roman" w:cs="Times New Roman"/>
          <w:color w:val="000000" w:themeColor="text1"/>
        </w:rPr>
        <w:t>—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Мы по достоинству оценили тесное сотрудничество с компанией LG Electronics в ходе создания интегрированных программных и аппаратных компонентов флагманских умных часов, в полной мере реализующих все преимущества новых функций операционной системы Android Wear 2.0».</w:t>
      </w:r>
    </w:p>
    <w:p w:rsidR="00665D34" w:rsidRPr="00724742" w:rsidRDefault="00665D34" w:rsidP="00E77B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6"/>
        </w:rPr>
      </w:pPr>
    </w:p>
    <w:p w:rsidR="008104D0" w:rsidRPr="00724742" w:rsidRDefault="006C6996" w:rsidP="008104D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6"/>
        </w:rPr>
      </w:pPr>
      <w:r w:rsidRPr="00724742">
        <w:rPr>
          <w:rFonts w:ascii="Times New Roman" w:hAnsi="Times New Roman" w:cs="Times New Roman"/>
          <w:color w:val="000000" w:themeColor="text1"/>
        </w:rPr>
        <w:lastRenderedPageBreak/>
        <w:t>Модели LG Watch Sport и LG Watch Style будут представлены на выставке MWC</w:t>
      </w:r>
      <w:r w:rsidR="00B64B69" w:rsidRPr="00724742">
        <w:rPr>
          <w:rFonts w:ascii="Times New Roman" w:hAnsi="Times New Roman" w:cs="Times New Roman"/>
          <w:color w:val="000000" w:themeColor="text1"/>
        </w:rPr>
        <w:t xml:space="preserve"> </w:t>
      </w:r>
      <w:r w:rsidRPr="00724742">
        <w:rPr>
          <w:rFonts w:ascii="Times New Roman" w:hAnsi="Times New Roman" w:cs="Times New Roman"/>
          <w:color w:val="000000" w:themeColor="text1"/>
        </w:rPr>
        <w:t>2017 в Барселоне (Испания) с 27 февраля по 2 марта.</w:t>
      </w:r>
    </w:p>
    <w:p w:rsidR="006C6996" w:rsidRPr="00724742" w:rsidRDefault="006C6996" w:rsidP="00E6274D">
      <w:pPr>
        <w:spacing w:line="360" w:lineRule="auto"/>
        <w:rPr>
          <w:rFonts w:ascii="Times New Roman" w:eastAsia="Malgun Gothic" w:hAnsi="Times New Roman" w:cs="Times New Roman"/>
          <w:b/>
          <w:bCs/>
        </w:rPr>
      </w:pPr>
    </w:p>
    <w:p w:rsidR="00020D84" w:rsidRPr="00724742" w:rsidRDefault="00020D84" w:rsidP="00020D8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6"/>
        </w:rPr>
      </w:pPr>
      <w:r w:rsidRPr="00724742">
        <w:rPr>
          <w:rFonts w:ascii="Times New Roman" w:hAnsi="Times New Roman" w:cs="Times New Roman"/>
          <w:color w:val="000000" w:themeColor="text1"/>
        </w:rPr>
        <w:t>Цена и информация о местах приобретения буд</w:t>
      </w:r>
      <w:r w:rsidR="00756F6D" w:rsidRPr="00724742">
        <w:rPr>
          <w:rFonts w:ascii="Times New Roman" w:hAnsi="Times New Roman" w:cs="Times New Roman"/>
          <w:color w:val="000000" w:themeColor="text1"/>
        </w:rPr>
        <w:t>е</w:t>
      </w:r>
      <w:r w:rsidRPr="00724742">
        <w:rPr>
          <w:rFonts w:ascii="Times New Roman" w:hAnsi="Times New Roman" w:cs="Times New Roman"/>
          <w:color w:val="000000" w:themeColor="text1"/>
        </w:rPr>
        <w:t>т объявлена на местном уровне по ме</w:t>
      </w:r>
      <w:r w:rsidR="00756F6D" w:rsidRPr="00724742">
        <w:rPr>
          <w:rFonts w:ascii="Times New Roman" w:hAnsi="Times New Roman" w:cs="Times New Roman"/>
          <w:color w:val="000000" w:themeColor="text1"/>
        </w:rPr>
        <w:t>ре поступления часов в продажу.</w:t>
      </w:r>
    </w:p>
    <w:p w:rsidR="00020D84" w:rsidRPr="00724742" w:rsidRDefault="00020D84" w:rsidP="00E6274D">
      <w:pPr>
        <w:spacing w:line="360" w:lineRule="auto"/>
        <w:rPr>
          <w:rFonts w:ascii="Times New Roman" w:eastAsia="Malgun Gothic" w:hAnsi="Times New Roman" w:cs="Times New Roman"/>
          <w:b/>
          <w:bCs/>
        </w:rPr>
      </w:pPr>
    </w:p>
    <w:p w:rsidR="008B499C" w:rsidRPr="00724742" w:rsidRDefault="0077414D" w:rsidP="00020D84">
      <w:pPr>
        <w:spacing w:line="280" w:lineRule="exact"/>
        <w:rPr>
          <w:rFonts w:ascii="Times New Roman" w:eastAsia="Malgun Gothic" w:hAnsi="Times New Roman" w:cs="Times New Roman"/>
          <w:b/>
          <w:bCs/>
          <w:vertAlign w:val="superscript"/>
        </w:rPr>
      </w:pPr>
      <w:r w:rsidRPr="00724742">
        <w:rPr>
          <w:rFonts w:ascii="Times New Roman" w:hAnsi="Times New Roman" w:cs="Times New Roman"/>
          <w:b/>
        </w:rPr>
        <w:t>Основные технические характеристики часов LG Watch Sport:*</w:t>
      </w:r>
    </w:p>
    <w:p w:rsidR="0077414D" w:rsidRPr="00724742" w:rsidRDefault="006A169E" w:rsidP="00020D84">
      <w:pPr>
        <w:spacing w:line="280" w:lineRule="exact"/>
        <w:ind w:left="426" w:hanging="284"/>
        <w:rPr>
          <w:rFonts w:ascii="Times New Roman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Процессор: Qualcomm</w:t>
      </w:r>
      <w:r w:rsidRPr="00724742">
        <w:rPr>
          <w:rFonts w:ascii="Times New Roman" w:hAnsi="Times New Roman" w:cs="Times New Roman"/>
          <w:vertAlign w:val="superscript"/>
        </w:rPr>
        <w:t>®</w:t>
      </w:r>
      <w:r w:rsidRPr="00724742">
        <w:rPr>
          <w:rFonts w:ascii="Times New Roman" w:hAnsi="Times New Roman" w:cs="Times New Roman"/>
        </w:rPr>
        <w:t xml:space="preserve"> Snapdragon</w:t>
      </w:r>
      <w:r w:rsidR="00756F6D" w:rsidRPr="00724742">
        <w:rPr>
          <w:rFonts w:ascii="Times New Roman" w:hAnsi="Times New Roman" w:cs="Times New Roman"/>
        </w:rPr>
        <w:t>™ Wear 2100 с поддержкой 4G LTE.</w:t>
      </w:r>
    </w:p>
    <w:p w:rsidR="006A169E" w:rsidRPr="00724742" w:rsidRDefault="006A169E" w:rsidP="00020D84">
      <w:pPr>
        <w:spacing w:line="280" w:lineRule="exact"/>
        <w:ind w:left="426" w:hanging="284"/>
        <w:rPr>
          <w:rFonts w:ascii="Times New Roman" w:eastAsia="Times New Roman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Операционная система: Android Wear™ 2.0</w:t>
      </w:r>
      <w:r w:rsidR="00756F6D" w:rsidRPr="00724742">
        <w:rPr>
          <w:rFonts w:ascii="Times New Roman" w:hAnsi="Times New Roman" w:cs="Times New Roman"/>
        </w:rPr>
        <w:t>.</w:t>
      </w:r>
    </w:p>
    <w:p w:rsidR="006A169E" w:rsidRPr="00724742" w:rsidRDefault="006A169E" w:rsidP="00020D84">
      <w:pPr>
        <w:spacing w:line="280" w:lineRule="exact"/>
        <w:ind w:left="426" w:hanging="284"/>
        <w:rPr>
          <w:rFonts w:ascii="Times New Roman" w:eastAsia="Times New Roman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 xml:space="preserve">Экран: P-OLED диаметром 1,38 дюйма (480 </w:t>
      </w:r>
      <w:r w:rsidR="00756F6D" w:rsidRPr="00724742">
        <w:rPr>
          <w:rFonts w:ascii="Times New Roman" w:hAnsi="Times New Roman" w:cs="Times New Roman"/>
        </w:rPr>
        <w:t>×</w:t>
      </w:r>
      <w:r w:rsidRPr="00724742">
        <w:rPr>
          <w:rFonts w:ascii="Times New Roman" w:hAnsi="Times New Roman" w:cs="Times New Roman"/>
        </w:rPr>
        <w:t xml:space="preserve"> 480 точек, разрешение 348 ppi)</w:t>
      </w:r>
      <w:r w:rsidR="00756F6D" w:rsidRPr="00724742">
        <w:rPr>
          <w:rFonts w:ascii="Times New Roman" w:hAnsi="Times New Roman" w:cs="Times New Roman"/>
        </w:rPr>
        <w:t>.</w:t>
      </w:r>
    </w:p>
    <w:p w:rsidR="00F72FEF" w:rsidRPr="00724742" w:rsidRDefault="006A169E" w:rsidP="00020D84">
      <w:pPr>
        <w:spacing w:line="280" w:lineRule="exact"/>
        <w:ind w:left="426" w:hanging="284"/>
        <w:rPr>
          <w:rFonts w:ascii="Times New Roman" w:hAnsi="Times New Roman" w:cs="Times New Roman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</w:r>
      <w:r w:rsidR="005A688D">
        <w:rPr>
          <w:rFonts w:ascii="Times New Roman" w:hAnsi="Times New Roman" w:cs="Times New Roman"/>
        </w:rPr>
        <w:t>Р</w:t>
      </w:r>
      <w:r w:rsidRPr="00724742">
        <w:rPr>
          <w:rFonts w:ascii="Times New Roman" w:hAnsi="Times New Roman" w:cs="Times New Roman"/>
        </w:rPr>
        <w:t xml:space="preserve">азмеры: 45,4 </w:t>
      </w:r>
      <w:r w:rsidR="00756F6D" w:rsidRPr="00724742">
        <w:rPr>
          <w:rFonts w:ascii="Times New Roman" w:hAnsi="Times New Roman" w:cs="Times New Roman"/>
        </w:rPr>
        <w:t>×</w:t>
      </w:r>
      <w:r w:rsidRPr="00724742">
        <w:rPr>
          <w:rFonts w:ascii="Times New Roman" w:hAnsi="Times New Roman" w:cs="Times New Roman"/>
        </w:rPr>
        <w:t xml:space="preserve"> 51,21 </w:t>
      </w:r>
      <w:r w:rsidR="00756F6D" w:rsidRPr="00724742">
        <w:rPr>
          <w:rFonts w:ascii="Times New Roman" w:hAnsi="Times New Roman" w:cs="Times New Roman"/>
        </w:rPr>
        <w:t>×</w:t>
      </w:r>
      <w:r w:rsidRPr="00724742">
        <w:rPr>
          <w:rFonts w:ascii="Times New Roman" w:hAnsi="Times New Roman" w:cs="Times New Roman"/>
        </w:rPr>
        <w:t xml:space="preserve"> 14,2</w:t>
      </w:r>
      <w:r w:rsidR="00756F6D" w:rsidRPr="00724742">
        <w:rPr>
          <w:rFonts w:ascii="Times New Roman" w:hAnsi="Times New Roman" w:cs="Times New Roman"/>
        </w:rPr>
        <w:t xml:space="preserve"> мм</w:t>
      </w:r>
      <w:r w:rsidRPr="00724742">
        <w:rPr>
          <w:rFonts w:ascii="Times New Roman" w:hAnsi="Times New Roman" w:cs="Times New Roman"/>
        </w:rPr>
        <w:t>**</w:t>
      </w:r>
      <w:r w:rsidR="00756F6D" w:rsidRPr="00724742">
        <w:rPr>
          <w:rFonts w:ascii="Times New Roman" w:hAnsi="Times New Roman" w:cs="Times New Roman"/>
        </w:rPr>
        <w:t>.</w:t>
      </w:r>
    </w:p>
    <w:p w:rsidR="006A169E" w:rsidRPr="00724742" w:rsidRDefault="006A169E" w:rsidP="00020D84">
      <w:pPr>
        <w:spacing w:line="280" w:lineRule="exact"/>
        <w:ind w:left="426" w:hanging="284"/>
        <w:rPr>
          <w:rFonts w:ascii="Times New Roman" w:eastAsia="Times New Roman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Память: 4 Гб eMMC / 768 Мб LPDDR3</w:t>
      </w:r>
      <w:r w:rsidR="00756F6D" w:rsidRPr="00724742">
        <w:rPr>
          <w:rFonts w:ascii="Times New Roman" w:hAnsi="Times New Roman" w:cs="Times New Roman"/>
        </w:rPr>
        <w:t>.</w:t>
      </w:r>
    </w:p>
    <w:p w:rsidR="006A169E" w:rsidRPr="00724742" w:rsidRDefault="006A169E" w:rsidP="00020D84">
      <w:pPr>
        <w:spacing w:line="280" w:lineRule="exact"/>
        <w:ind w:left="426" w:hanging="284"/>
        <w:rPr>
          <w:rFonts w:ascii="Times New Roman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Аккумулятор: 430 м</w:t>
      </w:r>
      <w:r w:rsidR="00756F6D" w:rsidRPr="00724742">
        <w:rPr>
          <w:rFonts w:ascii="Times New Roman" w:hAnsi="Times New Roman" w:cs="Times New Roman"/>
        </w:rPr>
        <w:t>А</w:t>
      </w:r>
      <w:r w:rsidRPr="00724742">
        <w:rPr>
          <w:rFonts w:ascii="Times New Roman" w:hAnsi="Times New Roman" w:cs="Times New Roman"/>
        </w:rPr>
        <w:t>ч</w:t>
      </w:r>
      <w:r w:rsidR="00756F6D" w:rsidRPr="00724742">
        <w:rPr>
          <w:rFonts w:ascii="Times New Roman" w:hAnsi="Times New Roman" w:cs="Times New Roman"/>
        </w:rPr>
        <w:t>.</w:t>
      </w:r>
    </w:p>
    <w:p w:rsidR="006C6996" w:rsidRPr="00724742" w:rsidRDefault="008D3650" w:rsidP="00020D84">
      <w:pPr>
        <w:spacing w:line="280" w:lineRule="exact"/>
        <w:ind w:left="426" w:hanging="284"/>
        <w:rPr>
          <w:rFonts w:ascii="Times New Roman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</w:r>
      <w:r w:rsidRPr="00724742">
        <w:rPr>
          <w:rFonts w:ascii="Times New Roman" w:hAnsi="Times New Roman" w:cs="Times New Roman"/>
          <w:spacing w:val="-4"/>
        </w:rPr>
        <w:t xml:space="preserve">Беспроводные подключения: LTE / 3G /Wi-Fi 802.11 b, g, n / </w:t>
      </w:r>
      <w:r w:rsidR="00756F6D" w:rsidRPr="00724742">
        <w:rPr>
          <w:rFonts w:ascii="Times New Roman" w:hAnsi="Times New Roman" w:cs="Times New Roman"/>
          <w:spacing w:val="-4"/>
        </w:rPr>
        <w:br/>
      </w:r>
      <w:r w:rsidRPr="00724742">
        <w:rPr>
          <w:rFonts w:ascii="Times New Roman" w:hAnsi="Times New Roman" w:cs="Times New Roman"/>
          <w:spacing w:val="-4"/>
        </w:rPr>
        <w:t>Bluetooth 4.2 LE</w:t>
      </w:r>
      <w:r w:rsidR="00756F6D" w:rsidRPr="00724742">
        <w:rPr>
          <w:rFonts w:ascii="Times New Roman" w:hAnsi="Times New Roman" w:cs="Times New Roman"/>
          <w:spacing w:val="-4"/>
        </w:rPr>
        <w:t> </w:t>
      </w:r>
      <w:r w:rsidRPr="00724742">
        <w:rPr>
          <w:rFonts w:ascii="Times New Roman" w:hAnsi="Times New Roman" w:cs="Times New Roman"/>
          <w:spacing w:val="-4"/>
        </w:rPr>
        <w:t>/ NFC</w:t>
      </w:r>
      <w:r w:rsidR="00756F6D" w:rsidRPr="00724742">
        <w:rPr>
          <w:rFonts w:ascii="Times New Roman" w:hAnsi="Times New Roman" w:cs="Times New Roman"/>
          <w:spacing w:val="-4"/>
        </w:rPr>
        <w:t>.</w:t>
      </w:r>
    </w:p>
    <w:p w:rsidR="00E257D9" w:rsidRPr="00724742" w:rsidRDefault="00E257D9" w:rsidP="00020D84">
      <w:pPr>
        <w:spacing w:line="280" w:lineRule="exact"/>
        <w:ind w:left="426" w:hanging="284"/>
        <w:rPr>
          <w:rFonts w:ascii="Times New Roman" w:eastAsia="Times New Roman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Датчики: 6-осевой акселерометр и гироскоп, барометр, датчик пульса, GPS, датчик освещенности</w:t>
      </w:r>
      <w:r w:rsidR="00756F6D" w:rsidRPr="00724742">
        <w:rPr>
          <w:rFonts w:ascii="Times New Roman" w:hAnsi="Times New Roman" w:cs="Times New Roman"/>
        </w:rPr>
        <w:t>.</w:t>
      </w:r>
    </w:p>
    <w:p w:rsidR="00911B48" w:rsidRPr="00724742" w:rsidRDefault="00911B48" w:rsidP="00020D84">
      <w:pPr>
        <w:spacing w:line="280" w:lineRule="exact"/>
        <w:ind w:left="426" w:hanging="284"/>
        <w:rPr>
          <w:rFonts w:ascii="Times New Roman" w:eastAsia="Times New Roman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 xml:space="preserve">Цвет: </w:t>
      </w:r>
      <w:r w:rsidR="00756F6D" w:rsidRPr="00724742">
        <w:rPr>
          <w:rFonts w:ascii="Times New Roman" w:hAnsi="Times New Roman" w:cs="Times New Roman"/>
        </w:rPr>
        <w:t>титан</w:t>
      </w:r>
      <w:r w:rsidRPr="00724742">
        <w:rPr>
          <w:rFonts w:ascii="Times New Roman" w:hAnsi="Times New Roman" w:cs="Times New Roman"/>
        </w:rPr>
        <w:t>, темно-синий</w:t>
      </w:r>
      <w:r w:rsidR="00756F6D" w:rsidRPr="00724742">
        <w:rPr>
          <w:rFonts w:ascii="Times New Roman" w:hAnsi="Times New Roman" w:cs="Times New Roman"/>
        </w:rPr>
        <w:t>.</w:t>
      </w:r>
    </w:p>
    <w:p w:rsidR="00911B48" w:rsidRPr="00724742" w:rsidRDefault="00911B48" w:rsidP="00020D84">
      <w:pPr>
        <w:spacing w:line="280" w:lineRule="exact"/>
        <w:ind w:left="426" w:hanging="284"/>
        <w:rPr>
          <w:rFonts w:ascii="Times New Roman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 xml:space="preserve">Прочие характеристики: </w:t>
      </w:r>
      <w:r w:rsidR="004D06BD" w:rsidRPr="00724742">
        <w:rPr>
          <w:rFonts w:ascii="Times New Roman" w:hAnsi="Times New Roman" w:cs="Times New Roman"/>
        </w:rPr>
        <w:t>п</w:t>
      </w:r>
      <w:r w:rsidRPr="00724742">
        <w:rPr>
          <w:rFonts w:ascii="Times New Roman" w:hAnsi="Times New Roman" w:cs="Times New Roman"/>
        </w:rPr>
        <w:t>ыле- и влагозащищенные (IP68). Наличие динамика, микрофона и беспроводной зарядки аккумулятора</w:t>
      </w:r>
    </w:p>
    <w:p w:rsidR="00F72FEF" w:rsidRPr="00724742" w:rsidRDefault="00F72FEF" w:rsidP="00020D84">
      <w:pPr>
        <w:suppressAutoHyphens/>
        <w:spacing w:line="280" w:lineRule="exact"/>
        <w:rPr>
          <w:rFonts w:ascii="Times New Roman" w:eastAsia="LG스마트체 Regular" w:hAnsi="Times New Roman" w:cs="Times New Roman"/>
          <w:color w:val="FFFFFF" w:themeColor="background1"/>
          <w:sz w:val="22"/>
          <w:szCs w:val="22"/>
        </w:rPr>
      </w:pPr>
    </w:p>
    <w:p w:rsidR="0077414D" w:rsidRPr="00724742" w:rsidRDefault="0077414D" w:rsidP="00020D84">
      <w:pPr>
        <w:spacing w:line="280" w:lineRule="exact"/>
        <w:rPr>
          <w:rFonts w:ascii="Times New Roman" w:eastAsia="LG스마트체 Regular" w:hAnsi="Times New Roman" w:cs="Times New Roman"/>
          <w:sz w:val="22"/>
          <w:szCs w:val="22"/>
        </w:rPr>
      </w:pPr>
      <w:r w:rsidRPr="00724742">
        <w:rPr>
          <w:rFonts w:ascii="Times New Roman" w:hAnsi="Times New Roman" w:cs="Times New Roman"/>
          <w:b/>
        </w:rPr>
        <w:t>Основные технические характеристики часов LG Watch Style:*</w:t>
      </w:r>
    </w:p>
    <w:p w:rsidR="00EC4963" w:rsidRPr="00724742" w:rsidRDefault="00CD496E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Процессор: Qualcomm</w:t>
      </w:r>
      <w:r w:rsidRPr="00724742">
        <w:rPr>
          <w:rFonts w:ascii="Times New Roman" w:hAnsi="Times New Roman" w:cs="Times New Roman"/>
          <w:vertAlign w:val="superscript"/>
        </w:rPr>
        <w:t>®</w:t>
      </w:r>
      <w:r w:rsidRPr="00724742">
        <w:rPr>
          <w:rFonts w:ascii="Times New Roman" w:hAnsi="Times New Roman" w:cs="Times New Roman"/>
        </w:rPr>
        <w:t xml:space="preserve"> Snapdragon™ Wear 2100</w:t>
      </w:r>
      <w:r w:rsidR="00756F6D" w:rsidRPr="00724742">
        <w:rPr>
          <w:rFonts w:ascii="Times New Roman" w:hAnsi="Times New Roman" w:cs="Times New Roman"/>
        </w:rPr>
        <w:t>.</w:t>
      </w:r>
    </w:p>
    <w:p w:rsidR="00EC4963" w:rsidRPr="00724742" w:rsidRDefault="00CD496E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Операционная система: Android Wear™ 2.0</w:t>
      </w:r>
      <w:r w:rsidR="00756F6D" w:rsidRPr="00724742">
        <w:rPr>
          <w:rFonts w:ascii="Times New Roman" w:hAnsi="Times New Roman" w:cs="Times New Roman"/>
        </w:rPr>
        <w:t>.</w:t>
      </w:r>
    </w:p>
    <w:p w:rsidR="00EC4963" w:rsidRPr="00724742" w:rsidRDefault="00CD496E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 xml:space="preserve">Экран: P-OLED диаметром 1,2 дюйма (360 </w:t>
      </w:r>
      <w:r w:rsidR="00756F6D" w:rsidRPr="00724742">
        <w:rPr>
          <w:rFonts w:ascii="Times New Roman" w:hAnsi="Times New Roman" w:cs="Times New Roman"/>
        </w:rPr>
        <w:t>×</w:t>
      </w:r>
      <w:r w:rsidRPr="00724742">
        <w:rPr>
          <w:rFonts w:ascii="Times New Roman" w:hAnsi="Times New Roman" w:cs="Times New Roman"/>
        </w:rPr>
        <w:t xml:space="preserve"> 360 точек, разрешение 299 ppi)</w:t>
      </w:r>
      <w:r w:rsidR="00756F6D" w:rsidRPr="00724742">
        <w:rPr>
          <w:rFonts w:ascii="Times New Roman" w:hAnsi="Times New Roman" w:cs="Times New Roman"/>
        </w:rPr>
        <w:t>.</w:t>
      </w:r>
    </w:p>
    <w:p w:rsidR="00EC4963" w:rsidRPr="00724742" w:rsidRDefault="00CD496E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 xml:space="preserve">Габаритные </w:t>
      </w:r>
      <w:r w:rsidR="00756F6D" w:rsidRPr="00724742">
        <w:rPr>
          <w:rFonts w:ascii="Times New Roman" w:hAnsi="Times New Roman" w:cs="Times New Roman"/>
        </w:rPr>
        <w:t>размеры: 42,3 × 45,7 × 10,79 мм.</w:t>
      </w:r>
    </w:p>
    <w:p w:rsidR="00EC4963" w:rsidRPr="00724742" w:rsidRDefault="00CD496E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Память: 4 Гб eMMC / 512 Мб LPDDR3</w:t>
      </w:r>
      <w:r w:rsidR="00756F6D" w:rsidRPr="00724742">
        <w:rPr>
          <w:rFonts w:ascii="Times New Roman" w:hAnsi="Times New Roman" w:cs="Times New Roman"/>
        </w:rPr>
        <w:t>.</w:t>
      </w:r>
    </w:p>
    <w:p w:rsidR="00EC4963" w:rsidRPr="00724742" w:rsidRDefault="00CD496E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Аккумулятор: 240</w:t>
      </w:r>
      <w:r w:rsidR="00756F6D" w:rsidRPr="00724742">
        <w:rPr>
          <w:rFonts w:ascii="Times New Roman" w:hAnsi="Times New Roman" w:cs="Times New Roman"/>
        </w:rPr>
        <w:t xml:space="preserve"> мАч</w:t>
      </w:r>
    </w:p>
    <w:p w:rsidR="00EC4963" w:rsidRPr="00724742" w:rsidRDefault="00EC4963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Беспроводные подключения: Wi-Fi 802.11 b, g, n / Bluetooth 4.2 LE</w:t>
      </w:r>
      <w:r w:rsidR="00756F6D" w:rsidRPr="00724742">
        <w:rPr>
          <w:rFonts w:ascii="Times New Roman" w:hAnsi="Times New Roman" w:cs="Times New Roman"/>
        </w:rPr>
        <w:t>.</w:t>
      </w:r>
    </w:p>
    <w:p w:rsidR="00901B0C" w:rsidRPr="00724742" w:rsidRDefault="00EC4963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 xml:space="preserve">Датчики: 6-осевой акселерометр </w:t>
      </w:r>
      <w:r w:rsidR="00756F6D" w:rsidRPr="00724742">
        <w:rPr>
          <w:rFonts w:ascii="Times New Roman" w:hAnsi="Times New Roman" w:cs="Times New Roman"/>
        </w:rPr>
        <w:t>и гироскоп, датчик освещенности.</w:t>
      </w:r>
    </w:p>
    <w:p w:rsidR="00EC4963" w:rsidRPr="00724742" w:rsidRDefault="00EC4963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>Цвет: серебро, титан, розовое золото</w:t>
      </w:r>
      <w:r w:rsidR="00756F6D" w:rsidRPr="00724742">
        <w:rPr>
          <w:rFonts w:ascii="Times New Roman" w:hAnsi="Times New Roman" w:cs="Times New Roman"/>
        </w:rPr>
        <w:t>.</w:t>
      </w:r>
    </w:p>
    <w:p w:rsidR="00EC4963" w:rsidRPr="00724742" w:rsidRDefault="00EC4963" w:rsidP="00020D84">
      <w:pPr>
        <w:spacing w:line="280" w:lineRule="exact"/>
        <w:ind w:left="426" w:hanging="284"/>
        <w:rPr>
          <w:rFonts w:ascii="Times New Roman" w:eastAsia="LG스마트체 Regular" w:hAnsi="Times New Roman" w:cs="Times New Roman"/>
          <w:szCs w:val="26"/>
        </w:rPr>
      </w:pPr>
      <w:r w:rsidRPr="00724742">
        <w:rPr>
          <w:rFonts w:ascii="Times New Roman" w:hAnsi="Times New Roman" w:cs="Times New Roman"/>
        </w:rPr>
        <w:t>•</w:t>
      </w:r>
      <w:r w:rsidRPr="00724742">
        <w:rPr>
          <w:rFonts w:ascii="Times New Roman" w:hAnsi="Times New Roman" w:cs="Times New Roman"/>
        </w:rPr>
        <w:tab/>
        <w:t xml:space="preserve">Прочие характеристики: </w:t>
      </w:r>
      <w:r w:rsidR="004D06BD" w:rsidRPr="00724742">
        <w:rPr>
          <w:rFonts w:ascii="Times New Roman" w:hAnsi="Times New Roman" w:cs="Times New Roman"/>
        </w:rPr>
        <w:t>п</w:t>
      </w:r>
      <w:r w:rsidRPr="00724742">
        <w:rPr>
          <w:rFonts w:ascii="Times New Roman" w:hAnsi="Times New Roman" w:cs="Times New Roman"/>
        </w:rPr>
        <w:t>ыле- и влагозащищенные (IP67). Наличие микрофона и беспроводной зарядки аккумулятора</w:t>
      </w:r>
      <w:r w:rsidR="00756F6D" w:rsidRPr="00724742">
        <w:rPr>
          <w:rFonts w:ascii="Times New Roman" w:hAnsi="Times New Roman" w:cs="Times New Roman"/>
        </w:rPr>
        <w:t>.</w:t>
      </w:r>
    </w:p>
    <w:p w:rsidR="0077414D" w:rsidRPr="00724742" w:rsidRDefault="0077414D" w:rsidP="00F32B50">
      <w:pPr>
        <w:rPr>
          <w:rFonts w:ascii="Times New Roman" w:eastAsia="Malgun Gothic" w:hAnsi="Times New Roman" w:cs="Times New Roman"/>
          <w:bCs/>
          <w:iCs/>
        </w:rPr>
      </w:pPr>
    </w:p>
    <w:p w:rsidR="00F32B50" w:rsidRPr="00724742" w:rsidRDefault="000B39FB" w:rsidP="006C6996">
      <w:pPr>
        <w:shd w:val="clear" w:color="auto" w:fill="FFFFFF"/>
        <w:ind w:left="284" w:hanging="284"/>
        <w:jc w:val="both"/>
        <w:rPr>
          <w:rFonts w:ascii="Times New Roman" w:eastAsia="Gulim" w:hAnsi="Times New Roman" w:cs="Times New Roman"/>
          <w:i/>
          <w:iCs/>
          <w:sz w:val="18"/>
          <w:szCs w:val="20"/>
        </w:rPr>
      </w:pPr>
      <w:r w:rsidRPr="00724742">
        <w:rPr>
          <w:rFonts w:ascii="Times New Roman" w:hAnsi="Times New Roman" w:cs="Times New Roman"/>
          <w:i/>
          <w:sz w:val="18"/>
        </w:rPr>
        <w:t>*</w:t>
      </w:r>
      <w:r w:rsidRPr="00724742">
        <w:rPr>
          <w:rFonts w:ascii="Times New Roman" w:hAnsi="Times New Roman" w:cs="Times New Roman"/>
        </w:rPr>
        <w:tab/>
      </w:r>
      <w:r w:rsidRPr="00724742">
        <w:rPr>
          <w:rFonts w:ascii="Times New Roman" w:hAnsi="Times New Roman" w:cs="Times New Roman"/>
          <w:i/>
          <w:sz w:val="18"/>
        </w:rPr>
        <w:t>Характеристики и функции могут отличаться в зависимости от рынка.</w:t>
      </w:r>
    </w:p>
    <w:p w:rsidR="007E05E2" w:rsidRPr="00724742" w:rsidRDefault="007E05E2" w:rsidP="006C6996">
      <w:pPr>
        <w:suppressAutoHyphens/>
        <w:ind w:left="284" w:hanging="284"/>
        <w:rPr>
          <w:rFonts w:ascii="Times New Roman" w:eastAsia="LG스마트체 Regular" w:hAnsi="Times New Roman" w:cs="Times New Roman"/>
          <w:i/>
          <w:color w:val="000000" w:themeColor="text1"/>
          <w:sz w:val="18"/>
          <w:szCs w:val="22"/>
        </w:rPr>
      </w:pPr>
      <w:r w:rsidRPr="00724742">
        <w:rPr>
          <w:rFonts w:ascii="Times New Roman" w:hAnsi="Times New Roman" w:cs="Times New Roman"/>
          <w:i/>
          <w:color w:val="000000" w:themeColor="text1"/>
          <w:sz w:val="18"/>
        </w:rPr>
        <w:t>**</w:t>
      </w:r>
      <w:r w:rsidRPr="00724742">
        <w:rPr>
          <w:rFonts w:ascii="Times New Roman" w:hAnsi="Times New Roman" w:cs="Times New Roman"/>
        </w:rPr>
        <w:tab/>
      </w:r>
      <w:r w:rsidRPr="00724742">
        <w:rPr>
          <w:rFonts w:ascii="Times New Roman" w:hAnsi="Times New Roman" w:cs="Times New Roman"/>
          <w:i/>
          <w:sz w:val="18"/>
        </w:rPr>
        <w:t>Расстояние от экрана до задней крышки без учета датчика пульса.</w:t>
      </w:r>
    </w:p>
    <w:p w:rsidR="00AC69BD" w:rsidRPr="00724742" w:rsidRDefault="00AC69BD" w:rsidP="00AC69BD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iCs/>
          <w:lang w:val="en-US" w:eastAsia="ko-KR"/>
        </w:rPr>
      </w:pPr>
      <w:r w:rsidRPr="00724742">
        <w:rPr>
          <w:rFonts w:ascii="Times New Roman" w:hAnsi="Times New Roman" w:cs="Times New Roman"/>
          <w:bCs/>
          <w:iCs/>
          <w:lang w:val="en-US" w:eastAsia="ko-KR"/>
        </w:rPr>
        <w:t>###</w:t>
      </w:r>
    </w:p>
    <w:p w:rsidR="00AC69BD" w:rsidRPr="00AC69BD" w:rsidRDefault="00AC69BD" w:rsidP="00AC69BD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  <w:lang w:val="en-US"/>
        </w:rPr>
      </w:pPr>
      <w:r w:rsidRPr="009C69B5">
        <w:rPr>
          <w:rFonts w:ascii="Times New Roman" w:hAnsi="Times New Roman"/>
          <w:b/>
          <w:color w:val="C5003D"/>
          <w:sz w:val="18"/>
        </w:rPr>
        <w:t>О</w:t>
      </w:r>
      <w:r w:rsidRPr="00AC69BD">
        <w:rPr>
          <w:rFonts w:ascii="Times New Roman" w:hAnsi="Times New Roman"/>
          <w:b/>
          <w:color w:val="C5003D"/>
          <w:sz w:val="18"/>
          <w:lang w:val="en-US"/>
        </w:rPr>
        <w:t xml:space="preserve"> </w:t>
      </w:r>
      <w:r w:rsidRPr="009C69B5">
        <w:rPr>
          <w:rFonts w:ascii="Times New Roman" w:hAnsi="Times New Roman"/>
          <w:b/>
          <w:color w:val="C5003D"/>
          <w:sz w:val="18"/>
        </w:rPr>
        <w:t>компании</w:t>
      </w:r>
      <w:r w:rsidRPr="00AC69BD">
        <w:rPr>
          <w:rFonts w:ascii="Times New Roman" w:hAnsi="Times New Roman"/>
          <w:b/>
          <w:color w:val="C5003D"/>
          <w:sz w:val="18"/>
          <w:lang w:val="en-US"/>
        </w:rPr>
        <w:t xml:space="preserve"> LG Electronics Mobile Communications</w:t>
      </w:r>
    </w:p>
    <w:p w:rsidR="00AC69BD" w:rsidRPr="0076445B" w:rsidRDefault="00AC69BD" w:rsidP="00AC69BD">
      <w:pPr>
        <w:jc w:val="both"/>
        <w:rPr>
          <w:rFonts w:ascii="Times New Roman" w:hAnsi="Times New Roman"/>
          <w:sz w:val="18"/>
        </w:rPr>
      </w:pPr>
      <w:r w:rsidRPr="0076445B">
        <w:rPr>
          <w:rFonts w:ascii="Times New Roman" w:hAnsi="Times New Roman"/>
          <w:sz w:val="18"/>
        </w:rPr>
        <w:t xml:space="preserve">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Electronics</w:t>
      </w:r>
      <w:r w:rsidRPr="0076445B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Mobile</w:t>
      </w:r>
      <w:r w:rsidRPr="0076445B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Communications</w:t>
      </w:r>
      <w:r w:rsidRPr="0076445B">
        <w:rPr>
          <w:rFonts w:ascii="Times New Roman" w:hAnsi="Times New Roman"/>
          <w:sz w:val="18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</w:t>
      </w:r>
      <w:r w:rsidRPr="0076445B">
        <w:rPr>
          <w:rFonts w:ascii="Times New Roman" w:hAnsi="Times New Roman"/>
          <w:sz w:val="18"/>
        </w:rPr>
        <w:lastRenderedPageBreak/>
        <w:t xml:space="preserve">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rFonts w:ascii="Times New Roman" w:hAnsi="Times New Roman"/>
          <w:sz w:val="18"/>
          <w:szCs w:val="18"/>
        </w:rPr>
        <w:t>http</w:t>
      </w:r>
      <w:r w:rsidRPr="0076445B">
        <w:rPr>
          <w:rFonts w:ascii="Times New Roman" w:hAnsi="Times New Roman"/>
          <w:sz w:val="18"/>
          <w:szCs w:val="18"/>
        </w:rPr>
        <w:t>://</w:t>
      </w:r>
      <w:r w:rsidRPr="00262030">
        <w:rPr>
          <w:rFonts w:ascii="Times New Roman" w:hAnsi="Times New Roman"/>
          <w:sz w:val="18"/>
          <w:szCs w:val="18"/>
        </w:rPr>
        <w:t>www</w:t>
      </w:r>
      <w:r w:rsidRPr="0076445B">
        <w:rPr>
          <w:rFonts w:ascii="Times New Roman" w:hAnsi="Times New Roman"/>
          <w:sz w:val="18"/>
          <w:szCs w:val="18"/>
        </w:rPr>
        <w:t>.</w:t>
      </w:r>
      <w:r w:rsidRPr="00262030">
        <w:rPr>
          <w:rFonts w:ascii="Times New Roman" w:hAnsi="Times New Roman"/>
          <w:sz w:val="18"/>
          <w:szCs w:val="18"/>
        </w:rPr>
        <w:t>lg</w:t>
      </w:r>
      <w:r w:rsidRPr="0076445B">
        <w:rPr>
          <w:rFonts w:ascii="Times New Roman" w:hAnsi="Times New Roman"/>
          <w:sz w:val="18"/>
          <w:szCs w:val="18"/>
        </w:rPr>
        <w:t>.</w:t>
      </w:r>
      <w:r w:rsidRPr="00262030">
        <w:rPr>
          <w:rFonts w:ascii="Times New Roman" w:hAnsi="Times New Roman"/>
          <w:sz w:val="18"/>
          <w:szCs w:val="18"/>
        </w:rPr>
        <w:t>com</w:t>
      </w:r>
      <w:r w:rsidRPr="0076445B">
        <w:rPr>
          <w:rFonts w:ascii="Times New Roman" w:hAnsi="Times New Roman"/>
          <w:sz w:val="18"/>
          <w:szCs w:val="18"/>
        </w:rPr>
        <w:t>.</w:t>
      </w:r>
      <w:r w:rsidRPr="0076445B">
        <w:rPr>
          <w:rFonts w:ascii="Times New Roman" w:hAnsi="Times New Roman"/>
          <w:sz w:val="18"/>
        </w:rPr>
        <w:t xml:space="preserve"> </w:t>
      </w:r>
    </w:p>
    <w:p w:rsidR="00AC69BD" w:rsidRPr="00ED2A94" w:rsidRDefault="00AC69BD" w:rsidP="00AC69BD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eastAsia="ko-KR"/>
        </w:rPr>
      </w:pPr>
    </w:p>
    <w:p w:rsidR="007E05E2" w:rsidRPr="00756F6D" w:rsidRDefault="007E05E2" w:rsidP="00F32B50">
      <w:pPr>
        <w:shd w:val="clear" w:color="auto" w:fill="FFFFFF"/>
        <w:jc w:val="both"/>
        <w:rPr>
          <w:rFonts w:ascii="Times New Roman" w:eastAsia="Gulim" w:hAnsi="Times New Roman" w:cs="Times New Roman"/>
          <w:i/>
          <w:iCs/>
          <w:sz w:val="18"/>
          <w:szCs w:val="20"/>
          <w:vertAlign w:val="superscript"/>
        </w:rPr>
      </w:pPr>
    </w:p>
    <w:sectPr w:rsidR="007E05E2" w:rsidRPr="00756F6D" w:rsidSect="00CD496E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39" w:code="9"/>
      <w:pgMar w:top="2268" w:right="153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E3C" w:rsidRDefault="002C5E3C" w:rsidP="00DD1A5F">
      <w:r>
        <w:separator/>
      </w:r>
    </w:p>
  </w:endnote>
  <w:endnote w:type="continuationSeparator" w:id="0">
    <w:p w:rsidR="002C5E3C" w:rsidRDefault="002C5E3C" w:rsidP="00DD1A5F">
      <w:r>
        <w:continuationSeparator/>
      </w:r>
    </w:p>
  </w:endnote>
  <w:endnote w:id="1">
    <w:p w:rsidR="002C5E3C" w:rsidRDefault="002C5E3C">
      <w:pPr>
        <w:pStyle w:val="EndnoteText"/>
      </w:pPr>
      <w:r>
        <w:rPr>
          <w:rStyle w:val="EndnoteReference"/>
        </w:rPr>
        <w:endnoteRef/>
      </w:r>
      <w:r>
        <w:t xml:space="preserve"> ЭлДжи Вотч Спорт</w:t>
      </w:r>
    </w:p>
  </w:endnote>
  <w:endnote w:id="2">
    <w:p w:rsidR="002C5E3C" w:rsidRDefault="002C5E3C">
      <w:pPr>
        <w:pStyle w:val="EndnoteText"/>
      </w:pPr>
      <w:r>
        <w:rPr>
          <w:rStyle w:val="EndnoteReference"/>
        </w:rPr>
        <w:endnoteRef/>
      </w:r>
      <w:r>
        <w:t xml:space="preserve"> ЭлДжи Вотч Стайл</w:t>
      </w:r>
    </w:p>
  </w:endnote>
  <w:endnote w:id="3">
    <w:p w:rsidR="008E2F1D" w:rsidRDefault="008E2F1D">
      <w:pPr>
        <w:pStyle w:val="EndnoteText"/>
      </w:pPr>
      <w:r>
        <w:rPr>
          <w:rStyle w:val="EndnoteReference"/>
        </w:rPr>
        <w:endnoteRef/>
      </w:r>
      <w:r>
        <w:t xml:space="preserve"> ПиОЛЕД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G스마트체 Regular">
    <w:altName w:val="Arial Unicode MS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E3C" w:rsidRDefault="00B951D3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C5E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5E3C" w:rsidRDefault="002C5E3C" w:rsidP="00BE7B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E3C" w:rsidRPr="00CD496E" w:rsidRDefault="00B951D3" w:rsidP="00BE7BA8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sz w:val="22"/>
      </w:rPr>
    </w:pPr>
    <w:r w:rsidRPr="00CD496E">
      <w:rPr>
        <w:rStyle w:val="PageNumber"/>
        <w:rFonts w:ascii="Times New Roman" w:hAnsi="Times New Roman" w:cs="Times New Roman"/>
        <w:sz w:val="22"/>
      </w:rPr>
      <w:fldChar w:fldCharType="begin"/>
    </w:r>
    <w:r w:rsidR="002C5E3C" w:rsidRPr="00CD496E">
      <w:rPr>
        <w:rStyle w:val="PageNumber"/>
        <w:rFonts w:ascii="Times New Roman" w:hAnsi="Times New Roman" w:cs="Times New Roman"/>
        <w:sz w:val="22"/>
      </w:rPr>
      <w:instrText xml:space="preserve">PAGE  </w:instrText>
    </w:r>
    <w:r w:rsidRPr="00CD496E">
      <w:rPr>
        <w:rStyle w:val="PageNumber"/>
        <w:rFonts w:ascii="Times New Roman" w:hAnsi="Times New Roman" w:cs="Times New Roman"/>
        <w:sz w:val="22"/>
      </w:rPr>
      <w:fldChar w:fldCharType="separate"/>
    </w:r>
    <w:r w:rsidR="007721AC">
      <w:rPr>
        <w:rStyle w:val="PageNumber"/>
        <w:rFonts w:ascii="Times New Roman" w:hAnsi="Times New Roman" w:cs="Times New Roman"/>
        <w:noProof/>
        <w:sz w:val="22"/>
      </w:rPr>
      <w:t>1</w:t>
    </w:r>
    <w:r w:rsidRPr="00CD496E">
      <w:rPr>
        <w:rStyle w:val="PageNumber"/>
        <w:rFonts w:ascii="Times New Roman" w:hAnsi="Times New Roman" w:cs="Times New Roman"/>
        <w:sz w:val="22"/>
      </w:rPr>
      <w:fldChar w:fldCharType="end"/>
    </w:r>
  </w:p>
  <w:p w:rsidR="002C5E3C" w:rsidRDefault="002C5E3C" w:rsidP="00BE7B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E3C" w:rsidRDefault="002C5E3C" w:rsidP="00DD1A5F">
      <w:r>
        <w:separator/>
      </w:r>
    </w:p>
  </w:footnote>
  <w:footnote w:type="continuationSeparator" w:id="0">
    <w:p w:rsidR="002C5E3C" w:rsidRDefault="002C5E3C" w:rsidP="00DD1A5F">
      <w:r>
        <w:continuationSeparator/>
      </w:r>
    </w:p>
  </w:footnote>
  <w:footnote w:id="1">
    <w:p w:rsidR="002C5E3C" w:rsidRPr="00E6274D" w:rsidRDefault="002C5E3C" w:rsidP="00546EC2">
      <w:pPr>
        <w:pStyle w:val="FootnoteText"/>
        <w:ind w:left="142" w:hanging="142"/>
        <w:rPr>
          <w:i/>
          <w:lang w:eastAsia="ko-KR"/>
        </w:rPr>
      </w:pPr>
      <w:r>
        <w:rPr>
          <w:rStyle w:val="FootnoteReference"/>
          <w:i/>
        </w:rPr>
        <w:footnoteRef/>
      </w:r>
      <w:r>
        <w:tab/>
      </w:r>
      <w:r w:rsidRPr="00B64B69">
        <w:rPr>
          <w:rFonts w:ascii="Times New Roman" w:eastAsia="Batang" w:hAnsi="Times New Roman" w:cs="Times New Roman"/>
          <w:bCs/>
          <w:i/>
          <w:sz w:val="18"/>
          <w:lang w:eastAsia="ko-KR" w:bidi="mni-IN"/>
        </w:rPr>
        <w:t>В настоящий момент</w:t>
      </w:r>
      <w:r w:rsidRPr="00B64B69">
        <w:rPr>
          <w:rFonts w:ascii="Times New Roman" w:eastAsia="Batang" w:hAnsi="Times New Roman" w:cs="Times New Roman" w:hint="eastAsia"/>
          <w:bCs/>
          <w:i/>
          <w:sz w:val="18"/>
          <w:lang w:eastAsia="ko-KR" w:bidi="mni-IN"/>
        </w:rPr>
        <w:t xml:space="preserve"> </w:t>
      </w:r>
      <w:r w:rsidRPr="00B64B69">
        <w:rPr>
          <w:rFonts w:ascii="Times New Roman" w:eastAsia="Batang" w:hAnsi="Times New Roman" w:cs="Times New Roman"/>
          <w:bCs/>
          <w:i/>
          <w:sz w:val="18"/>
          <w:lang w:eastAsia="ko-KR" w:bidi="mni-IN"/>
        </w:rPr>
        <w:t xml:space="preserve">приложение </w:t>
      </w:r>
      <w:r w:rsidRPr="00756F6D">
        <w:rPr>
          <w:rFonts w:ascii="Times New Roman" w:eastAsia="Batang" w:hAnsi="Times New Roman" w:cs="Times New Roman"/>
          <w:bCs/>
          <w:i/>
          <w:sz w:val="18"/>
          <w:lang w:val="en-US" w:eastAsia="ko-KR" w:bidi="mni-IN"/>
        </w:rPr>
        <w:t>Google</w:t>
      </w:r>
      <w:r w:rsidRPr="00B64B69">
        <w:rPr>
          <w:rFonts w:ascii="Times New Roman" w:eastAsia="Batang" w:hAnsi="Times New Roman" w:cs="Times New Roman"/>
          <w:bCs/>
          <w:i/>
          <w:sz w:val="18"/>
          <w:lang w:eastAsia="ko-KR" w:bidi="mni-IN"/>
        </w:rPr>
        <w:t xml:space="preserve"> </w:t>
      </w:r>
      <w:r w:rsidRPr="00756F6D">
        <w:rPr>
          <w:rFonts w:ascii="Times New Roman" w:eastAsia="Batang" w:hAnsi="Times New Roman" w:cs="Times New Roman"/>
          <w:bCs/>
          <w:i/>
          <w:sz w:val="18"/>
          <w:lang w:val="en-US" w:eastAsia="ko-KR" w:bidi="mni-IN"/>
        </w:rPr>
        <w:t>Assistant</w:t>
      </w:r>
      <w:r>
        <w:rPr>
          <w:rFonts w:ascii="Times New Roman" w:hAnsi="Times New Roman"/>
          <w:i/>
          <w:sz w:val="18"/>
        </w:rPr>
        <w:t xml:space="preserve"> поддерживает только американский вариант английского и немецкий язык.</w:t>
      </w:r>
    </w:p>
  </w:footnote>
  <w:footnote w:id="2">
    <w:p w:rsidR="002C5E3C" w:rsidRPr="00E6274D" w:rsidRDefault="002C5E3C">
      <w:pPr>
        <w:pStyle w:val="FootnoteText"/>
        <w:rPr>
          <w:rFonts w:ascii="Times New Roman" w:hAnsi="Times New Roman" w:cs="Times New Roman"/>
          <w:i/>
          <w:sz w:val="18"/>
          <w:lang w:eastAsia="ko-KR"/>
        </w:rPr>
      </w:pPr>
      <w:r>
        <w:rPr>
          <w:rStyle w:val="FootnoteReference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В настоящее время система Android Pay доступна только в США и Великобритании.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E3C" w:rsidRDefault="002C5E3C" w:rsidP="00DD1A5F">
    <w:pPr>
      <w:pStyle w:val="Header"/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C5E3C" w:rsidRPr="00AC2D34" w:rsidRDefault="002C5E3C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2C5E3C" w:rsidRDefault="002C5E3C" w:rsidP="00DD1A5F">
    <w:pPr>
      <w:pStyle w:val="Header"/>
      <w:ind w:right="960"/>
    </w:pPr>
  </w:p>
  <w:p w:rsidR="002C5E3C" w:rsidRDefault="002C5E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6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D646BD8"/>
    <w:multiLevelType w:val="hybridMultilevel"/>
    <w:tmpl w:val="3586A344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6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BA4FCF"/>
    <w:rsid w:val="00000215"/>
    <w:rsid w:val="00001E8E"/>
    <w:rsid w:val="00001FD0"/>
    <w:rsid w:val="00005167"/>
    <w:rsid w:val="00012C36"/>
    <w:rsid w:val="000159CA"/>
    <w:rsid w:val="00016748"/>
    <w:rsid w:val="00020D84"/>
    <w:rsid w:val="000213EC"/>
    <w:rsid w:val="00021A6E"/>
    <w:rsid w:val="00023433"/>
    <w:rsid w:val="00023DDD"/>
    <w:rsid w:val="000243E7"/>
    <w:rsid w:val="0002578C"/>
    <w:rsid w:val="0002790E"/>
    <w:rsid w:val="00031EE8"/>
    <w:rsid w:val="00032F6E"/>
    <w:rsid w:val="0003304E"/>
    <w:rsid w:val="000345BF"/>
    <w:rsid w:val="00034D74"/>
    <w:rsid w:val="0004635E"/>
    <w:rsid w:val="00046C44"/>
    <w:rsid w:val="00046FE0"/>
    <w:rsid w:val="000475DB"/>
    <w:rsid w:val="00052463"/>
    <w:rsid w:val="000547D4"/>
    <w:rsid w:val="00056F8A"/>
    <w:rsid w:val="000572D2"/>
    <w:rsid w:val="00064AA6"/>
    <w:rsid w:val="00064CB4"/>
    <w:rsid w:val="00064D53"/>
    <w:rsid w:val="00070A5C"/>
    <w:rsid w:val="00071EB7"/>
    <w:rsid w:val="00071FF7"/>
    <w:rsid w:val="00072140"/>
    <w:rsid w:val="00073187"/>
    <w:rsid w:val="00076840"/>
    <w:rsid w:val="000772A3"/>
    <w:rsid w:val="00080CC2"/>
    <w:rsid w:val="000852B4"/>
    <w:rsid w:val="00085FF3"/>
    <w:rsid w:val="000864AC"/>
    <w:rsid w:val="000900AB"/>
    <w:rsid w:val="00091849"/>
    <w:rsid w:val="00092E29"/>
    <w:rsid w:val="000A0A6B"/>
    <w:rsid w:val="000A167E"/>
    <w:rsid w:val="000A3C8F"/>
    <w:rsid w:val="000A3E11"/>
    <w:rsid w:val="000B115A"/>
    <w:rsid w:val="000B39FB"/>
    <w:rsid w:val="000B41B9"/>
    <w:rsid w:val="000B6036"/>
    <w:rsid w:val="000B7688"/>
    <w:rsid w:val="000C268B"/>
    <w:rsid w:val="000C279C"/>
    <w:rsid w:val="000C2BD7"/>
    <w:rsid w:val="000C59D0"/>
    <w:rsid w:val="000C696E"/>
    <w:rsid w:val="000D0994"/>
    <w:rsid w:val="000D4E30"/>
    <w:rsid w:val="000D614D"/>
    <w:rsid w:val="000D6470"/>
    <w:rsid w:val="000E1115"/>
    <w:rsid w:val="000E2CDD"/>
    <w:rsid w:val="000E696C"/>
    <w:rsid w:val="000E70EE"/>
    <w:rsid w:val="000F49E4"/>
    <w:rsid w:val="000F5B11"/>
    <w:rsid w:val="0010084F"/>
    <w:rsid w:val="001023B1"/>
    <w:rsid w:val="0010528E"/>
    <w:rsid w:val="00105D0B"/>
    <w:rsid w:val="00105F48"/>
    <w:rsid w:val="00106215"/>
    <w:rsid w:val="00106C7A"/>
    <w:rsid w:val="00111BCC"/>
    <w:rsid w:val="00114FA5"/>
    <w:rsid w:val="00114FE7"/>
    <w:rsid w:val="001179BD"/>
    <w:rsid w:val="00122E30"/>
    <w:rsid w:val="00124FB6"/>
    <w:rsid w:val="00127FF4"/>
    <w:rsid w:val="0013276E"/>
    <w:rsid w:val="00136255"/>
    <w:rsid w:val="00141F19"/>
    <w:rsid w:val="00143282"/>
    <w:rsid w:val="0014359E"/>
    <w:rsid w:val="001455E8"/>
    <w:rsid w:val="00152F66"/>
    <w:rsid w:val="001549E2"/>
    <w:rsid w:val="00154A09"/>
    <w:rsid w:val="001551B8"/>
    <w:rsid w:val="00157684"/>
    <w:rsid w:val="00162B26"/>
    <w:rsid w:val="001663CF"/>
    <w:rsid w:val="0016785A"/>
    <w:rsid w:val="00171669"/>
    <w:rsid w:val="00171743"/>
    <w:rsid w:val="00173552"/>
    <w:rsid w:val="0017544F"/>
    <w:rsid w:val="00176350"/>
    <w:rsid w:val="001773A4"/>
    <w:rsid w:val="001807D2"/>
    <w:rsid w:val="00181DE5"/>
    <w:rsid w:val="00182AA8"/>
    <w:rsid w:val="00187087"/>
    <w:rsid w:val="00192183"/>
    <w:rsid w:val="00194B79"/>
    <w:rsid w:val="00196148"/>
    <w:rsid w:val="001969D8"/>
    <w:rsid w:val="001A0313"/>
    <w:rsid w:val="001A110D"/>
    <w:rsid w:val="001A3405"/>
    <w:rsid w:val="001A6B49"/>
    <w:rsid w:val="001A7BF4"/>
    <w:rsid w:val="001B2818"/>
    <w:rsid w:val="001B2A22"/>
    <w:rsid w:val="001B2A6A"/>
    <w:rsid w:val="001C00F1"/>
    <w:rsid w:val="001C0C35"/>
    <w:rsid w:val="001C0FCA"/>
    <w:rsid w:val="001C1D57"/>
    <w:rsid w:val="001C32B7"/>
    <w:rsid w:val="001C677A"/>
    <w:rsid w:val="001C68F0"/>
    <w:rsid w:val="001D1F5F"/>
    <w:rsid w:val="001D54D2"/>
    <w:rsid w:val="001D673C"/>
    <w:rsid w:val="001E39C9"/>
    <w:rsid w:val="001E684C"/>
    <w:rsid w:val="001E6C6A"/>
    <w:rsid w:val="001E6F44"/>
    <w:rsid w:val="0020054A"/>
    <w:rsid w:val="00202475"/>
    <w:rsid w:val="00204872"/>
    <w:rsid w:val="002074AC"/>
    <w:rsid w:val="00207F08"/>
    <w:rsid w:val="00212E69"/>
    <w:rsid w:val="002142A1"/>
    <w:rsid w:val="0021647F"/>
    <w:rsid w:val="00217849"/>
    <w:rsid w:val="00220971"/>
    <w:rsid w:val="00222A39"/>
    <w:rsid w:val="00222BF1"/>
    <w:rsid w:val="00230902"/>
    <w:rsid w:val="00232C89"/>
    <w:rsid w:val="00232E7F"/>
    <w:rsid w:val="002337FE"/>
    <w:rsid w:val="00235709"/>
    <w:rsid w:val="00235DB8"/>
    <w:rsid w:val="002367CE"/>
    <w:rsid w:val="00240BC6"/>
    <w:rsid w:val="0024165E"/>
    <w:rsid w:val="002458CF"/>
    <w:rsid w:val="002470BF"/>
    <w:rsid w:val="002508F8"/>
    <w:rsid w:val="00251379"/>
    <w:rsid w:val="00251C0C"/>
    <w:rsid w:val="002533DB"/>
    <w:rsid w:val="00261B3C"/>
    <w:rsid w:val="002673CB"/>
    <w:rsid w:val="00267973"/>
    <w:rsid w:val="00270468"/>
    <w:rsid w:val="0027132C"/>
    <w:rsid w:val="0027383F"/>
    <w:rsid w:val="002746F7"/>
    <w:rsid w:val="00276FF4"/>
    <w:rsid w:val="00281CEC"/>
    <w:rsid w:val="0028298E"/>
    <w:rsid w:val="00283706"/>
    <w:rsid w:val="002843A2"/>
    <w:rsid w:val="002846E4"/>
    <w:rsid w:val="00287E45"/>
    <w:rsid w:val="00292794"/>
    <w:rsid w:val="002962E1"/>
    <w:rsid w:val="00296AB6"/>
    <w:rsid w:val="00297B3A"/>
    <w:rsid w:val="002A04AE"/>
    <w:rsid w:val="002A07DC"/>
    <w:rsid w:val="002A141E"/>
    <w:rsid w:val="002A14B5"/>
    <w:rsid w:val="002A2C3B"/>
    <w:rsid w:val="002A7EE5"/>
    <w:rsid w:val="002B10A2"/>
    <w:rsid w:val="002B43B8"/>
    <w:rsid w:val="002B4439"/>
    <w:rsid w:val="002B4EF0"/>
    <w:rsid w:val="002B54DA"/>
    <w:rsid w:val="002B67AC"/>
    <w:rsid w:val="002C5539"/>
    <w:rsid w:val="002C5E3C"/>
    <w:rsid w:val="002C72A9"/>
    <w:rsid w:val="002D2274"/>
    <w:rsid w:val="002D24FC"/>
    <w:rsid w:val="002D4134"/>
    <w:rsid w:val="002D6DC4"/>
    <w:rsid w:val="002E42BE"/>
    <w:rsid w:val="002E5A46"/>
    <w:rsid w:val="002E5B67"/>
    <w:rsid w:val="002E5EF0"/>
    <w:rsid w:val="002F5858"/>
    <w:rsid w:val="002F6B95"/>
    <w:rsid w:val="002F7F53"/>
    <w:rsid w:val="00300B56"/>
    <w:rsid w:val="00303058"/>
    <w:rsid w:val="0030325E"/>
    <w:rsid w:val="003033B7"/>
    <w:rsid w:val="00305BC4"/>
    <w:rsid w:val="00306B0E"/>
    <w:rsid w:val="00307750"/>
    <w:rsid w:val="003079E5"/>
    <w:rsid w:val="00310C67"/>
    <w:rsid w:val="003124C0"/>
    <w:rsid w:val="003142C4"/>
    <w:rsid w:val="00317E17"/>
    <w:rsid w:val="00322778"/>
    <w:rsid w:val="00323449"/>
    <w:rsid w:val="00327814"/>
    <w:rsid w:val="00330992"/>
    <w:rsid w:val="00335BE7"/>
    <w:rsid w:val="00340B1C"/>
    <w:rsid w:val="003443ED"/>
    <w:rsid w:val="0035037D"/>
    <w:rsid w:val="003546FC"/>
    <w:rsid w:val="0036046D"/>
    <w:rsid w:val="00360806"/>
    <w:rsid w:val="0036083E"/>
    <w:rsid w:val="003616C5"/>
    <w:rsid w:val="00361BD7"/>
    <w:rsid w:val="00362500"/>
    <w:rsid w:val="00362984"/>
    <w:rsid w:val="003635C7"/>
    <w:rsid w:val="00364F21"/>
    <w:rsid w:val="00366A50"/>
    <w:rsid w:val="00372B03"/>
    <w:rsid w:val="0037448B"/>
    <w:rsid w:val="003826FB"/>
    <w:rsid w:val="00382DF5"/>
    <w:rsid w:val="00383A81"/>
    <w:rsid w:val="003868E1"/>
    <w:rsid w:val="0038740D"/>
    <w:rsid w:val="00394494"/>
    <w:rsid w:val="003953AD"/>
    <w:rsid w:val="00397DB3"/>
    <w:rsid w:val="003A78DA"/>
    <w:rsid w:val="003B04C2"/>
    <w:rsid w:val="003B06FD"/>
    <w:rsid w:val="003B236F"/>
    <w:rsid w:val="003B2D1E"/>
    <w:rsid w:val="003B3F17"/>
    <w:rsid w:val="003B498D"/>
    <w:rsid w:val="003B7E80"/>
    <w:rsid w:val="003C10A9"/>
    <w:rsid w:val="003C46D5"/>
    <w:rsid w:val="003D0D4B"/>
    <w:rsid w:val="003D541D"/>
    <w:rsid w:val="003E17BE"/>
    <w:rsid w:val="003E1C21"/>
    <w:rsid w:val="003E23CB"/>
    <w:rsid w:val="003E64AF"/>
    <w:rsid w:val="003E65D7"/>
    <w:rsid w:val="003E77AC"/>
    <w:rsid w:val="003F2502"/>
    <w:rsid w:val="003F4A2D"/>
    <w:rsid w:val="003F4CFE"/>
    <w:rsid w:val="003F625D"/>
    <w:rsid w:val="00400B32"/>
    <w:rsid w:val="00400F23"/>
    <w:rsid w:val="00401118"/>
    <w:rsid w:val="00401E3C"/>
    <w:rsid w:val="0040288B"/>
    <w:rsid w:val="00403EB6"/>
    <w:rsid w:val="00407AD5"/>
    <w:rsid w:val="00407BF2"/>
    <w:rsid w:val="0041034F"/>
    <w:rsid w:val="004123F2"/>
    <w:rsid w:val="00415023"/>
    <w:rsid w:val="00416CED"/>
    <w:rsid w:val="00417216"/>
    <w:rsid w:val="00417798"/>
    <w:rsid w:val="00420845"/>
    <w:rsid w:val="00423D3E"/>
    <w:rsid w:val="00423FB6"/>
    <w:rsid w:val="0043517B"/>
    <w:rsid w:val="004352E1"/>
    <w:rsid w:val="00437D64"/>
    <w:rsid w:val="00441BA0"/>
    <w:rsid w:val="00444AA4"/>
    <w:rsid w:val="004454E2"/>
    <w:rsid w:val="0044571A"/>
    <w:rsid w:val="0044672E"/>
    <w:rsid w:val="00451CB6"/>
    <w:rsid w:val="00455D54"/>
    <w:rsid w:val="004562E9"/>
    <w:rsid w:val="004566FE"/>
    <w:rsid w:val="004607FD"/>
    <w:rsid w:val="00460AB3"/>
    <w:rsid w:val="00460BC0"/>
    <w:rsid w:val="004620D8"/>
    <w:rsid w:val="00465CE2"/>
    <w:rsid w:val="00472B51"/>
    <w:rsid w:val="00473E59"/>
    <w:rsid w:val="00476344"/>
    <w:rsid w:val="00477176"/>
    <w:rsid w:val="00483559"/>
    <w:rsid w:val="0048372F"/>
    <w:rsid w:val="00483A9F"/>
    <w:rsid w:val="0049229A"/>
    <w:rsid w:val="00493E26"/>
    <w:rsid w:val="00494000"/>
    <w:rsid w:val="004943A7"/>
    <w:rsid w:val="004A1C28"/>
    <w:rsid w:val="004A3E48"/>
    <w:rsid w:val="004B1BA2"/>
    <w:rsid w:val="004B3D6A"/>
    <w:rsid w:val="004C09A3"/>
    <w:rsid w:val="004C30CA"/>
    <w:rsid w:val="004C5068"/>
    <w:rsid w:val="004C7D78"/>
    <w:rsid w:val="004D06BD"/>
    <w:rsid w:val="004D2810"/>
    <w:rsid w:val="004D5AC5"/>
    <w:rsid w:val="004D67B5"/>
    <w:rsid w:val="004E22AC"/>
    <w:rsid w:val="004E68A0"/>
    <w:rsid w:val="004F01CC"/>
    <w:rsid w:val="004F169F"/>
    <w:rsid w:val="004F468B"/>
    <w:rsid w:val="004F5F2D"/>
    <w:rsid w:val="004F6674"/>
    <w:rsid w:val="00500A19"/>
    <w:rsid w:val="00500C38"/>
    <w:rsid w:val="00502137"/>
    <w:rsid w:val="00506C92"/>
    <w:rsid w:val="005074E8"/>
    <w:rsid w:val="00510F62"/>
    <w:rsid w:val="0051701F"/>
    <w:rsid w:val="00517366"/>
    <w:rsid w:val="00517964"/>
    <w:rsid w:val="00520D04"/>
    <w:rsid w:val="0052190B"/>
    <w:rsid w:val="00521BF0"/>
    <w:rsid w:val="0052203A"/>
    <w:rsid w:val="005227FB"/>
    <w:rsid w:val="00522C81"/>
    <w:rsid w:val="00523213"/>
    <w:rsid w:val="00524D99"/>
    <w:rsid w:val="005251CD"/>
    <w:rsid w:val="00526529"/>
    <w:rsid w:val="00531D54"/>
    <w:rsid w:val="005320C5"/>
    <w:rsid w:val="00532D38"/>
    <w:rsid w:val="005358B8"/>
    <w:rsid w:val="005362ED"/>
    <w:rsid w:val="00536414"/>
    <w:rsid w:val="0053654D"/>
    <w:rsid w:val="00537ECB"/>
    <w:rsid w:val="005400F9"/>
    <w:rsid w:val="00540E4B"/>
    <w:rsid w:val="0054411B"/>
    <w:rsid w:val="00546EC2"/>
    <w:rsid w:val="00552CD8"/>
    <w:rsid w:val="00555525"/>
    <w:rsid w:val="00555D32"/>
    <w:rsid w:val="00560369"/>
    <w:rsid w:val="0056161E"/>
    <w:rsid w:val="00563821"/>
    <w:rsid w:val="00564315"/>
    <w:rsid w:val="00564B30"/>
    <w:rsid w:val="00570323"/>
    <w:rsid w:val="00570C0F"/>
    <w:rsid w:val="00572CD6"/>
    <w:rsid w:val="00577F57"/>
    <w:rsid w:val="00577FF1"/>
    <w:rsid w:val="00580C3D"/>
    <w:rsid w:val="0058167C"/>
    <w:rsid w:val="00591F3E"/>
    <w:rsid w:val="00592FEC"/>
    <w:rsid w:val="00594B9E"/>
    <w:rsid w:val="00595541"/>
    <w:rsid w:val="005968C7"/>
    <w:rsid w:val="005A142D"/>
    <w:rsid w:val="005A2A04"/>
    <w:rsid w:val="005A469C"/>
    <w:rsid w:val="005A688D"/>
    <w:rsid w:val="005B4EA7"/>
    <w:rsid w:val="005B644A"/>
    <w:rsid w:val="005C0AC6"/>
    <w:rsid w:val="005C22CA"/>
    <w:rsid w:val="005D206D"/>
    <w:rsid w:val="005E05A7"/>
    <w:rsid w:val="005E0BF5"/>
    <w:rsid w:val="005E296A"/>
    <w:rsid w:val="005E4891"/>
    <w:rsid w:val="005E6E2E"/>
    <w:rsid w:val="005E715F"/>
    <w:rsid w:val="005F4552"/>
    <w:rsid w:val="005F5702"/>
    <w:rsid w:val="005F692F"/>
    <w:rsid w:val="0060262A"/>
    <w:rsid w:val="006044BB"/>
    <w:rsid w:val="00610F2C"/>
    <w:rsid w:val="006117B2"/>
    <w:rsid w:val="00612D35"/>
    <w:rsid w:val="00613F19"/>
    <w:rsid w:val="00613FB4"/>
    <w:rsid w:val="0061442C"/>
    <w:rsid w:val="006167F7"/>
    <w:rsid w:val="00617DB5"/>
    <w:rsid w:val="00620CBE"/>
    <w:rsid w:val="00620DFE"/>
    <w:rsid w:val="00621497"/>
    <w:rsid w:val="00622060"/>
    <w:rsid w:val="00623D2F"/>
    <w:rsid w:val="00623FAA"/>
    <w:rsid w:val="0062505B"/>
    <w:rsid w:val="00626BB7"/>
    <w:rsid w:val="00627033"/>
    <w:rsid w:val="00630F4E"/>
    <w:rsid w:val="0063514A"/>
    <w:rsid w:val="00635956"/>
    <w:rsid w:val="00635E79"/>
    <w:rsid w:val="0063655C"/>
    <w:rsid w:val="00645953"/>
    <w:rsid w:val="006512EF"/>
    <w:rsid w:val="006553B0"/>
    <w:rsid w:val="0065796E"/>
    <w:rsid w:val="00657A96"/>
    <w:rsid w:val="00660B50"/>
    <w:rsid w:val="00660FAF"/>
    <w:rsid w:val="00662353"/>
    <w:rsid w:val="006640BB"/>
    <w:rsid w:val="006652AC"/>
    <w:rsid w:val="00665D34"/>
    <w:rsid w:val="0067032D"/>
    <w:rsid w:val="006706C5"/>
    <w:rsid w:val="00672039"/>
    <w:rsid w:val="0067579F"/>
    <w:rsid w:val="00675F69"/>
    <w:rsid w:val="0067797A"/>
    <w:rsid w:val="00682FE6"/>
    <w:rsid w:val="00683EBF"/>
    <w:rsid w:val="0069058F"/>
    <w:rsid w:val="00690DC5"/>
    <w:rsid w:val="00694796"/>
    <w:rsid w:val="0069523D"/>
    <w:rsid w:val="00696B14"/>
    <w:rsid w:val="006A169E"/>
    <w:rsid w:val="006A26E2"/>
    <w:rsid w:val="006A2FC9"/>
    <w:rsid w:val="006B492C"/>
    <w:rsid w:val="006B7070"/>
    <w:rsid w:val="006C16F8"/>
    <w:rsid w:val="006C3173"/>
    <w:rsid w:val="006C6996"/>
    <w:rsid w:val="006C6A69"/>
    <w:rsid w:val="006D082A"/>
    <w:rsid w:val="006D1FE2"/>
    <w:rsid w:val="006D2C07"/>
    <w:rsid w:val="006D58A6"/>
    <w:rsid w:val="006D60B4"/>
    <w:rsid w:val="006D69CD"/>
    <w:rsid w:val="006E1E14"/>
    <w:rsid w:val="006E3974"/>
    <w:rsid w:val="006E402A"/>
    <w:rsid w:val="006E73E5"/>
    <w:rsid w:val="006F00E0"/>
    <w:rsid w:val="006F0C01"/>
    <w:rsid w:val="006F22F3"/>
    <w:rsid w:val="006F4F42"/>
    <w:rsid w:val="006F57A7"/>
    <w:rsid w:val="006F580F"/>
    <w:rsid w:val="006F761C"/>
    <w:rsid w:val="006F79A1"/>
    <w:rsid w:val="00700EB6"/>
    <w:rsid w:val="007014C4"/>
    <w:rsid w:val="00702660"/>
    <w:rsid w:val="00703BA2"/>
    <w:rsid w:val="00704E79"/>
    <w:rsid w:val="00705226"/>
    <w:rsid w:val="00706B81"/>
    <w:rsid w:val="00712982"/>
    <w:rsid w:val="00717326"/>
    <w:rsid w:val="00720DE0"/>
    <w:rsid w:val="00720F94"/>
    <w:rsid w:val="00723410"/>
    <w:rsid w:val="00723A1E"/>
    <w:rsid w:val="00723D35"/>
    <w:rsid w:val="00724742"/>
    <w:rsid w:val="00727208"/>
    <w:rsid w:val="00730FEF"/>
    <w:rsid w:val="00731EC6"/>
    <w:rsid w:val="007363A0"/>
    <w:rsid w:val="007413D9"/>
    <w:rsid w:val="007418CF"/>
    <w:rsid w:val="00743088"/>
    <w:rsid w:val="00747DE1"/>
    <w:rsid w:val="0075530C"/>
    <w:rsid w:val="00756F6D"/>
    <w:rsid w:val="007600E5"/>
    <w:rsid w:val="007647C7"/>
    <w:rsid w:val="00765EEA"/>
    <w:rsid w:val="00766F00"/>
    <w:rsid w:val="00767B26"/>
    <w:rsid w:val="007701ED"/>
    <w:rsid w:val="007721AC"/>
    <w:rsid w:val="0077414D"/>
    <w:rsid w:val="00774874"/>
    <w:rsid w:val="00777FF5"/>
    <w:rsid w:val="0078001F"/>
    <w:rsid w:val="0078230D"/>
    <w:rsid w:val="00784798"/>
    <w:rsid w:val="00785FEF"/>
    <w:rsid w:val="007935BB"/>
    <w:rsid w:val="00795FD5"/>
    <w:rsid w:val="007969AD"/>
    <w:rsid w:val="00797A24"/>
    <w:rsid w:val="007A2B80"/>
    <w:rsid w:val="007A7B60"/>
    <w:rsid w:val="007B018F"/>
    <w:rsid w:val="007B0F16"/>
    <w:rsid w:val="007B5F07"/>
    <w:rsid w:val="007C6C5A"/>
    <w:rsid w:val="007D5741"/>
    <w:rsid w:val="007D6DD1"/>
    <w:rsid w:val="007E05E2"/>
    <w:rsid w:val="007E1CC1"/>
    <w:rsid w:val="007E242D"/>
    <w:rsid w:val="007E5FFE"/>
    <w:rsid w:val="007F01D8"/>
    <w:rsid w:val="007F1A36"/>
    <w:rsid w:val="007F34F4"/>
    <w:rsid w:val="007F49DF"/>
    <w:rsid w:val="007F73CF"/>
    <w:rsid w:val="007F7F66"/>
    <w:rsid w:val="008016E0"/>
    <w:rsid w:val="00801D31"/>
    <w:rsid w:val="00805173"/>
    <w:rsid w:val="00805AEA"/>
    <w:rsid w:val="00806D1C"/>
    <w:rsid w:val="00807DA7"/>
    <w:rsid w:val="008104D0"/>
    <w:rsid w:val="00812576"/>
    <w:rsid w:val="008210B0"/>
    <w:rsid w:val="00827053"/>
    <w:rsid w:val="00827612"/>
    <w:rsid w:val="0083070E"/>
    <w:rsid w:val="00833D70"/>
    <w:rsid w:val="0083606C"/>
    <w:rsid w:val="00836381"/>
    <w:rsid w:val="00836C52"/>
    <w:rsid w:val="00840BC3"/>
    <w:rsid w:val="008436E1"/>
    <w:rsid w:val="008440F9"/>
    <w:rsid w:val="00852617"/>
    <w:rsid w:val="00852CC7"/>
    <w:rsid w:val="00853848"/>
    <w:rsid w:val="00853C04"/>
    <w:rsid w:val="00854F14"/>
    <w:rsid w:val="00856808"/>
    <w:rsid w:val="008616F3"/>
    <w:rsid w:val="008628D9"/>
    <w:rsid w:val="00865B85"/>
    <w:rsid w:val="00866C41"/>
    <w:rsid w:val="00867548"/>
    <w:rsid w:val="00872C61"/>
    <w:rsid w:val="008739B1"/>
    <w:rsid w:val="00875A72"/>
    <w:rsid w:val="00877058"/>
    <w:rsid w:val="00883516"/>
    <w:rsid w:val="008840C9"/>
    <w:rsid w:val="0088552F"/>
    <w:rsid w:val="0089514F"/>
    <w:rsid w:val="0089581B"/>
    <w:rsid w:val="008961D7"/>
    <w:rsid w:val="00897AA1"/>
    <w:rsid w:val="008A2BCE"/>
    <w:rsid w:val="008B028C"/>
    <w:rsid w:val="008B1216"/>
    <w:rsid w:val="008B208E"/>
    <w:rsid w:val="008B23CC"/>
    <w:rsid w:val="008B2EEA"/>
    <w:rsid w:val="008B499C"/>
    <w:rsid w:val="008B62D4"/>
    <w:rsid w:val="008B6BCC"/>
    <w:rsid w:val="008C26BB"/>
    <w:rsid w:val="008C3114"/>
    <w:rsid w:val="008C3DE4"/>
    <w:rsid w:val="008D07E0"/>
    <w:rsid w:val="008D0BC8"/>
    <w:rsid w:val="008D3650"/>
    <w:rsid w:val="008D7B1C"/>
    <w:rsid w:val="008E2F1D"/>
    <w:rsid w:val="008E381E"/>
    <w:rsid w:val="008E3D40"/>
    <w:rsid w:val="008E54EE"/>
    <w:rsid w:val="008F4A84"/>
    <w:rsid w:val="008F6BF8"/>
    <w:rsid w:val="008F6E3A"/>
    <w:rsid w:val="00901AAB"/>
    <w:rsid w:val="00901B0C"/>
    <w:rsid w:val="00901B33"/>
    <w:rsid w:val="0090260D"/>
    <w:rsid w:val="009046ED"/>
    <w:rsid w:val="00911B48"/>
    <w:rsid w:val="009135FE"/>
    <w:rsid w:val="009217F0"/>
    <w:rsid w:val="00922577"/>
    <w:rsid w:val="00923849"/>
    <w:rsid w:val="00925033"/>
    <w:rsid w:val="00926E8C"/>
    <w:rsid w:val="00933518"/>
    <w:rsid w:val="009339A9"/>
    <w:rsid w:val="00934E3D"/>
    <w:rsid w:val="00935449"/>
    <w:rsid w:val="00935DBE"/>
    <w:rsid w:val="009376F4"/>
    <w:rsid w:val="0094099F"/>
    <w:rsid w:val="009421F1"/>
    <w:rsid w:val="009500B9"/>
    <w:rsid w:val="00950B26"/>
    <w:rsid w:val="00960E58"/>
    <w:rsid w:val="00960EEE"/>
    <w:rsid w:val="00961084"/>
    <w:rsid w:val="009678E7"/>
    <w:rsid w:val="009700EE"/>
    <w:rsid w:val="00970318"/>
    <w:rsid w:val="00972922"/>
    <w:rsid w:val="00973F89"/>
    <w:rsid w:val="009746CE"/>
    <w:rsid w:val="00980B2B"/>
    <w:rsid w:val="00985583"/>
    <w:rsid w:val="00987CF5"/>
    <w:rsid w:val="00990807"/>
    <w:rsid w:val="00992790"/>
    <w:rsid w:val="009A09DD"/>
    <w:rsid w:val="009A4E1E"/>
    <w:rsid w:val="009A51B1"/>
    <w:rsid w:val="009A5480"/>
    <w:rsid w:val="009A6C73"/>
    <w:rsid w:val="009B05FA"/>
    <w:rsid w:val="009B0EA7"/>
    <w:rsid w:val="009B0F09"/>
    <w:rsid w:val="009B141A"/>
    <w:rsid w:val="009B27DB"/>
    <w:rsid w:val="009B3DB1"/>
    <w:rsid w:val="009B4746"/>
    <w:rsid w:val="009B4816"/>
    <w:rsid w:val="009B5DC1"/>
    <w:rsid w:val="009C0379"/>
    <w:rsid w:val="009C07A4"/>
    <w:rsid w:val="009C2CCE"/>
    <w:rsid w:val="009C5326"/>
    <w:rsid w:val="009C603B"/>
    <w:rsid w:val="009D0884"/>
    <w:rsid w:val="009D0AC2"/>
    <w:rsid w:val="009D1956"/>
    <w:rsid w:val="009D2319"/>
    <w:rsid w:val="009D28A0"/>
    <w:rsid w:val="009D2EBC"/>
    <w:rsid w:val="009D3AD3"/>
    <w:rsid w:val="009D42B4"/>
    <w:rsid w:val="009D4A6C"/>
    <w:rsid w:val="009D5B94"/>
    <w:rsid w:val="009D7D69"/>
    <w:rsid w:val="009E06FC"/>
    <w:rsid w:val="009E1A62"/>
    <w:rsid w:val="009E213E"/>
    <w:rsid w:val="009E52B9"/>
    <w:rsid w:val="009F085E"/>
    <w:rsid w:val="009F18FD"/>
    <w:rsid w:val="009F4ED7"/>
    <w:rsid w:val="009F5479"/>
    <w:rsid w:val="009F6534"/>
    <w:rsid w:val="00A02174"/>
    <w:rsid w:val="00A028B2"/>
    <w:rsid w:val="00A037A1"/>
    <w:rsid w:val="00A03CA6"/>
    <w:rsid w:val="00A06743"/>
    <w:rsid w:val="00A0684D"/>
    <w:rsid w:val="00A13C85"/>
    <w:rsid w:val="00A14D33"/>
    <w:rsid w:val="00A157B6"/>
    <w:rsid w:val="00A15AC4"/>
    <w:rsid w:val="00A23FBF"/>
    <w:rsid w:val="00A24369"/>
    <w:rsid w:val="00A25021"/>
    <w:rsid w:val="00A30B96"/>
    <w:rsid w:val="00A31FCB"/>
    <w:rsid w:val="00A328F9"/>
    <w:rsid w:val="00A406C7"/>
    <w:rsid w:val="00A41A19"/>
    <w:rsid w:val="00A42353"/>
    <w:rsid w:val="00A43A9A"/>
    <w:rsid w:val="00A43D7C"/>
    <w:rsid w:val="00A43FEA"/>
    <w:rsid w:val="00A44B9D"/>
    <w:rsid w:val="00A50769"/>
    <w:rsid w:val="00A51FA0"/>
    <w:rsid w:val="00A52687"/>
    <w:rsid w:val="00A54CF7"/>
    <w:rsid w:val="00A64401"/>
    <w:rsid w:val="00A66AC2"/>
    <w:rsid w:val="00A74702"/>
    <w:rsid w:val="00A77619"/>
    <w:rsid w:val="00A82254"/>
    <w:rsid w:val="00A845A1"/>
    <w:rsid w:val="00A855FF"/>
    <w:rsid w:val="00A910F8"/>
    <w:rsid w:val="00A968B5"/>
    <w:rsid w:val="00AA03D9"/>
    <w:rsid w:val="00AA2ECE"/>
    <w:rsid w:val="00AA388A"/>
    <w:rsid w:val="00AB08F5"/>
    <w:rsid w:val="00AB5D7D"/>
    <w:rsid w:val="00AB7D10"/>
    <w:rsid w:val="00AC0184"/>
    <w:rsid w:val="00AC0B83"/>
    <w:rsid w:val="00AC4836"/>
    <w:rsid w:val="00AC50B2"/>
    <w:rsid w:val="00AC5A02"/>
    <w:rsid w:val="00AC69BD"/>
    <w:rsid w:val="00AD1A27"/>
    <w:rsid w:val="00AD7811"/>
    <w:rsid w:val="00AF05D1"/>
    <w:rsid w:val="00AF1B50"/>
    <w:rsid w:val="00AF38E6"/>
    <w:rsid w:val="00AF5573"/>
    <w:rsid w:val="00AF6944"/>
    <w:rsid w:val="00AF7C8D"/>
    <w:rsid w:val="00B01226"/>
    <w:rsid w:val="00B03052"/>
    <w:rsid w:val="00B03ADC"/>
    <w:rsid w:val="00B05492"/>
    <w:rsid w:val="00B06DC4"/>
    <w:rsid w:val="00B06F54"/>
    <w:rsid w:val="00B0730D"/>
    <w:rsid w:val="00B12500"/>
    <w:rsid w:val="00B13E67"/>
    <w:rsid w:val="00B1612E"/>
    <w:rsid w:val="00B169A6"/>
    <w:rsid w:val="00B16F43"/>
    <w:rsid w:val="00B17321"/>
    <w:rsid w:val="00B21C9B"/>
    <w:rsid w:val="00B221C9"/>
    <w:rsid w:val="00B23748"/>
    <w:rsid w:val="00B26842"/>
    <w:rsid w:val="00B26B05"/>
    <w:rsid w:val="00B34A86"/>
    <w:rsid w:val="00B35E20"/>
    <w:rsid w:val="00B36FE6"/>
    <w:rsid w:val="00B37FBD"/>
    <w:rsid w:val="00B40823"/>
    <w:rsid w:val="00B425E9"/>
    <w:rsid w:val="00B44A21"/>
    <w:rsid w:val="00B45B0D"/>
    <w:rsid w:val="00B50B5F"/>
    <w:rsid w:val="00B523EA"/>
    <w:rsid w:val="00B530C0"/>
    <w:rsid w:val="00B56EE8"/>
    <w:rsid w:val="00B57215"/>
    <w:rsid w:val="00B64655"/>
    <w:rsid w:val="00B64B69"/>
    <w:rsid w:val="00B65128"/>
    <w:rsid w:val="00B70C2E"/>
    <w:rsid w:val="00B7331A"/>
    <w:rsid w:val="00B73F01"/>
    <w:rsid w:val="00B74F0C"/>
    <w:rsid w:val="00B74FC8"/>
    <w:rsid w:val="00B75B84"/>
    <w:rsid w:val="00B80AB5"/>
    <w:rsid w:val="00B8159A"/>
    <w:rsid w:val="00B85AC9"/>
    <w:rsid w:val="00B85B7B"/>
    <w:rsid w:val="00B90470"/>
    <w:rsid w:val="00B917FB"/>
    <w:rsid w:val="00B92BF6"/>
    <w:rsid w:val="00B9352E"/>
    <w:rsid w:val="00B9501C"/>
    <w:rsid w:val="00B951D3"/>
    <w:rsid w:val="00BA009B"/>
    <w:rsid w:val="00BA0378"/>
    <w:rsid w:val="00BA0FCB"/>
    <w:rsid w:val="00BA185B"/>
    <w:rsid w:val="00BA244E"/>
    <w:rsid w:val="00BA33A0"/>
    <w:rsid w:val="00BA4FCF"/>
    <w:rsid w:val="00BA68B6"/>
    <w:rsid w:val="00BA7406"/>
    <w:rsid w:val="00BA7E74"/>
    <w:rsid w:val="00BC69CB"/>
    <w:rsid w:val="00BC6D9C"/>
    <w:rsid w:val="00BC6E71"/>
    <w:rsid w:val="00BD01CA"/>
    <w:rsid w:val="00BD0B9D"/>
    <w:rsid w:val="00BD1458"/>
    <w:rsid w:val="00BD38FE"/>
    <w:rsid w:val="00BD453F"/>
    <w:rsid w:val="00BD47C0"/>
    <w:rsid w:val="00BD4E43"/>
    <w:rsid w:val="00BD74E6"/>
    <w:rsid w:val="00BE0158"/>
    <w:rsid w:val="00BE279F"/>
    <w:rsid w:val="00BE3271"/>
    <w:rsid w:val="00BE4FF6"/>
    <w:rsid w:val="00BE6C8C"/>
    <w:rsid w:val="00BE7BA8"/>
    <w:rsid w:val="00BF16D5"/>
    <w:rsid w:val="00BF3FD1"/>
    <w:rsid w:val="00BF56E5"/>
    <w:rsid w:val="00C01EB4"/>
    <w:rsid w:val="00C04061"/>
    <w:rsid w:val="00C07883"/>
    <w:rsid w:val="00C12C2B"/>
    <w:rsid w:val="00C233DD"/>
    <w:rsid w:val="00C240DB"/>
    <w:rsid w:val="00C267E8"/>
    <w:rsid w:val="00C308A6"/>
    <w:rsid w:val="00C34D8F"/>
    <w:rsid w:val="00C3512C"/>
    <w:rsid w:val="00C43849"/>
    <w:rsid w:val="00C45C83"/>
    <w:rsid w:val="00C47F91"/>
    <w:rsid w:val="00C541CA"/>
    <w:rsid w:val="00C56893"/>
    <w:rsid w:val="00C56A39"/>
    <w:rsid w:val="00C64507"/>
    <w:rsid w:val="00C703D7"/>
    <w:rsid w:val="00C7171A"/>
    <w:rsid w:val="00C740A4"/>
    <w:rsid w:val="00C751B5"/>
    <w:rsid w:val="00C77834"/>
    <w:rsid w:val="00C779AE"/>
    <w:rsid w:val="00C77CF7"/>
    <w:rsid w:val="00C8123B"/>
    <w:rsid w:val="00C8186E"/>
    <w:rsid w:val="00C829CF"/>
    <w:rsid w:val="00C82EE0"/>
    <w:rsid w:val="00C914C1"/>
    <w:rsid w:val="00C93F46"/>
    <w:rsid w:val="00C94645"/>
    <w:rsid w:val="00C9720E"/>
    <w:rsid w:val="00CA0C6A"/>
    <w:rsid w:val="00CA1FF2"/>
    <w:rsid w:val="00CA3008"/>
    <w:rsid w:val="00CA3A37"/>
    <w:rsid w:val="00CA54A6"/>
    <w:rsid w:val="00CA72A0"/>
    <w:rsid w:val="00CB382D"/>
    <w:rsid w:val="00CB5F65"/>
    <w:rsid w:val="00CC0B1D"/>
    <w:rsid w:val="00CC48DA"/>
    <w:rsid w:val="00CC4FD3"/>
    <w:rsid w:val="00CC71CE"/>
    <w:rsid w:val="00CD1E06"/>
    <w:rsid w:val="00CD2750"/>
    <w:rsid w:val="00CD2B5C"/>
    <w:rsid w:val="00CD45CA"/>
    <w:rsid w:val="00CD496E"/>
    <w:rsid w:val="00CD4FF5"/>
    <w:rsid w:val="00CD60A3"/>
    <w:rsid w:val="00CE06EE"/>
    <w:rsid w:val="00CE0BC9"/>
    <w:rsid w:val="00CE0FFE"/>
    <w:rsid w:val="00CE3C71"/>
    <w:rsid w:val="00CE3F5A"/>
    <w:rsid w:val="00CE4305"/>
    <w:rsid w:val="00CE4608"/>
    <w:rsid w:val="00CE6661"/>
    <w:rsid w:val="00CF0128"/>
    <w:rsid w:val="00CF02D4"/>
    <w:rsid w:val="00CF4115"/>
    <w:rsid w:val="00CF5EBF"/>
    <w:rsid w:val="00CF64F6"/>
    <w:rsid w:val="00D00962"/>
    <w:rsid w:val="00D0128C"/>
    <w:rsid w:val="00D019DA"/>
    <w:rsid w:val="00D05C16"/>
    <w:rsid w:val="00D05E8C"/>
    <w:rsid w:val="00D06AC3"/>
    <w:rsid w:val="00D10FA3"/>
    <w:rsid w:val="00D11CE5"/>
    <w:rsid w:val="00D145E8"/>
    <w:rsid w:val="00D15D02"/>
    <w:rsid w:val="00D21E4B"/>
    <w:rsid w:val="00D258FD"/>
    <w:rsid w:val="00D26CDB"/>
    <w:rsid w:val="00D274FF"/>
    <w:rsid w:val="00D279D9"/>
    <w:rsid w:val="00D27EBF"/>
    <w:rsid w:val="00D32092"/>
    <w:rsid w:val="00D41164"/>
    <w:rsid w:val="00D41543"/>
    <w:rsid w:val="00D41B43"/>
    <w:rsid w:val="00D42548"/>
    <w:rsid w:val="00D4270D"/>
    <w:rsid w:val="00D46B29"/>
    <w:rsid w:val="00D52149"/>
    <w:rsid w:val="00D5544B"/>
    <w:rsid w:val="00D56C2F"/>
    <w:rsid w:val="00D574EB"/>
    <w:rsid w:val="00D638A2"/>
    <w:rsid w:val="00D63F2B"/>
    <w:rsid w:val="00D67936"/>
    <w:rsid w:val="00D708E9"/>
    <w:rsid w:val="00D738E4"/>
    <w:rsid w:val="00D7454E"/>
    <w:rsid w:val="00D801B7"/>
    <w:rsid w:val="00D81677"/>
    <w:rsid w:val="00D8578B"/>
    <w:rsid w:val="00D85EC4"/>
    <w:rsid w:val="00D91278"/>
    <w:rsid w:val="00D92358"/>
    <w:rsid w:val="00D94537"/>
    <w:rsid w:val="00D94900"/>
    <w:rsid w:val="00D97C2C"/>
    <w:rsid w:val="00DA1F91"/>
    <w:rsid w:val="00DA63A0"/>
    <w:rsid w:val="00DB2DD2"/>
    <w:rsid w:val="00DB5A33"/>
    <w:rsid w:val="00DC0457"/>
    <w:rsid w:val="00DC088D"/>
    <w:rsid w:val="00DD1A5F"/>
    <w:rsid w:val="00DD3731"/>
    <w:rsid w:val="00DD3897"/>
    <w:rsid w:val="00DD40A7"/>
    <w:rsid w:val="00DD5C97"/>
    <w:rsid w:val="00DD7DA0"/>
    <w:rsid w:val="00DE2197"/>
    <w:rsid w:val="00DE2AC9"/>
    <w:rsid w:val="00DE3DFE"/>
    <w:rsid w:val="00DE669A"/>
    <w:rsid w:val="00DF1B57"/>
    <w:rsid w:val="00DF6442"/>
    <w:rsid w:val="00E01B84"/>
    <w:rsid w:val="00E0245C"/>
    <w:rsid w:val="00E07AB3"/>
    <w:rsid w:val="00E107F9"/>
    <w:rsid w:val="00E12550"/>
    <w:rsid w:val="00E1281A"/>
    <w:rsid w:val="00E132A3"/>
    <w:rsid w:val="00E1750E"/>
    <w:rsid w:val="00E200F4"/>
    <w:rsid w:val="00E22017"/>
    <w:rsid w:val="00E24242"/>
    <w:rsid w:val="00E24243"/>
    <w:rsid w:val="00E257D9"/>
    <w:rsid w:val="00E2608B"/>
    <w:rsid w:val="00E276EE"/>
    <w:rsid w:val="00E301E4"/>
    <w:rsid w:val="00E31454"/>
    <w:rsid w:val="00E33933"/>
    <w:rsid w:val="00E3489F"/>
    <w:rsid w:val="00E35721"/>
    <w:rsid w:val="00E4602E"/>
    <w:rsid w:val="00E4710D"/>
    <w:rsid w:val="00E51B3B"/>
    <w:rsid w:val="00E534B2"/>
    <w:rsid w:val="00E53F68"/>
    <w:rsid w:val="00E5770B"/>
    <w:rsid w:val="00E61CC0"/>
    <w:rsid w:val="00E6228E"/>
    <w:rsid w:val="00E6274D"/>
    <w:rsid w:val="00E6638B"/>
    <w:rsid w:val="00E66BD9"/>
    <w:rsid w:val="00E66CE1"/>
    <w:rsid w:val="00E71496"/>
    <w:rsid w:val="00E72186"/>
    <w:rsid w:val="00E73F52"/>
    <w:rsid w:val="00E75515"/>
    <w:rsid w:val="00E76ADC"/>
    <w:rsid w:val="00E76FF9"/>
    <w:rsid w:val="00E77048"/>
    <w:rsid w:val="00E77BC7"/>
    <w:rsid w:val="00E81AFD"/>
    <w:rsid w:val="00E82C59"/>
    <w:rsid w:val="00E85649"/>
    <w:rsid w:val="00E86E1E"/>
    <w:rsid w:val="00E87E28"/>
    <w:rsid w:val="00E90895"/>
    <w:rsid w:val="00E91448"/>
    <w:rsid w:val="00E9595B"/>
    <w:rsid w:val="00EA77DD"/>
    <w:rsid w:val="00EB07D5"/>
    <w:rsid w:val="00EB102B"/>
    <w:rsid w:val="00EB4572"/>
    <w:rsid w:val="00EB4FEB"/>
    <w:rsid w:val="00EB52DA"/>
    <w:rsid w:val="00EC02D4"/>
    <w:rsid w:val="00EC0A7D"/>
    <w:rsid w:val="00EC2E29"/>
    <w:rsid w:val="00EC4625"/>
    <w:rsid w:val="00EC4963"/>
    <w:rsid w:val="00ED110D"/>
    <w:rsid w:val="00ED4949"/>
    <w:rsid w:val="00ED4C4D"/>
    <w:rsid w:val="00ED5731"/>
    <w:rsid w:val="00ED6901"/>
    <w:rsid w:val="00EE0572"/>
    <w:rsid w:val="00EE20A5"/>
    <w:rsid w:val="00EE3597"/>
    <w:rsid w:val="00EE3ACB"/>
    <w:rsid w:val="00EE4534"/>
    <w:rsid w:val="00EE55F8"/>
    <w:rsid w:val="00EE5899"/>
    <w:rsid w:val="00EF32D7"/>
    <w:rsid w:val="00EF3EC7"/>
    <w:rsid w:val="00EF42D2"/>
    <w:rsid w:val="00EF4401"/>
    <w:rsid w:val="00F01431"/>
    <w:rsid w:val="00F1016B"/>
    <w:rsid w:val="00F101F6"/>
    <w:rsid w:val="00F10815"/>
    <w:rsid w:val="00F12737"/>
    <w:rsid w:val="00F13D37"/>
    <w:rsid w:val="00F14104"/>
    <w:rsid w:val="00F21791"/>
    <w:rsid w:val="00F3019A"/>
    <w:rsid w:val="00F31692"/>
    <w:rsid w:val="00F32B50"/>
    <w:rsid w:val="00F33E78"/>
    <w:rsid w:val="00F41F7E"/>
    <w:rsid w:val="00F43627"/>
    <w:rsid w:val="00F43BB1"/>
    <w:rsid w:val="00F44D06"/>
    <w:rsid w:val="00F50307"/>
    <w:rsid w:val="00F5065D"/>
    <w:rsid w:val="00F52E3E"/>
    <w:rsid w:val="00F540BB"/>
    <w:rsid w:val="00F553B5"/>
    <w:rsid w:val="00F55DAA"/>
    <w:rsid w:val="00F606BE"/>
    <w:rsid w:val="00F608D0"/>
    <w:rsid w:val="00F64838"/>
    <w:rsid w:val="00F666C0"/>
    <w:rsid w:val="00F70ED2"/>
    <w:rsid w:val="00F71722"/>
    <w:rsid w:val="00F72117"/>
    <w:rsid w:val="00F72FEF"/>
    <w:rsid w:val="00F747C4"/>
    <w:rsid w:val="00F80295"/>
    <w:rsid w:val="00F87E09"/>
    <w:rsid w:val="00F9003D"/>
    <w:rsid w:val="00F903D6"/>
    <w:rsid w:val="00F94D0D"/>
    <w:rsid w:val="00F9505A"/>
    <w:rsid w:val="00F959F4"/>
    <w:rsid w:val="00F95BDC"/>
    <w:rsid w:val="00F97382"/>
    <w:rsid w:val="00FA0EB2"/>
    <w:rsid w:val="00FA3F86"/>
    <w:rsid w:val="00FA7BB1"/>
    <w:rsid w:val="00FB0119"/>
    <w:rsid w:val="00FB2301"/>
    <w:rsid w:val="00FB2791"/>
    <w:rsid w:val="00FB580A"/>
    <w:rsid w:val="00FB5C70"/>
    <w:rsid w:val="00FB6385"/>
    <w:rsid w:val="00FB65DD"/>
    <w:rsid w:val="00FB6EA3"/>
    <w:rsid w:val="00FB74AE"/>
    <w:rsid w:val="00FC0956"/>
    <w:rsid w:val="00FC0CED"/>
    <w:rsid w:val="00FC34F7"/>
    <w:rsid w:val="00FC3B4F"/>
    <w:rsid w:val="00FC4D3D"/>
    <w:rsid w:val="00FC5DEB"/>
    <w:rsid w:val="00FC6C4E"/>
    <w:rsid w:val="00FC74E9"/>
    <w:rsid w:val="00FD0482"/>
    <w:rsid w:val="00FD0530"/>
    <w:rsid w:val="00FD5263"/>
    <w:rsid w:val="00FE1A4E"/>
    <w:rsid w:val="00FE2F4F"/>
    <w:rsid w:val="00FE4B34"/>
    <w:rsid w:val="00FE72D0"/>
    <w:rsid w:val="00FE78A6"/>
    <w:rsid w:val="00FE7EF8"/>
    <w:rsid w:val="00FF350B"/>
    <w:rsid w:val="00FF457C"/>
    <w:rsid w:val="00FF74B8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basedOn w:val="DefaultParagraphFont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</w:rPr>
  </w:style>
  <w:style w:type="character" w:styleId="Emphasis">
    <w:name w:val="Emphasis"/>
    <w:basedOn w:val="DefaultParagraphFont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</w:rPr>
  </w:style>
  <w:style w:type="character" w:customStyle="1" w:styleId="st1">
    <w:name w:val="st1"/>
    <w:basedOn w:val="DefaultParagraphFont"/>
    <w:rsid w:val="00CF0128"/>
  </w:style>
  <w:style w:type="paragraph" w:customStyle="1" w:styleId="normal1">
    <w:name w:val="normal1"/>
    <w:basedOn w:val="Normal"/>
    <w:rsid w:val="00CC0B1D"/>
    <w:rPr>
      <w:rFonts w:ascii="Gulim" w:eastAsia="Gulim" w:hAnsi="Gulim" w:cs="Gulim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7B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7B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7BF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8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88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A68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57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D1A5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1A5F"/>
  </w:style>
  <w:style w:type="character" w:customStyle="1" w:styleId="a6">
    <w:name w:val="Текст примечания Знак"/>
    <w:basedOn w:val="a0"/>
    <w:link w:val="a5"/>
    <w:uiPriority w:val="99"/>
    <w:semiHidden/>
    <w:rsid w:val="00DD1A5F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D1A5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rsid w:val="00DD1A5F"/>
  </w:style>
  <w:style w:type="character" w:styleId="ab">
    <w:name w:val="Hyperlink"/>
    <w:basedOn w:val="a0"/>
    <w:uiPriority w:val="99"/>
    <w:unhideWhenUsed/>
    <w:rsid w:val="00DD1A5F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D1A5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D1A5F"/>
  </w:style>
  <w:style w:type="paragraph" w:styleId="af">
    <w:name w:val="footer"/>
    <w:basedOn w:val="a"/>
    <w:link w:val="af0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D1A5F"/>
  </w:style>
  <w:style w:type="character" w:customStyle="1" w:styleId="xn-location">
    <w:name w:val="xn-location"/>
    <w:basedOn w:val="a0"/>
    <w:rsid w:val="00DD1A5F"/>
  </w:style>
  <w:style w:type="character" w:styleId="af1">
    <w:name w:val="page number"/>
    <w:basedOn w:val="a0"/>
    <w:uiPriority w:val="99"/>
    <w:semiHidden/>
    <w:unhideWhenUsed/>
    <w:rsid w:val="00BE7BA8"/>
  </w:style>
  <w:style w:type="paragraph" w:styleId="af2">
    <w:name w:val="Revision"/>
    <w:hidden/>
    <w:uiPriority w:val="99"/>
    <w:semiHidden/>
    <w:rsid w:val="00A15AC4"/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a"/>
    <w:rsid w:val="00623D2F"/>
    <w:pPr>
      <w:spacing w:before="100" w:beforeAutospacing="1" w:after="100" w:afterAutospacing="1"/>
    </w:pPr>
    <w:rPr>
      <w:rFonts w:ascii="Gulim" w:eastAsia="Gulim" w:hAnsi="Gulim" w:cs="Gulim"/>
    </w:rPr>
  </w:style>
  <w:style w:type="character" w:styleId="af3">
    <w:name w:val="Emphasis"/>
    <w:basedOn w:val="a0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</w:rPr>
  </w:style>
  <w:style w:type="character" w:customStyle="1" w:styleId="st1">
    <w:name w:val="st1"/>
    <w:basedOn w:val="a0"/>
    <w:rsid w:val="00CF0128"/>
  </w:style>
  <w:style w:type="paragraph" w:customStyle="1" w:styleId="normal1">
    <w:name w:val="normal1"/>
    <w:basedOn w:val="a"/>
    <w:rsid w:val="00CC0B1D"/>
    <w:rPr>
      <w:rFonts w:ascii="Gulim" w:eastAsia="Gulim" w:hAnsi="Gulim" w:cs="Gulim"/>
    </w:rPr>
  </w:style>
  <w:style w:type="paragraph" w:styleId="af4">
    <w:name w:val="footnote text"/>
    <w:basedOn w:val="a"/>
    <w:link w:val="af5"/>
    <w:uiPriority w:val="99"/>
    <w:semiHidden/>
    <w:unhideWhenUsed/>
    <w:rsid w:val="00407BF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07BF2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407B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18F737-636D-4A22-8594-C5BFE332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1166</Words>
  <Characters>6648</Characters>
  <Application>Microsoft Office Word</Application>
  <DocSecurity>0</DocSecurity>
  <Lines>55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LGE</Company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marina.kontaurova</cp:lastModifiedBy>
  <cp:revision>2</cp:revision>
  <cp:lastPrinted>2017-02-09T12:14:00Z</cp:lastPrinted>
  <dcterms:created xsi:type="dcterms:W3CDTF">2017-02-09T12:25:00Z</dcterms:created>
  <dcterms:modified xsi:type="dcterms:W3CDTF">2017-02-09T12:25:00Z</dcterms:modified>
</cp:coreProperties>
</file>