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08A" w:rsidRDefault="001F2D60">
      <w:pPr>
        <w:rPr>
          <w:b/>
        </w:rPr>
      </w:pPr>
      <w:r>
        <w:rPr>
          <w:b/>
        </w:rPr>
        <w:t xml:space="preserve"> </w:t>
      </w:r>
    </w:p>
    <w:p w:rsidR="0053608A" w:rsidRDefault="001F2D60">
      <w:pPr>
        <w:rPr>
          <w:b/>
        </w:rPr>
      </w:pPr>
      <w:r>
        <w:rPr>
          <w:b/>
        </w:rPr>
        <w:t xml:space="preserve"> </w:t>
      </w:r>
    </w:p>
    <w:p w:rsidR="0053608A" w:rsidRDefault="001F2D60">
      <w:pPr>
        <w:rPr>
          <w:b/>
        </w:rPr>
      </w:pPr>
      <w:r>
        <w:rPr>
          <w:b/>
        </w:rPr>
        <w:t xml:space="preserve">  </w:t>
      </w:r>
    </w:p>
    <w:p w:rsidR="0053608A" w:rsidRDefault="0053608A">
      <w:pPr>
        <w:rPr>
          <w:b/>
        </w:rPr>
      </w:pPr>
    </w:p>
    <w:p w:rsidR="0053608A" w:rsidRPr="00C34A2B" w:rsidRDefault="00C34A2B">
      <w:pPr>
        <w:jc w:val="center"/>
        <w:rPr>
          <w:b/>
          <w:lang w:val="ru-RU"/>
        </w:rPr>
      </w:pPr>
      <w:r>
        <w:rPr>
          <w:b/>
          <w:lang w:val="ru-RU"/>
        </w:rPr>
        <w:t xml:space="preserve">При участии </w:t>
      </w:r>
      <w:r>
        <w:rPr>
          <w:b/>
          <w:lang w:val="en-US"/>
        </w:rPr>
        <w:t>LG</w:t>
      </w:r>
      <w:r w:rsidRPr="00C34A2B">
        <w:rPr>
          <w:b/>
          <w:lang w:val="ru-RU"/>
        </w:rPr>
        <w:t xml:space="preserve"> </w:t>
      </w:r>
      <w:r>
        <w:rPr>
          <w:b/>
          <w:lang w:val="en-US"/>
        </w:rPr>
        <w:t>Electronics</w:t>
      </w:r>
      <w:r w:rsidRPr="00C34A2B">
        <w:rPr>
          <w:b/>
          <w:lang w:val="ru-RU"/>
        </w:rPr>
        <w:t xml:space="preserve"> </w:t>
      </w:r>
      <w:r>
        <w:rPr>
          <w:b/>
          <w:lang w:val="ru-RU"/>
        </w:rPr>
        <w:t xml:space="preserve"> Центральном Детском Магазине на Лубянке откроется новейшая </w:t>
      </w:r>
      <w:proofErr w:type="spellStart"/>
      <w:r>
        <w:rPr>
          <w:b/>
          <w:lang w:val="ru-RU"/>
        </w:rPr>
        <w:t>киберспортивная</w:t>
      </w:r>
      <w:proofErr w:type="spellEnd"/>
      <w:r>
        <w:rPr>
          <w:b/>
          <w:lang w:val="ru-RU"/>
        </w:rPr>
        <w:t xml:space="preserve"> арена </w:t>
      </w:r>
      <w:r>
        <w:rPr>
          <w:b/>
          <w:lang w:val="en-US"/>
        </w:rPr>
        <w:t>WINSTRIKE</w:t>
      </w:r>
    </w:p>
    <w:p w:rsidR="0053608A" w:rsidRDefault="001F2D60">
      <w:pPr>
        <w:jc w:val="center"/>
        <w:rPr>
          <w:b/>
        </w:rPr>
      </w:pPr>
      <w:r>
        <w:rPr>
          <w:b/>
        </w:rPr>
        <w:t xml:space="preserve"> </w:t>
      </w:r>
    </w:p>
    <w:p w:rsidR="0053608A" w:rsidRDefault="001F2D60">
      <w:pPr>
        <w:rPr>
          <w:b/>
        </w:rPr>
      </w:pPr>
      <w:r>
        <w:rPr>
          <w:b/>
        </w:rPr>
        <w:t xml:space="preserve"> </w:t>
      </w:r>
    </w:p>
    <w:p w:rsidR="0053608A" w:rsidRPr="00C34A2B" w:rsidRDefault="00C34A2B">
      <w:pPr>
        <w:rPr>
          <w:b/>
        </w:rPr>
      </w:pPr>
      <w:r>
        <w:rPr>
          <w:b/>
        </w:rPr>
        <w:t>Москва, 20 марта 2018</w:t>
      </w:r>
      <w:r>
        <w:rPr>
          <w:b/>
          <w:lang w:val="ru-RU"/>
        </w:rPr>
        <w:t xml:space="preserve">. </w:t>
      </w:r>
      <w:r w:rsidR="001F2D60">
        <w:t xml:space="preserve">31 марта 2018 года в Центральном Детском Магазине на Лубянке состоится открытие </w:t>
      </w:r>
      <w:proofErr w:type="spellStart"/>
      <w:r w:rsidR="001F2D60">
        <w:t>киберспортивной</w:t>
      </w:r>
      <w:proofErr w:type="spellEnd"/>
      <w:r w:rsidR="001F2D60">
        <w:t xml:space="preserve"> арены </w:t>
      </w:r>
      <w:proofErr w:type="spellStart"/>
      <w:r w:rsidR="001F2D60">
        <w:t>Winstrike</w:t>
      </w:r>
      <w:proofErr w:type="spellEnd"/>
      <w:r w:rsidR="001F2D60">
        <w:t xml:space="preserve"> общей площадью 1050 </w:t>
      </w:r>
      <w:proofErr w:type="spellStart"/>
      <w:r w:rsidR="001F2D60">
        <w:t>кв.м</w:t>
      </w:r>
      <w:proofErr w:type="spellEnd"/>
      <w:r w:rsidR="001F2D60">
        <w:t>.</w:t>
      </w:r>
    </w:p>
    <w:p w:rsidR="0053608A" w:rsidRPr="007E6FBD" w:rsidRDefault="0053608A">
      <w:pPr>
        <w:rPr>
          <w:lang w:val="ru-RU"/>
        </w:rPr>
      </w:pPr>
    </w:p>
    <w:p w:rsidR="0053608A" w:rsidRDefault="001F2D60">
      <w:r>
        <w:t xml:space="preserve">Арена станет первым </w:t>
      </w:r>
      <w:proofErr w:type="spellStart"/>
      <w:r>
        <w:t>киберспортивным</w:t>
      </w:r>
      <w:proofErr w:type="spellEnd"/>
      <w:r>
        <w:t xml:space="preserve"> комплексом в центре Москвы, способным на регулярной основе принимать турниры международного уровня и любительские соревнования.</w:t>
      </w:r>
    </w:p>
    <w:p w:rsidR="0053608A" w:rsidRPr="007E6FBD" w:rsidRDefault="0053608A">
      <w:pPr>
        <w:rPr>
          <w:lang w:val="ru-RU"/>
        </w:rPr>
      </w:pPr>
    </w:p>
    <w:p w:rsidR="0053608A" w:rsidRDefault="001F2D60">
      <w:pPr>
        <w:ind w:firstLine="700"/>
        <w:jc w:val="both"/>
        <w:rPr>
          <w:b/>
        </w:rPr>
      </w:pPr>
      <w:r>
        <w:rPr>
          <w:i/>
        </w:rPr>
        <w:t xml:space="preserve">«Центральный Детский Магазин на Лубянке» следует наиболее актуальным трендам из тех, что предлагает онлайн-среда. </w:t>
      </w:r>
      <w:proofErr w:type="spellStart"/>
      <w:r>
        <w:rPr>
          <w:i/>
        </w:rPr>
        <w:t>Киберспорт</w:t>
      </w:r>
      <w:proofErr w:type="spellEnd"/>
      <w:r>
        <w:rPr>
          <w:i/>
        </w:rPr>
        <w:t xml:space="preserve"> стремительно набирает популярность среди молодых людей, поэтому открытие амбициозной </w:t>
      </w:r>
      <w:proofErr w:type="spellStart"/>
      <w:proofErr w:type="gramStart"/>
      <w:r>
        <w:rPr>
          <w:i/>
        </w:rPr>
        <w:t>кибер</w:t>
      </w:r>
      <w:proofErr w:type="spellEnd"/>
      <w:r>
        <w:rPr>
          <w:i/>
        </w:rPr>
        <w:t>-площадки</w:t>
      </w:r>
      <w:proofErr w:type="gramEnd"/>
      <w:r>
        <w:rPr>
          <w:i/>
        </w:rPr>
        <w:t xml:space="preserve"> на территории ЦДМ на Лубянке – важный шаг в развитии магазина, который предлагает широкие возможности досуга для детей старшего школьного возраста.  Мы рады приветствовать </w:t>
      </w:r>
      <w:proofErr w:type="spellStart"/>
      <w:r>
        <w:rPr>
          <w:i/>
        </w:rPr>
        <w:t>Winstrike</w:t>
      </w:r>
      <w:proofErr w:type="spellEnd"/>
      <w:r>
        <w:rPr>
          <w:i/>
        </w:rPr>
        <w:t xml:space="preserve"> и уверены в высокой популярности </w:t>
      </w:r>
      <w:proofErr w:type="spellStart"/>
      <w:proofErr w:type="gramStart"/>
      <w:r>
        <w:rPr>
          <w:i/>
        </w:rPr>
        <w:t>кибер</w:t>
      </w:r>
      <w:proofErr w:type="spellEnd"/>
      <w:r>
        <w:rPr>
          <w:i/>
        </w:rPr>
        <w:t>-арены</w:t>
      </w:r>
      <w:proofErr w:type="gramEnd"/>
      <w:r>
        <w:rPr>
          <w:i/>
        </w:rPr>
        <w:t xml:space="preserve"> у наших гостей». </w:t>
      </w:r>
      <w:r>
        <w:rPr>
          <w:b/>
        </w:rPr>
        <w:t xml:space="preserve">Леонид </w:t>
      </w:r>
      <w:proofErr w:type="spellStart"/>
      <w:r>
        <w:rPr>
          <w:b/>
        </w:rPr>
        <w:t>Капров</w:t>
      </w:r>
      <w:proofErr w:type="spellEnd"/>
      <w:r>
        <w:rPr>
          <w:b/>
        </w:rPr>
        <w:t>, старший вице-президент «</w:t>
      </w:r>
      <w:proofErr w:type="spellStart"/>
      <w:r>
        <w:rPr>
          <w:b/>
        </w:rPr>
        <w:t>Галс-Девелопмент</w:t>
      </w:r>
      <w:proofErr w:type="spellEnd"/>
      <w:r>
        <w:rPr>
          <w:b/>
        </w:rPr>
        <w:t>».</w:t>
      </w:r>
    </w:p>
    <w:p w:rsidR="0053608A" w:rsidRPr="007E6FBD" w:rsidRDefault="0053608A">
      <w:pPr>
        <w:rPr>
          <w:lang w:val="ru-RU"/>
        </w:rPr>
      </w:pPr>
    </w:p>
    <w:p w:rsidR="0053608A" w:rsidRDefault="001F2D60">
      <w:pPr>
        <w:rPr>
          <w:lang w:val="ru-RU"/>
        </w:rPr>
      </w:pPr>
      <w:proofErr w:type="spellStart"/>
      <w:r>
        <w:t>Winstrike</w:t>
      </w:r>
      <w:proofErr w:type="spellEnd"/>
      <w:r>
        <w:t xml:space="preserve"> </w:t>
      </w:r>
      <w:proofErr w:type="spellStart"/>
      <w:r>
        <w:t>Arena</w:t>
      </w:r>
      <w:proofErr w:type="spellEnd"/>
      <w:r>
        <w:t xml:space="preserve"> </w:t>
      </w:r>
      <w:proofErr w:type="gramStart"/>
      <w:r>
        <w:t>оборудована</w:t>
      </w:r>
      <w:proofErr w:type="gramEnd"/>
      <w:r>
        <w:t xml:space="preserve"> линейкой из 125 компьютеров OMEN </w:t>
      </w:r>
      <w:proofErr w:type="spellStart"/>
      <w:r>
        <w:t>by</w:t>
      </w:r>
      <w:proofErr w:type="spellEnd"/>
      <w:r>
        <w:t xml:space="preserve"> HP, отвечающих требованиям профессиональных </w:t>
      </w:r>
      <w:proofErr w:type="spellStart"/>
      <w:r>
        <w:t>киберспортсменов</w:t>
      </w:r>
      <w:proofErr w:type="spellEnd"/>
      <w:r>
        <w:t>.</w:t>
      </w:r>
    </w:p>
    <w:p w:rsidR="007E6FBD" w:rsidRPr="007E6FBD" w:rsidRDefault="007E6FBD">
      <w:pPr>
        <w:rPr>
          <w:lang w:val="ru-RU"/>
        </w:rPr>
      </w:pPr>
    </w:p>
    <w:p w:rsidR="0053608A" w:rsidRDefault="001F2D60">
      <w:r>
        <w:t xml:space="preserve">Компания LG </w:t>
      </w:r>
      <w:proofErr w:type="spellStart"/>
      <w:r>
        <w:t>Electronics</w:t>
      </w:r>
      <w:proofErr w:type="spellEnd"/>
      <w:r>
        <w:t xml:space="preserve"> обеспечила  комплекс флагманами игровых мониторов, особо популярных среди геймеров: изогнутые 34” </w:t>
      </w:r>
      <w:proofErr w:type="spellStart"/>
      <w:r>
        <w:t>UltraWide</w:t>
      </w:r>
      <w:proofErr w:type="spellEnd"/>
      <w:r>
        <w:t xml:space="preserve"> мониторы 21:9 (34UC79G), новинки игровых мониторов с частотой развертки  144 Гц и 240 Гц – 24GM79G; 32GK850G; 27GK750F. Все мониторы обладают специальными «</w:t>
      </w:r>
      <w:proofErr w:type="spellStart"/>
      <w:r>
        <w:t>геймерскими</w:t>
      </w:r>
      <w:proofErr w:type="spellEnd"/>
      <w:r>
        <w:t>» настройками, такими как «Стабилизация  черного» и «Синхронизация движения», позволяющими получить преимущество перед противником.</w:t>
      </w:r>
    </w:p>
    <w:p w:rsidR="0053608A" w:rsidRPr="007E6FBD" w:rsidRDefault="0053608A">
      <w:pPr>
        <w:rPr>
          <w:lang w:val="ru-RU"/>
        </w:rPr>
      </w:pPr>
    </w:p>
    <w:p w:rsidR="0053608A" w:rsidRDefault="001F2D60">
      <w:r>
        <w:t xml:space="preserve">С первого дня работы на территории </w:t>
      </w:r>
      <w:proofErr w:type="spellStart"/>
      <w:r>
        <w:t>Winstrike</w:t>
      </w:r>
      <w:proofErr w:type="spellEnd"/>
      <w:r>
        <w:t xml:space="preserve"> </w:t>
      </w:r>
      <w:proofErr w:type="spellStart"/>
      <w:r>
        <w:t>Arena</w:t>
      </w:r>
      <w:proofErr w:type="spellEnd"/>
      <w:r>
        <w:t xml:space="preserve"> станет доступна уникальная </w:t>
      </w:r>
      <w:proofErr w:type="spellStart"/>
      <w:r>
        <w:t>стримерская</w:t>
      </w:r>
      <w:proofErr w:type="spellEnd"/>
      <w:r>
        <w:t xml:space="preserve"> студия, оборудованная для проведения круглосуточных трансляций. Партнером студии является социальная сеть </w:t>
      </w:r>
      <w:proofErr w:type="spellStart"/>
      <w:r>
        <w:t>ВКонтакте</w:t>
      </w:r>
      <w:proofErr w:type="spellEnd"/>
      <w:r>
        <w:t xml:space="preserve">. Резидентами арены станут 10 популярных стримеров с суммарной аудиторией более 1 </w:t>
      </w:r>
      <w:proofErr w:type="gramStart"/>
      <w:r>
        <w:t>млн</w:t>
      </w:r>
      <w:proofErr w:type="gramEnd"/>
      <w:r>
        <w:t xml:space="preserve"> человек ежемесячно.</w:t>
      </w:r>
    </w:p>
    <w:p w:rsidR="0053608A" w:rsidRPr="007E6FBD" w:rsidRDefault="0053608A">
      <w:pPr>
        <w:rPr>
          <w:lang w:val="ru-RU"/>
        </w:rPr>
      </w:pPr>
    </w:p>
    <w:p w:rsidR="0053608A" w:rsidRDefault="001F2D60">
      <w:pPr>
        <w:rPr>
          <w:b/>
        </w:rPr>
      </w:pPr>
      <w:r>
        <w:rPr>
          <w:i/>
        </w:rPr>
        <w:t xml:space="preserve">«WINSTRIKE ARENA в Центральном Детском Магазине это первый флагманский объект, благодаря которому мы создаем инфраструктуру для новой индустрии. Проект такого уровня был бы невозможен без поддержки наших партнеров, которые помогают  масштабировать на всю страну наше видение того, что необходимо  </w:t>
      </w:r>
      <w:proofErr w:type="spellStart"/>
      <w:r>
        <w:rPr>
          <w:i/>
        </w:rPr>
        <w:t>киберспорту</w:t>
      </w:r>
      <w:proofErr w:type="spellEnd"/>
      <w:r>
        <w:rPr>
          <w:i/>
        </w:rPr>
        <w:t xml:space="preserve"> для активного роста». </w:t>
      </w:r>
      <w:r>
        <w:rPr>
          <w:b/>
        </w:rPr>
        <w:t>Ярослав Комков, CEO WINSTRIKE</w:t>
      </w:r>
    </w:p>
    <w:p w:rsidR="0053608A" w:rsidRDefault="0053608A">
      <w:pPr>
        <w:rPr>
          <w:lang w:val="ru-RU"/>
        </w:rPr>
      </w:pPr>
    </w:p>
    <w:p w:rsidR="007E6FBD" w:rsidRPr="007E6FBD" w:rsidRDefault="007E6FBD">
      <w:pPr>
        <w:rPr>
          <w:lang w:val="ru-RU"/>
        </w:rPr>
      </w:pPr>
    </w:p>
    <w:p w:rsidR="0053608A" w:rsidRDefault="001F2D60">
      <w:r>
        <w:t xml:space="preserve">В рамках мероприятия для партнеров 20 марта прошла презентация </w:t>
      </w:r>
      <w:proofErr w:type="spellStart"/>
      <w:r>
        <w:t>франчайзинговой</w:t>
      </w:r>
      <w:proofErr w:type="spellEnd"/>
      <w:r>
        <w:t xml:space="preserve"> программы, благодаря которой холдинг </w:t>
      </w:r>
      <w:proofErr w:type="spellStart"/>
      <w:r>
        <w:t>Winstrike</w:t>
      </w:r>
      <w:proofErr w:type="spellEnd"/>
      <w:r>
        <w:t xml:space="preserve"> планирует открыть сеть </w:t>
      </w:r>
      <w:proofErr w:type="spellStart"/>
      <w:r>
        <w:t>киберспортивных</w:t>
      </w:r>
      <w:proofErr w:type="spellEnd"/>
      <w:r>
        <w:t xml:space="preserve"> арен в России и </w:t>
      </w:r>
      <w:proofErr w:type="spellStart"/>
      <w:r>
        <w:t>зарубежом</w:t>
      </w:r>
      <w:proofErr w:type="spellEnd"/>
      <w:r>
        <w:t xml:space="preserve">. Компания предоставляет доступ к закупкам оборудования от партнеров, онлайн-сервис </w:t>
      </w:r>
      <w:proofErr w:type="spellStart"/>
      <w:r>
        <w:t>букирования</w:t>
      </w:r>
      <w:proofErr w:type="spellEnd"/>
      <w:r>
        <w:t xml:space="preserve"> и оплаты компьютеров, финансовые инструменты для управления клубом и другие опции.</w:t>
      </w:r>
    </w:p>
    <w:p w:rsidR="0053608A" w:rsidRPr="007E6FBD" w:rsidRDefault="0053608A">
      <w:pPr>
        <w:rPr>
          <w:lang w:val="ru-RU"/>
        </w:rPr>
      </w:pPr>
    </w:p>
    <w:p w:rsidR="0053608A" w:rsidRDefault="001F2D60">
      <w:r>
        <w:t xml:space="preserve">Общая сумма инвестиций в открытие составила более $1 млн. Партнерами холдинга </w:t>
      </w:r>
      <w:proofErr w:type="spellStart"/>
      <w:r>
        <w:t>Winstrike</w:t>
      </w:r>
      <w:proofErr w:type="spellEnd"/>
      <w:r>
        <w:t xml:space="preserve"> стали компании LG, HP, NVIDIA, </w:t>
      </w:r>
      <w:proofErr w:type="spellStart"/>
      <w:r>
        <w:t>Fragstore</w:t>
      </w:r>
      <w:proofErr w:type="spellEnd"/>
      <w:r>
        <w:t xml:space="preserve">, </w:t>
      </w:r>
      <w:proofErr w:type="spellStart"/>
      <w:r>
        <w:t>ВКонтакте</w:t>
      </w:r>
      <w:proofErr w:type="spellEnd"/>
      <w:r>
        <w:t xml:space="preserve"> и ГАЛС-</w:t>
      </w:r>
      <w:proofErr w:type="spellStart"/>
      <w:r>
        <w:t>девелопмент</w:t>
      </w:r>
      <w:proofErr w:type="spellEnd"/>
      <w:r>
        <w:t>.</w:t>
      </w:r>
    </w:p>
    <w:p w:rsidR="0053608A" w:rsidRPr="007E6FBD" w:rsidRDefault="0053608A">
      <w:pPr>
        <w:rPr>
          <w:lang w:val="ru-RU"/>
        </w:rPr>
      </w:pPr>
    </w:p>
    <w:p w:rsidR="0053608A" w:rsidRDefault="001F2D60">
      <w:r>
        <w:t xml:space="preserve"> О компании</w:t>
      </w:r>
      <w:proofErr w:type="gramStart"/>
      <w:r>
        <w:t xml:space="preserve"> </w:t>
      </w:r>
      <w:r w:rsidR="00C34A2B">
        <w:rPr>
          <w:lang w:val="ru-RU"/>
        </w:rPr>
        <w:t>:</w:t>
      </w:r>
      <w:proofErr w:type="gramEnd"/>
      <w:r w:rsidR="00C34A2B">
        <w:rPr>
          <w:lang w:val="ru-RU"/>
        </w:rPr>
        <w:t xml:space="preserve"> </w:t>
      </w:r>
      <w:r>
        <w:t xml:space="preserve">WINSTRIKE –  это группа компаний, работающих на рынке </w:t>
      </w:r>
      <w:proofErr w:type="spellStart"/>
      <w:r>
        <w:t>киберспорта</w:t>
      </w:r>
      <w:proofErr w:type="spellEnd"/>
      <w:r>
        <w:t>.</w:t>
      </w:r>
    </w:p>
    <w:p w:rsidR="0053608A" w:rsidRDefault="001F2D60">
      <w:pPr>
        <w:rPr>
          <w:lang w:val="ru-RU"/>
        </w:rPr>
      </w:pPr>
      <w:r>
        <w:t>В октябре 2017 года состоялся запуск холдинга и привлечение $10 000 000 инвестиций на запуск ключевых продуктов.</w:t>
      </w:r>
    </w:p>
    <w:p w:rsidR="007E6FBD" w:rsidRPr="007E6FBD" w:rsidRDefault="007E6FBD">
      <w:pPr>
        <w:rPr>
          <w:lang w:val="ru-RU"/>
        </w:rPr>
      </w:pPr>
    </w:p>
    <w:p w:rsidR="0053608A" w:rsidRDefault="001F2D60">
      <w:r>
        <w:t>Основными направлениями деятельности компании является развитие сети</w:t>
      </w:r>
    </w:p>
    <w:p w:rsidR="0053608A" w:rsidRDefault="001F2D60">
      <w:proofErr w:type="spellStart"/>
      <w:r>
        <w:t>киберспортивных</w:t>
      </w:r>
      <w:proofErr w:type="spellEnd"/>
      <w:r>
        <w:t xml:space="preserve"> арен, разработка мобильных приложений для клубов,</w:t>
      </w:r>
    </w:p>
    <w:p w:rsidR="0053608A" w:rsidRDefault="001F2D60">
      <w:r>
        <w:t xml:space="preserve">команд и турниров, поддержка </w:t>
      </w:r>
      <w:proofErr w:type="spellStart"/>
      <w:r>
        <w:t>киберспортивных</w:t>
      </w:r>
      <w:proofErr w:type="spellEnd"/>
      <w:r>
        <w:t xml:space="preserve"> организаций и реализация рекламных спецпроектов среди аудитории геймеров.</w:t>
      </w:r>
    </w:p>
    <w:p w:rsidR="0053608A" w:rsidRPr="007E6FBD" w:rsidRDefault="0053608A">
      <w:pPr>
        <w:rPr>
          <w:lang w:val="ru-RU"/>
        </w:rPr>
      </w:pPr>
      <w:bookmarkStart w:id="0" w:name="_GoBack"/>
      <w:bookmarkEnd w:id="0"/>
    </w:p>
    <w:p w:rsidR="00C34A2B" w:rsidRPr="007179B4" w:rsidRDefault="00C34A2B" w:rsidP="00C34A2B">
      <w:pPr>
        <w:pStyle w:val="ab"/>
        <w:shd w:val="clear" w:color="auto" w:fill="FFFFFF"/>
        <w:spacing w:before="0" w:after="0"/>
        <w:jc w:val="center"/>
        <w:rPr>
          <w:rFonts w:eastAsia="Times New Roman"/>
          <w:color w:val="333333"/>
          <w:highlight w:val="white"/>
          <w:lang w:val="ru-RU"/>
        </w:rPr>
      </w:pPr>
      <w:r w:rsidRPr="007179B4">
        <w:rPr>
          <w:rFonts w:eastAsia="Times New Roman"/>
          <w:color w:val="333333"/>
          <w:highlight w:val="white"/>
          <w:lang w:val="ru-RU"/>
        </w:rPr>
        <w:t>###</w:t>
      </w:r>
    </w:p>
    <w:p w:rsidR="00C34A2B" w:rsidRPr="007E6FBD" w:rsidRDefault="00C34A2B" w:rsidP="00C34A2B">
      <w:pPr>
        <w:pStyle w:val="ab"/>
        <w:shd w:val="clear" w:color="auto" w:fill="FFFFFF"/>
        <w:spacing w:before="0" w:after="0"/>
        <w:jc w:val="both"/>
        <w:rPr>
          <w:rStyle w:val="ac"/>
          <w:rFonts w:ascii="Arial" w:eastAsia="Calibri" w:hAnsi="Arial" w:cs="Arial"/>
          <w:b/>
          <w:color w:val="943634" w:themeColor="accent2" w:themeShade="BF"/>
          <w:u w:color="222222"/>
          <w:shd w:val="clear" w:color="auto" w:fill="FFFFFF"/>
          <w:lang w:val="ru-RU"/>
        </w:rPr>
      </w:pPr>
      <w:r w:rsidRPr="007E6FBD">
        <w:rPr>
          <w:rFonts w:eastAsia="Times New Roman"/>
          <w:color w:val="333333"/>
          <w:highlight w:val="white"/>
          <w:lang w:val="ru-RU"/>
        </w:rPr>
        <w:br/>
      </w:r>
      <w:r w:rsidRPr="00BB4392">
        <w:rPr>
          <w:rStyle w:val="ac"/>
          <w:rFonts w:ascii="Arial" w:eastAsia="Calibri" w:hAnsi="Arial" w:cs="Arial"/>
          <w:b/>
          <w:color w:val="943634" w:themeColor="accent2" w:themeShade="BF"/>
          <w:u w:color="222222"/>
          <w:shd w:val="clear" w:color="auto" w:fill="FFFFFF"/>
          <w:lang w:val="ru-RU"/>
        </w:rPr>
        <w:t>О</w:t>
      </w:r>
      <w:r w:rsidRPr="007E6FBD">
        <w:rPr>
          <w:rStyle w:val="ac"/>
          <w:rFonts w:ascii="Arial" w:eastAsia="Calibri" w:hAnsi="Arial" w:cs="Arial"/>
          <w:b/>
          <w:color w:val="943634" w:themeColor="accent2" w:themeShade="BF"/>
          <w:u w:color="222222"/>
          <w:shd w:val="clear" w:color="auto" w:fill="FFFFFF"/>
          <w:lang w:val="ru-RU"/>
        </w:rPr>
        <w:t xml:space="preserve"> </w:t>
      </w:r>
      <w:r w:rsidRPr="00BB4392">
        <w:rPr>
          <w:rStyle w:val="ac"/>
          <w:rFonts w:ascii="Arial" w:eastAsia="Calibri" w:hAnsi="Arial" w:cs="Arial"/>
          <w:b/>
          <w:color w:val="943634" w:themeColor="accent2" w:themeShade="BF"/>
          <w:u w:color="222222"/>
          <w:shd w:val="clear" w:color="auto" w:fill="FFFFFF"/>
          <w:lang w:val="ru-RU"/>
        </w:rPr>
        <w:t>компании</w:t>
      </w:r>
      <w:r w:rsidRPr="007E6FBD">
        <w:rPr>
          <w:rStyle w:val="ac"/>
          <w:rFonts w:ascii="Arial" w:eastAsia="Calibri" w:hAnsi="Arial" w:cs="Arial"/>
          <w:b/>
          <w:color w:val="943634" w:themeColor="accent2" w:themeShade="BF"/>
          <w:u w:color="222222"/>
          <w:shd w:val="clear" w:color="auto" w:fill="FFFFFF"/>
          <w:lang w:val="ru-RU"/>
        </w:rPr>
        <w:t xml:space="preserve"> </w:t>
      </w:r>
      <w:r w:rsidRPr="00BB4392">
        <w:rPr>
          <w:rStyle w:val="ac"/>
          <w:rFonts w:ascii="Arial" w:eastAsia="Calibri" w:hAnsi="Arial" w:cs="Arial"/>
          <w:b/>
          <w:color w:val="943634" w:themeColor="accent2" w:themeShade="BF"/>
          <w:u w:color="222222"/>
          <w:shd w:val="clear" w:color="auto" w:fill="FFFFFF"/>
        </w:rPr>
        <w:t>LG</w:t>
      </w:r>
      <w:r w:rsidRPr="007E6FBD">
        <w:rPr>
          <w:rStyle w:val="ac"/>
          <w:rFonts w:ascii="Arial" w:eastAsia="Calibri" w:hAnsi="Arial" w:cs="Arial"/>
          <w:b/>
          <w:color w:val="943634" w:themeColor="accent2" w:themeShade="BF"/>
          <w:u w:color="222222"/>
          <w:shd w:val="clear" w:color="auto" w:fill="FFFFFF"/>
          <w:lang w:val="ru-RU"/>
        </w:rPr>
        <w:t xml:space="preserve"> </w:t>
      </w:r>
      <w:r w:rsidRPr="00BB4392">
        <w:rPr>
          <w:rStyle w:val="ac"/>
          <w:rFonts w:ascii="Arial" w:eastAsia="Calibri" w:hAnsi="Arial" w:cs="Arial"/>
          <w:b/>
          <w:color w:val="943634" w:themeColor="accent2" w:themeShade="BF"/>
          <w:u w:color="222222"/>
          <w:shd w:val="clear" w:color="auto" w:fill="FFFFFF"/>
        </w:rPr>
        <w:t>Electronics</w:t>
      </w:r>
    </w:p>
    <w:p w:rsidR="0053608A" w:rsidRPr="00C34A2B" w:rsidRDefault="00C34A2B" w:rsidP="00C34A2B">
      <w:pPr>
        <w:jc w:val="both"/>
        <w:rPr>
          <w:sz w:val="20"/>
          <w:szCs w:val="20"/>
          <w:lang w:val="ru-RU"/>
        </w:rPr>
      </w:pPr>
      <w:r w:rsidRPr="0070603B">
        <w:rPr>
          <w:sz w:val="20"/>
          <w:szCs w:val="20"/>
          <w:lang w:val="en-US"/>
        </w:rPr>
        <w:t>LG</w:t>
      </w:r>
      <w:r w:rsidRPr="007E6FBD">
        <w:rPr>
          <w:sz w:val="20"/>
          <w:szCs w:val="20"/>
          <w:lang w:val="ru-RU"/>
        </w:rPr>
        <w:t xml:space="preserve"> </w:t>
      </w:r>
      <w:r w:rsidRPr="0070603B">
        <w:rPr>
          <w:sz w:val="20"/>
          <w:szCs w:val="20"/>
          <w:lang w:val="en-US"/>
        </w:rPr>
        <w:t>Electronics</w:t>
      </w:r>
      <w:r w:rsidRPr="007E6FBD">
        <w:rPr>
          <w:sz w:val="20"/>
          <w:szCs w:val="20"/>
          <w:lang w:val="ru-RU"/>
        </w:rPr>
        <w:t xml:space="preserve">, </w:t>
      </w:r>
      <w:proofErr w:type="spellStart"/>
      <w:r w:rsidRPr="0070603B">
        <w:rPr>
          <w:sz w:val="20"/>
          <w:szCs w:val="20"/>
          <w:lang w:val="en-US"/>
        </w:rPr>
        <w:t>Inc</w:t>
      </w:r>
      <w:proofErr w:type="spellEnd"/>
      <w:r w:rsidRPr="007E6FBD">
        <w:rPr>
          <w:sz w:val="20"/>
          <w:szCs w:val="20"/>
          <w:lang w:val="ru-RU"/>
        </w:rPr>
        <w:t xml:space="preserve">. </w:t>
      </w:r>
      <w:r w:rsidRPr="00BB4392">
        <w:rPr>
          <w:sz w:val="20"/>
          <w:szCs w:val="20"/>
        </w:rPr>
        <w:t>(</w:t>
      </w:r>
      <w:r w:rsidRPr="00BB4392">
        <w:rPr>
          <w:sz w:val="20"/>
          <w:szCs w:val="20"/>
          <w:lang w:val="en-US"/>
        </w:rPr>
        <w:t>KSE</w:t>
      </w:r>
      <w:r w:rsidRPr="00BB4392">
        <w:rPr>
          <w:sz w:val="20"/>
          <w:szCs w:val="20"/>
        </w:rPr>
        <w:t>: 066570.</w:t>
      </w:r>
      <w:r w:rsidRPr="00BB4392">
        <w:rPr>
          <w:sz w:val="20"/>
          <w:szCs w:val="20"/>
          <w:lang w:val="en-US"/>
        </w:rPr>
        <w:t>KS</w:t>
      </w:r>
      <w:r w:rsidRPr="00BB4392">
        <w:rPr>
          <w:sz w:val="20"/>
          <w:szCs w:val="20"/>
        </w:rPr>
        <w:t xml:space="preserve">) </w:t>
      </w:r>
      <w:r w:rsidRPr="00243983">
        <w:rPr>
          <w:sz w:val="20"/>
          <w:szCs w:val="20"/>
        </w:rPr>
        <w:t xml:space="preserve">является мировым лидером в области инноваций и производства высокотехнологичной электроники, современных средств мобильной связи и бытовой техники. В компании по всему миру работает 77,000 человек в 125 филиалах. Компания LG состоит из четырех подразделений: </w:t>
      </w:r>
      <w:proofErr w:type="spellStart"/>
      <w:r w:rsidRPr="00243983">
        <w:rPr>
          <w:sz w:val="20"/>
          <w:szCs w:val="20"/>
        </w:rPr>
        <w:t>Home</w:t>
      </w:r>
      <w:proofErr w:type="spellEnd"/>
      <w:r w:rsidRPr="00243983">
        <w:rPr>
          <w:sz w:val="20"/>
          <w:szCs w:val="20"/>
        </w:rPr>
        <w:t xml:space="preserve"> </w:t>
      </w:r>
      <w:proofErr w:type="spellStart"/>
      <w:r w:rsidRPr="00243983">
        <w:rPr>
          <w:sz w:val="20"/>
          <w:szCs w:val="20"/>
        </w:rPr>
        <w:t>Appliance</w:t>
      </w:r>
      <w:proofErr w:type="spellEnd"/>
      <w:r w:rsidRPr="00243983">
        <w:rPr>
          <w:sz w:val="20"/>
          <w:szCs w:val="20"/>
        </w:rPr>
        <w:t xml:space="preserve"> &amp; </w:t>
      </w:r>
      <w:proofErr w:type="spellStart"/>
      <w:r w:rsidRPr="00243983">
        <w:rPr>
          <w:sz w:val="20"/>
          <w:szCs w:val="20"/>
        </w:rPr>
        <w:t>Air</w:t>
      </w:r>
      <w:proofErr w:type="spellEnd"/>
      <w:r w:rsidRPr="00243983">
        <w:rPr>
          <w:sz w:val="20"/>
          <w:szCs w:val="20"/>
        </w:rPr>
        <w:t xml:space="preserve"> </w:t>
      </w:r>
      <w:proofErr w:type="spellStart"/>
      <w:r w:rsidRPr="00243983">
        <w:rPr>
          <w:sz w:val="20"/>
          <w:szCs w:val="20"/>
        </w:rPr>
        <w:t>Solution</w:t>
      </w:r>
      <w:proofErr w:type="spellEnd"/>
      <w:r w:rsidRPr="00243983">
        <w:rPr>
          <w:sz w:val="20"/>
          <w:szCs w:val="20"/>
        </w:rPr>
        <w:t xml:space="preserve">, </w:t>
      </w:r>
      <w:proofErr w:type="spellStart"/>
      <w:r w:rsidRPr="00243983">
        <w:rPr>
          <w:sz w:val="20"/>
          <w:szCs w:val="20"/>
        </w:rPr>
        <w:t>Mobile</w:t>
      </w:r>
      <w:proofErr w:type="spellEnd"/>
      <w:r w:rsidRPr="00243983">
        <w:rPr>
          <w:sz w:val="20"/>
          <w:szCs w:val="20"/>
        </w:rPr>
        <w:t xml:space="preserve"> </w:t>
      </w:r>
      <w:proofErr w:type="spellStart"/>
      <w:r w:rsidRPr="00243983">
        <w:rPr>
          <w:sz w:val="20"/>
          <w:szCs w:val="20"/>
        </w:rPr>
        <w:t>Communications</w:t>
      </w:r>
      <w:proofErr w:type="spellEnd"/>
      <w:r w:rsidRPr="00243983">
        <w:rPr>
          <w:sz w:val="20"/>
          <w:szCs w:val="20"/>
        </w:rPr>
        <w:t xml:space="preserve">, </w:t>
      </w:r>
      <w:proofErr w:type="spellStart"/>
      <w:r w:rsidRPr="00243983">
        <w:rPr>
          <w:sz w:val="20"/>
          <w:szCs w:val="20"/>
        </w:rPr>
        <w:t>Home</w:t>
      </w:r>
      <w:proofErr w:type="spellEnd"/>
      <w:r w:rsidRPr="00243983">
        <w:rPr>
          <w:sz w:val="20"/>
          <w:szCs w:val="20"/>
        </w:rPr>
        <w:t xml:space="preserve"> </w:t>
      </w:r>
      <w:proofErr w:type="spellStart"/>
      <w:r w:rsidRPr="00243983">
        <w:rPr>
          <w:sz w:val="20"/>
          <w:szCs w:val="20"/>
        </w:rPr>
        <w:t>Entertainment</w:t>
      </w:r>
      <w:proofErr w:type="spellEnd"/>
      <w:r w:rsidRPr="00243983">
        <w:rPr>
          <w:sz w:val="20"/>
          <w:szCs w:val="20"/>
        </w:rPr>
        <w:t xml:space="preserve">, и </w:t>
      </w:r>
      <w:proofErr w:type="spellStart"/>
      <w:r w:rsidRPr="00243983">
        <w:rPr>
          <w:sz w:val="20"/>
          <w:szCs w:val="20"/>
        </w:rPr>
        <w:t>Vehicle</w:t>
      </w:r>
      <w:proofErr w:type="spellEnd"/>
      <w:r w:rsidRPr="00243983">
        <w:rPr>
          <w:sz w:val="20"/>
          <w:szCs w:val="20"/>
        </w:rPr>
        <w:t xml:space="preserve"> </w:t>
      </w:r>
      <w:proofErr w:type="spellStart"/>
      <w:r w:rsidRPr="00243983">
        <w:rPr>
          <w:sz w:val="20"/>
          <w:szCs w:val="20"/>
        </w:rPr>
        <w:t>Components</w:t>
      </w:r>
      <w:proofErr w:type="spellEnd"/>
      <w:r w:rsidRPr="00243983">
        <w:rPr>
          <w:sz w:val="20"/>
          <w:szCs w:val="20"/>
        </w:rPr>
        <w:t xml:space="preserve">, общий объем мировых продаж которых в 2016 году составил 47,9 </w:t>
      </w:r>
      <w:proofErr w:type="gramStart"/>
      <w:r w:rsidRPr="00243983">
        <w:rPr>
          <w:sz w:val="20"/>
          <w:szCs w:val="20"/>
        </w:rPr>
        <w:t>млрд</w:t>
      </w:r>
      <w:proofErr w:type="gramEnd"/>
      <w:r w:rsidRPr="00243983">
        <w:rPr>
          <w:sz w:val="20"/>
          <w:szCs w:val="20"/>
        </w:rPr>
        <w:t xml:space="preserve"> долларов США (55,4 трлн южнокорейских вон). LG Electronics является одним из ведущих в мире производителей </w:t>
      </w:r>
      <w:proofErr w:type="spellStart"/>
      <w:r w:rsidRPr="00243983">
        <w:rPr>
          <w:sz w:val="20"/>
          <w:szCs w:val="20"/>
        </w:rPr>
        <w:t>плоскопанельных</w:t>
      </w:r>
      <w:proofErr w:type="spellEnd"/>
      <w:r w:rsidRPr="00243983">
        <w:rPr>
          <w:sz w:val="20"/>
          <w:szCs w:val="20"/>
        </w:rPr>
        <w:t xml:space="preserve"> телевизоров, мобильных телефонов, кондиционеров воздуха, стиральных машин и холодильников. Также</w:t>
      </w:r>
      <w:r w:rsidRPr="0070603B">
        <w:rPr>
          <w:sz w:val="20"/>
          <w:szCs w:val="20"/>
          <w:lang w:val="en-US"/>
        </w:rPr>
        <w:t xml:space="preserve"> LG Electronics </w:t>
      </w:r>
      <w:r w:rsidRPr="00243983">
        <w:rPr>
          <w:sz w:val="20"/>
          <w:szCs w:val="20"/>
        </w:rPr>
        <w:t>лауреат</w:t>
      </w:r>
      <w:r w:rsidRPr="0070603B">
        <w:rPr>
          <w:sz w:val="20"/>
          <w:szCs w:val="20"/>
          <w:lang w:val="en-US"/>
        </w:rPr>
        <w:t xml:space="preserve"> </w:t>
      </w:r>
      <w:r w:rsidRPr="00243983">
        <w:rPr>
          <w:sz w:val="20"/>
          <w:szCs w:val="20"/>
        </w:rPr>
        <w:t>премии</w:t>
      </w:r>
      <w:r w:rsidRPr="0070603B">
        <w:rPr>
          <w:sz w:val="20"/>
          <w:szCs w:val="20"/>
          <w:lang w:val="en-US"/>
        </w:rPr>
        <w:t xml:space="preserve"> 2016 ENERGY STAR Partner of the Year. </w:t>
      </w:r>
      <w:r w:rsidRPr="00243983">
        <w:rPr>
          <w:sz w:val="20"/>
          <w:szCs w:val="20"/>
        </w:rPr>
        <w:t>За дополнительной информацией, пожалуйста, обратитесь к www.LGnewsroom.com.</w:t>
      </w:r>
    </w:p>
    <w:sectPr w:rsidR="0053608A" w:rsidRPr="00C34A2B">
      <w:headerReference w:type="default" r:id="rId7"/>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029" w:rsidRDefault="00844029">
      <w:pPr>
        <w:spacing w:line="240" w:lineRule="auto"/>
      </w:pPr>
      <w:r>
        <w:separator/>
      </w:r>
    </w:p>
  </w:endnote>
  <w:endnote w:type="continuationSeparator" w:id="0">
    <w:p w:rsidR="00844029" w:rsidRDefault="008440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029" w:rsidRDefault="00844029">
      <w:pPr>
        <w:spacing w:line="240" w:lineRule="auto"/>
      </w:pPr>
      <w:r>
        <w:separator/>
      </w:r>
    </w:p>
  </w:footnote>
  <w:footnote w:type="continuationSeparator" w:id="0">
    <w:p w:rsidR="00844029" w:rsidRDefault="0084402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608A" w:rsidRDefault="0053608A"/>
  <w:p w:rsidR="0053608A" w:rsidRDefault="00C34A2B">
    <w:r w:rsidRPr="00196D28">
      <w:rPr>
        <w:noProof/>
        <w:lang w:val="ru-RU" w:eastAsia="ru-RU"/>
      </w:rPr>
      <w:drawing>
        <wp:anchor distT="0" distB="0" distL="114300" distR="114300" simplePos="0" relativeHeight="251659264" behindDoc="1" locked="0" layoutInCell="1" allowOverlap="1" wp14:anchorId="25E10FDF" wp14:editId="462A941C">
          <wp:simplePos x="0" y="0"/>
          <wp:positionH relativeFrom="column">
            <wp:posOffset>5467350</wp:posOffset>
          </wp:positionH>
          <wp:positionV relativeFrom="paragraph">
            <wp:posOffset>0</wp:posOffset>
          </wp:positionV>
          <wp:extent cx="1062355" cy="521970"/>
          <wp:effectExtent l="0" t="0" r="4445"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62355" cy="521970"/>
                  </a:xfrm>
                  <a:prstGeom prst="rect">
                    <a:avLst/>
                  </a:prstGeom>
                  <a:noFill/>
                  <a:ln>
                    <a:noFill/>
                  </a:ln>
                </pic:spPr>
              </pic:pic>
            </a:graphicData>
          </a:graphic>
        </wp:anchor>
      </w:drawing>
    </w:r>
    <w:r w:rsidR="001F2D60">
      <w:rPr>
        <w:noProof/>
        <w:lang w:val="ru-RU" w:eastAsia="ru-RU"/>
      </w:rPr>
      <w:drawing>
        <wp:inline distT="114300" distB="114300" distL="114300" distR="114300" wp14:anchorId="385B0FCF" wp14:editId="187A4621">
          <wp:extent cx="1662978" cy="328613"/>
          <wp:effectExtent l="0" t="0" r="0" b="0"/>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a:stretch>
                    <a:fillRect/>
                  </a:stretch>
                </pic:blipFill>
                <pic:spPr>
                  <a:xfrm>
                    <a:off x="0" y="0"/>
                    <a:ext cx="1662978" cy="328613"/>
                  </a:xfrm>
                  <a:prstGeom prst="rect">
                    <a:avLst/>
                  </a:prstGeom>
                  <a:ln/>
                </pic:spPr>
              </pic:pic>
            </a:graphicData>
          </a:graphic>
        </wp:inline>
      </w:drawing>
    </w:r>
    <w:r w:rsidR="001F2D60">
      <w:t xml:space="preserve">               </w:t>
    </w:r>
    <w:r w:rsidR="001F2D60">
      <w:rPr>
        <w:noProof/>
        <w:lang w:val="ru-RU" w:eastAsia="ru-RU"/>
      </w:rPr>
      <w:drawing>
        <wp:inline distT="114300" distB="114300" distL="114300" distR="114300">
          <wp:extent cx="2047875" cy="204788"/>
          <wp:effectExtent l="0" t="0" r="0" b="0"/>
          <wp:docPr id="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3"/>
                  <a:srcRect/>
                  <a:stretch>
                    <a:fillRect/>
                  </a:stretch>
                </pic:blipFill>
                <pic:spPr>
                  <a:xfrm>
                    <a:off x="0" y="0"/>
                    <a:ext cx="2047875" cy="204788"/>
                  </a:xfrm>
                  <a:prstGeom prst="rect">
                    <a:avLst/>
                  </a:prstGeom>
                  <a:ln/>
                </pic:spPr>
              </pic:pic>
            </a:graphicData>
          </a:graphic>
        </wp:inline>
      </w:drawing>
    </w:r>
    <w:r w:rsidR="001F2D60">
      <w:rPr>
        <w:noProof/>
        <w:lang w:val="ru-RU" w:eastAsia="ru-RU"/>
      </w:rPr>
      <w:drawing>
        <wp:inline distT="114300" distB="114300" distL="114300" distR="114300">
          <wp:extent cx="1181100" cy="923925"/>
          <wp:effectExtent l="0" t="0" r="0" b="9525"/>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rotWithShape="1">
                  <a:blip r:embed="rId4"/>
                  <a:srcRect l="9489"/>
                  <a:stretch/>
                </pic:blipFill>
                <pic:spPr bwMode="auto">
                  <a:xfrm>
                    <a:off x="0" y="0"/>
                    <a:ext cx="1181100" cy="923925"/>
                  </a:xfrm>
                  <a:prstGeom prst="rect">
                    <a:avLst/>
                  </a:prstGeom>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53608A"/>
    <w:rsid w:val="001F2D60"/>
    <w:rsid w:val="0053608A"/>
    <w:rsid w:val="007E6FBD"/>
    <w:rsid w:val="00844029"/>
    <w:rsid w:val="00C34A2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ru" w:eastAsia="ko-KR"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a5">
    <w:name w:val="Balloon Text"/>
    <w:basedOn w:val="a"/>
    <w:link w:val="a6"/>
    <w:uiPriority w:val="99"/>
    <w:semiHidden/>
    <w:unhideWhenUsed/>
    <w:rsid w:val="00C34A2B"/>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4A2B"/>
    <w:rPr>
      <w:rFonts w:ascii="Tahoma" w:hAnsi="Tahoma" w:cs="Tahoma"/>
      <w:sz w:val="16"/>
      <w:szCs w:val="16"/>
    </w:rPr>
  </w:style>
  <w:style w:type="paragraph" w:styleId="a7">
    <w:name w:val="header"/>
    <w:basedOn w:val="a"/>
    <w:link w:val="a8"/>
    <w:uiPriority w:val="99"/>
    <w:unhideWhenUsed/>
    <w:rsid w:val="00C34A2B"/>
    <w:pPr>
      <w:tabs>
        <w:tab w:val="center" w:pos="4680"/>
        <w:tab w:val="right" w:pos="9360"/>
      </w:tabs>
      <w:spacing w:line="240" w:lineRule="auto"/>
    </w:pPr>
  </w:style>
  <w:style w:type="character" w:customStyle="1" w:styleId="a8">
    <w:name w:val="Верхний колонтитул Знак"/>
    <w:basedOn w:val="a0"/>
    <w:link w:val="a7"/>
    <w:uiPriority w:val="99"/>
    <w:rsid w:val="00C34A2B"/>
  </w:style>
  <w:style w:type="paragraph" w:styleId="a9">
    <w:name w:val="footer"/>
    <w:basedOn w:val="a"/>
    <w:link w:val="aa"/>
    <w:uiPriority w:val="99"/>
    <w:unhideWhenUsed/>
    <w:rsid w:val="00C34A2B"/>
    <w:pPr>
      <w:tabs>
        <w:tab w:val="center" w:pos="4680"/>
        <w:tab w:val="right" w:pos="9360"/>
      </w:tabs>
      <w:spacing w:line="240" w:lineRule="auto"/>
    </w:pPr>
  </w:style>
  <w:style w:type="character" w:customStyle="1" w:styleId="aa">
    <w:name w:val="Нижний колонтитул Знак"/>
    <w:basedOn w:val="a0"/>
    <w:link w:val="a9"/>
    <w:uiPriority w:val="99"/>
    <w:rsid w:val="00C34A2B"/>
  </w:style>
  <w:style w:type="paragraph" w:styleId="ab">
    <w:name w:val="Normal (Web)"/>
    <w:basedOn w:val="a"/>
    <w:uiPriority w:val="99"/>
    <w:unhideWhenUsed/>
    <w:rsid w:val="00C34A2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lang w:val="en-US"/>
    </w:rPr>
  </w:style>
  <w:style w:type="character" w:styleId="ac">
    <w:name w:val="page number"/>
    <w:basedOn w:val="a0"/>
    <w:rsid w:val="00C34A2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ru" w:eastAsia="ko-KR"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paragraph" w:styleId="a5">
    <w:name w:val="Balloon Text"/>
    <w:basedOn w:val="a"/>
    <w:link w:val="a6"/>
    <w:uiPriority w:val="99"/>
    <w:semiHidden/>
    <w:unhideWhenUsed/>
    <w:rsid w:val="00C34A2B"/>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4A2B"/>
    <w:rPr>
      <w:rFonts w:ascii="Tahoma" w:hAnsi="Tahoma" w:cs="Tahoma"/>
      <w:sz w:val="16"/>
      <w:szCs w:val="16"/>
    </w:rPr>
  </w:style>
  <w:style w:type="paragraph" w:styleId="a7">
    <w:name w:val="header"/>
    <w:basedOn w:val="a"/>
    <w:link w:val="a8"/>
    <w:uiPriority w:val="99"/>
    <w:unhideWhenUsed/>
    <w:rsid w:val="00C34A2B"/>
    <w:pPr>
      <w:tabs>
        <w:tab w:val="center" w:pos="4680"/>
        <w:tab w:val="right" w:pos="9360"/>
      </w:tabs>
      <w:spacing w:line="240" w:lineRule="auto"/>
    </w:pPr>
  </w:style>
  <w:style w:type="character" w:customStyle="1" w:styleId="a8">
    <w:name w:val="Верхний колонтитул Знак"/>
    <w:basedOn w:val="a0"/>
    <w:link w:val="a7"/>
    <w:uiPriority w:val="99"/>
    <w:rsid w:val="00C34A2B"/>
  </w:style>
  <w:style w:type="paragraph" w:styleId="a9">
    <w:name w:val="footer"/>
    <w:basedOn w:val="a"/>
    <w:link w:val="aa"/>
    <w:uiPriority w:val="99"/>
    <w:unhideWhenUsed/>
    <w:rsid w:val="00C34A2B"/>
    <w:pPr>
      <w:tabs>
        <w:tab w:val="center" w:pos="4680"/>
        <w:tab w:val="right" w:pos="9360"/>
      </w:tabs>
      <w:spacing w:line="240" w:lineRule="auto"/>
    </w:pPr>
  </w:style>
  <w:style w:type="character" w:customStyle="1" w:styleId="aa">
    <w:name w:val="Нижний колонтитул Знак"/>
    <w:basedOn w:val="a0"/>
    <w:link w:val="a9"/>
    <w:uiPriority w:val="99"/>
    <w:rsid w:val="00C34A2B"/>
  </w:style>
  <w:style w:type="paragraph" w:styleId="ab">
    <w:name w:val="Normal (Web)"/>
    <w:basedOn w:val="a"/>
    <w:uiPriority w:val="99"/>
    <w:unhideWhenUsed/>
    <w:rsid w:val="00C34A2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heme="minorEastAsia" w:hAnsi="Times New Roman" w:cs="Times New Roman"/>
      <w:color w:val="auto"/>
      <w:sz w:val="24"/>
      <w:szCs w:val="24"/>
      <w:lang w:val="en-US"/>
    </w:rPr>
  </w:style>
  <w:style w:type="character" w:styleId="ac">
    <w:name w:val="page number"/>
    <w:basedOn w:val="a0"/>
    <w:rsid w:val="00C34A2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605</Words>
  <Characters>3450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LG Electronics RUS</Company>
  <LinksUpToDate>false</LinksUpToDate>
  <CharactersWithSpaces>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Andrey Valov</cp:lastModifiedBy>
  <cp:revision>4</cp:revision>
  <dcterms:created xsi:type="dcterms:W3CDTF">2018-03-21T07:11:00Z</dcterms:created>
  <dcterms:modified xsi:type="dcterms:W3CDTF">2018-03-21T08:24:00Z</dcterms:modified>
</cp:coreProperties>
</file>