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BAE" w:rsidRPr="00AB4F67" w:rsidRDefault="00821BAE" w:rsidP="00821BAE">
      <w:pPr>
        <w:jc w:val="center"/>
        <w:rPr>
          <w:b/>
          <w:sz w:val="28"/>
          <w:szCs w:val="28"/>
          <w:lang w:val="ru-RU"/>
        </w:rPr>
      </w:pPr>
      <w:r w:rsidRPr="0022028D">
        <w:rPr>
          <w:b/>
          <w:sz w:val="28"/>
          <w:szCs w:val="28"/>
        </w:rPr>
        <w:t>LG</w:t>
      </w:r>
      <w:r w:rsidRPr="00AB4F67">
        <w:rPr>
          <w:b/>
          <w:sz w:val="28"/>
          <w:szCs w:val="28"/>
          <w:lang w:val="ru-RU"/>
        </w:rPr>
        <w:t xml:space="preserve"> </w:t>
      </w:r>
      <w:r w:rsidR="00AB4F67">
        <w:rPr>
          <w:b/>
          <w:sz w:val="28"/>
          <w:szCs w:val="28"/>
          <w:lang w:val="ru-RU"/>
        </w:rPr>
        <w:t>АНОНСИРУЕТ</w:t>
      </w:r>
      <w:r w:rsidR="009A7F7A" w:rsidRPr="00AB4F67">
        <w:rPr>
          <w:b/>
          <w:sz w:val="28"/>
          <w:szCs w:val="28"/>
          <w:lang w:val="ru-RU"/>
        </w:rPr>
        <w:t xml:space="preserve"> НОВЫ</w:t>
      </w:r>
      <w:r w:rsidR="00AB4F67">
        <w:rPr>
          <w:b/>
          <w:sz w:val="28"/>
          <w:szCs w:val="28"/>
          <w:lang w:val="ru-RU"/>
        </w:rPr>
        <w:t>Е</w:t>
      </w:r>
      <w:r w:rsidR="009A7F7A" w:rsidRPr="00AB4F67">
        <w:rPr>
          <w:b/>
          <w:sz w:val="28"/>
          <w:szCs w:val="28"/>
          <w:lang w:val="ru-RU"/>
        </w:rPr>
        <w:t xml:space="preserve"> МОДЕЛ</w:t>
      </w:r>
      <w:r w:rsidR="00AB4F67">
        <w:rPr>
          <w:b/>
          <w:sz w:val="28"/>
          <w:szCs w:val="28"/>
          <w:lang w:val="ru-RU"/>
        </w:rPr>
        <w:t>И</w:t>
      </w:r>
      <w:r w:rsidR="00E76198">
        <w:rPr>
          <w:b/>
          <w:sz w:val="28"/>
          <w:szCs w:val="28"/>
          <w:lang w:val="ru-RU"/>
        </w:rPr>
        <w:t xml:space="preserve"> СМАР</w:t>
      </w:r>
      <w:r w:rsidR="00E76198">
        <w:rPr>
          <w:b/>
          <w:sz w:val="28"/>
          <w:szCs w:val="28"/>
          <w:lang w:val="ru-RU"/>
        </w:rPr>
        <w:t>Т</w:t>
      </w:r>
      <w:r w:rsidR="00E76198">
        <w:rPr>
          <w:b/>
          <w:sz w:val="28"/>
          <w:szCs w:val="28"/>
          <w:lang w:val="ru-RU"/>
        </w:rPr>
        <w:t>ФОНОВ</w:t>
      </w:r>
      <w:r w:rsidR="009A7F7A" w:rsidRPr="00AB4F67">
        <w:rPr>
          <w:b/>
          <w:sz w:val="28"/>
          <w:szCs w:val="28"/>
          <w:lang w:val="ru-RU"/>
        </w:rPr>
        <w:t xml:space="preserve"> </w:t>
      </w:r>
      <w:r w:rsidR="00023ADF">
        <w:rPr>
          <w:b/>
          <w:sz w:val="28"/>
          <w:szCs w:val="28"/>
        </w:rPr>
        <w:t>X</w:t>
      </w:r>
      <w:r w:rsidR="00685D56" w:rsidRPr="00685D56">
        <w:rPr>
          <w:b/>
          <w:sz w:val="28"/>
          <w:szCs w:val="28"/>
          <w:lang w:val="ru-RU"/>
        </w:rPr>
        <w:t>-</w:t>
      </w:r>
      <w:r w:rsidR="009A7F7A" w:rsidRPr="00AB4F67">
        <w:rPr>
          <w:b/>
          <w:sz w:val="28"/>
          <w:szCs w:val="28"/>
          <w:lang w:val="ru-RU"/>
        </w:rPr>
        <w:t>СЕРИИ</w:t>
      </w:r>
    </w:p>
    <w:p w:rsidR="00821BAE" w:rsidRPr="002F2068" w:rsidRDefault="00821BAE" w:rsidP="00821BAE">
      <w:pPr>
        <w:widowControl w:val="0"/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:rsidR="00821BAE" w:rsidRPr="002F2068" w:rsidRDefault="00AB4F67" w:rsidP="009A7F7A">
      <w:pPr>
        <w:jc w:val="center"/>
        <w:rPr>
          <w:rFonts w:eastAsiaTheme="minorEastAsia"/>
          <w:i/>
          <w:lang w:val="ru-RU" w:eastAsia="ko-KR"/>
        </w:rPr>
      </w:pPr>
      <w:r>
        <w:rPr>
          <w:i/>
          <w:lang w:val="ru-RU"/>
        </w:rPr>
        <w:t xml:space="preserve">Смартфоны </w:t>
      </w:r>
      <w:r w:rsidR="00C61E19" w:rsidRPr="002F2068">
        <w:rPr>
          <w:i/>
          <w:lang w:val="ru-RU"/>
        </w:rPr>
        <w:t xml:space="preserve">X </w:t>
      </w:r>
      <w:proofErr w:type="spellStart"/>
      <w:r w:rsidR="00C61E19" w:rsidRPr="002F2068">
        <w:rPr>
          <w:rFonts w:eastAsiaTheme="minorEastAsia" w:hint="eastAsia"/>
          <w:i/>
          <w:lang w:val="ru-RU" w:eastAsia="ko-KR"/>
        </w:rPr>
        <w:t>P</w:t>
      </w:r>
      <w:r w:rsidR="00C61E19" w:rsidRPr="002F2068">
        <w:rPr>
          <w:rFonts w:eastAsia="Batang"/>
          <w:i/>
          <w:lang w:val="ru-RU" w:eastAsia="ko-KR"/>
        </w:rPr>
        <w:t>ower</w:t>
      </w:r>
      <w:proofErr w:type="spellEnd"/>
      <w:r w:rsidR="00E76198">
        <w:rPr>
          <w:rStyle w:val="FootnoteReference"/>
          <w:rFonts w:eastAsia="Batang"/>
          <w:i/>
          <w:lang w:val="ru-RU" w:eastAsia="ko-KR"/>
        </w:rPr>
        <w:footnoteReference w:id="1"/>
      </w:r>
      <w:r w:rsidR="00023ADF">
        <w:rPr>
          <w:rFonts w:eastAsia="Batang"/>
          <w:i/>
          <w:lang w:val="ru-RU" w:eastAsia="ko-KR"/>
        </w:rPr>
        <w:t xml:space="preserve"> и</w:t>
      </w:r>
      <w:r w:rsidR="00C61E19" w:rsidRPr="002F2068">
        <w:rPr>
          <w:rFonts w:eastAsia="Batang"/>
          <w:i/>
          <w:lang w:val="ru-RU" w:eastAsia="ko-KR"/>
        </w:rPr>
        <w:t xml:space="preserve"> </w:t>
      </w:r>
      <w:r w:rsidR="00821BAE" w:rsidRPr="002F2068">
        <w:rPr>
          <w:rFonts w:eastAsiaTheme="minorEastAsia"/>
          <w:i/>
          <w:lang w:val="ru-RU" w:eastAsia="ko-KR"/>
        </w:rPr>
        <w:t>X</w:t>
      </w:r>
      <w:r w:rsidR="00821BAE" w:rsidRPr="002F2068">
        <w:rPr>
          <w:rFonts w:eastAsiaTheme="minorEastAsia" w:hint="eastAsia"/>
          <w:i/>
          <w:lang w:val="ru-RU" w:eastAsia="ko-KR"/>
        </w:rPr>
        <w:t xml:space="preserve"> </w:t>
      </w:r>
      <w:proofErr w:type="spellStart"/>
      <w:r w:rsidR="00821BAE" w:rsidRPr="002F2068">
        <w:rPr>
          <w:rFonts w:eastAsiaTheme="minorEastAsia" w:hint="eastAsia"/>
          <w:i/>
          <w:lang w:val="ru-RU" w:eastAsia="ko-KR"/>
        </w:rPr>
        <w:t>S</w:t>
      </w:r>
      <w:r w:rsidR="00821BAE" w:rsidRPr="002F2068">
        <w:rPr>
          <w:rFonts w:eastAsiaTheme="minorEastAsia"/>
          <w:i/>
          <w:lang w:val="ru-RU" w:eastAsia="ko-KR"/>
        </w:rPr>
        <w:t>tyle</w:t>
      </w:r>
      <w:proofErr w:type="spellEnd"/>
      <w:r w:rsidR="00E76198">
        <w:rPr>
          <w:rStyle w:val="FootnoteReference"/>
          <w:rFonts w:eastAsiaTheme="minorEastAsia"/>
          <w:i/>
          <w:lang w:val="ru-RU" w:eastAsia="ko-KR"/>
        </w:rPr>
        <w:footnoteReference w:id="2"/>
      </w:r>
      <w:r w:rsidR="00821BAE" w:rsidRPr="002F2068">
        <w:rPr>
          <w:rFonts w:eastAsiaTheme="minorEastAsia"/>
          <w:i/>
          <w:lang w:val="ru-RU" w:eastAsia="ko-KR"/>
        </w:rPr>
        <w:t xml:space="preserve"> </w:t>
      </w:r>
      <w:r w:rsidR="00291710">
        <w:rPr>
          <w:rFonts w:eastAsiaTheme="minorEastAsia"/>
          <w:i/>
          <w:lang w:val="ru-RU" w:eastAsia="ko-KR"/>
        </w:rPr>
        <w:t>предлагают</w:t>
      </w:r>
      <w:r w:rsidR="009A7F7A" w:rsidRPr="002F2068">
        <w:rPr>
          <w:rFonts w:eastAsiaTheme="minorEastAsia"/>
          <w:i/>
          <w:lang w:val="ru-RU" w:eastAsia="ko-KR"/>
        </w:rPr>
        <w:t xml:space="preserve"> </w:t>
      </w:r>
      <w:r>
        <w:rPr>
          <w:rFonts w:eastAsiaTheme="minorEastAsia"/>
          <w:i/>
          <w:lang w:val="ru-RU" w:eastAsia="ko-KR"/>
        </w:rPr>
        <w:t xml:space="preserve">премиальные </w:t>
      </w:r>
      <w:r w:rsidR="009A7F7A" w:rsidRPr="002F2068">
        <w:rPr>
          <w:rFonts w:eastAsiaTheme="minorEastAsia"/>
          <w:i/>
          <w:lang w:val="ru-RU" w:eastAsia="ko-KR"/>
        </w:rPr>
        <w:t xml:space="preserve">функции </w:t>
      </w:r>
      <w:r w:rsidR="00291710">
        <w:rPr>
          <w:rFonts w:eastAsiaTheme="minorEastAsia"/>
          <w:i/>
          <w:lang w:val="ru-RU" w:eastAsia="ko-KR"/>
        </w:rPr>
        <w:t xml:space="preserve">по </w:t>
      </w:r>
      <w:r w:rsidR="00291710" w:rsidRPr="002F2068">
        <w:rPr>
          <w:rFonts w:eastAsiaTheme="minorEastAsia"/>
          <w:i/>
          <w:lang w:val="ru-RU" w:eastAsia="ko-KR"/>
        </w:rPr>
        <w:t>выгодн</w:t>
      </w:r>
      <w:r w:rsidR="00291710">
        <w:rPr>
          <w:rFonts w:eastAsiaTheme="minorEastAsia"/>
          <w:i/>
          <w:lang w:val="ru-RU" w:eastAsia="ko-KR"/>
        </w:rPr>
        <w:t xml:space="preserve">ой </w:t>
      </w:r>
      <w:r w:rsidR="009A7F7A" w:rsidRPr="002F2068">
        <w:rPr>
          <w:rFonts w:eastAsiaTheme="minorEastAsia"/>
          <w:i/>
          <w:lang w:val="ru-RU" w:eastAsia="ko-KR"/>
        </w:rPr>
        <w:t>цен</w:t>
      </w:r>
      <w:r w:rsidR="00291710">
        <w:rPr>
          <w:rFonts w:eastAsiaTheme="minorEastAsia"/>
          <w:i/>
          <w:lang w:val="ru-RU" w:eastAsia="ko-KR"/>
        </w:rPr>
        <w:t>е</w:t>
      </w:r>
      <w:r w:rsidR="009A7F7A" w:rsidRPr="002F2068">
        <w:rPr>
          <w:rFonts w:eastAsiaTheme="minorEastAsia"/>
          <w:i/>
          <w:lang w:val="ru-RU" w:eastAsia="ko-KR"/>
        </w:rPr>
        <w:t xml:space="preserve"> </w:t>
      </w:r>
    </w:p>
    <w:p w:rsidR="00821BAE" w:rsidRPr="00AB4F67" w:rsidRDefault="00821BAE" w:rsidP="00821BAE">
      <w:pPr>
        <w:widowControl w:val="0"/>
        <w:jc w:val="center"/>
        <w:rPr>
          <w:rFonts w:eastAsia="Dotum"/>
          <w:lang w:val="ru-RU"/>
        </w:rPr>
      </w:pPr>
    </w:p>
    <w:p w:rsidR="00821BAE" w:rsidRPr="002F2068" w:rsidRDefault="009A7F7A" w:rsidP="00BF5426">
      <w:pPr>
        <w:widowControl w:val="0"/>
        <w:spacing w:line="360" w:lineRule="auto"/>
        <w:jc w:val="both"/>
        <w:rPr>
          <w:rFonts w:eastAsiaTheme="minorEastAsia"/>
          <w:lang w:val="ru-RU" w:eastAsia="ko-KR"/>
        </w:rPr>
      </w:pPr>
      <w:r w:rsidRPr="002F2068">
        <w:rPr>
          <w:rFonts w:eastAsia="Dotum"/>
          <w:b/>
          <w:bCs/>
          <w:lang w:val="ru-RU" w:eastAsia="ko-KR"/>
        </w:rPr>
        <w:t>СЕУЛ</w:t>
      </w:r>
      <w:r w:rsidR="00821BAE" w:rsidRPr="002F2068">
        <w:rPr>
          <w:rFonts w:eastAsia="Dotum"/>
          <w:b/>
          <w:bCs/>
          <w:lang w:val="ru-RU"/>
        </w:rPr>
        <w:t xml:space="preserve">, </w:t>
      </w:r>
      <w:r w:rsidR="00291710" w:rsidRPr="002F2068">
        <w:rPr>
          <w:rFonts w:eastAsia="Dotum"/>
          <w:b/>
          <w:bCs/>
          <w:lang w:val="ru-RU" w:eastAsia="ko-KR"/>
        </w:rPr>
        <w:t>1</w:t>
      </w:r>
      <w:r w:rsidR="00291710">
        <w:rPr>
          <w:rFonts w:eastAsia="Dotum"/>
          <w:b/>
          <w:bCs/>
          <w:lang w:val="ru-RU" w:eastAsia="ko-KR"/>
        </w:rPr>
        <w:t>7</w:t>
      </w:r>
      <w:r w:rsidR="00291710" w:rsidRPr="002F2068">
        <w:rPr>
          <w:rFonts w:eastAsia="Dotum"/>
          <w:b/>
          <w:bCs/>
          <w:lang w:val="ru-RU"/>
        </w:rPr>
        <w:t xml:space="preserve"> </w:t>
      </w:r>
      <w:r w:rsidRPr="002F2068">
        <w:rPr>
          <w:rFonts w:eastAsia="Dotum"/>
          <w:b/>
          <w:bCs/>
          <w:lang w:val="ru-RU"/>
        </w:rPr>
        <w:t>июня</w:t>
      </w:r>
      <w:r w:rsidR="00821BAE" w:rsidRPr="002F2068">
        <w:rPr>
          <w:rFonts w:eastAsia="Dotum"/>
          <w:b/>
          <w:bCs/>
          <w:lang w:val="ru-RU"/>
        </w:rPr>
        <w:t xml:space="preserve"> 201</w:t>
      </w:r>
      <w:r w:rsidR="00821BAE" w:rsidRPr="002F2068">
        <w:rPr>
          <w:rFonts w:eastAsia="Dotum"/>
          <w:b/>
          <w:bCs/>
          <w:lang w:val="ru-RU" w:eastAsia="ko-KR"/>
        </w:rPr>
        <w:t>6</w:t>
      </w:r>
      <w:r w:rsidRPr="002F2068">
        <w:rPr>
          <w:rFonts w:eastAsia="Dotum"/>
          <w:b/>
          <w:bCs/>
          <w:lang w:val="ru-RU" w:eastAsia="ko-KR"/>
        </w:rPr>
        <w:t>г.</w:t>
      </w:r>
      <w:r w:rsidR="00821BAE" w:rsidRPr="002F2068">
        <w:rPr>
          <w:rFonts w:eastAsia="Dotum"/>
          <w:lang w:val="ru-RU"/>
        </w:rPr>
        <w:t xml:space="preserve"> </w:t>
      </w:r>
      <w:r w:rsidR="00821BAE" w:rsidRPr="002F2068">
        <w:rPr>
          <w:lang w:val="ru-RU"/>
        </w:rPr>
        <w:t>—</w:t>
      </w:r>
      <w:r w:rsidR="00AB4F67">
        <w:rPr>
          <w:rFonts w:eastAsiaTheme="minorEastAsia"/>
          <w:lang w:val="ru-RU" w:eastAsia="ko-KR"/>
        </w:rPr>
        <w:t xml:space="preserve"> К</w:t>
      </w:r>
      <w:r w:rsidRPr="002F2068">
        <w:rPr>
          <w:rFonts w:eastAsiaTheme="minorEastAsia"/>
          <w:lang w:val="ru-RU" w:eastAsia="ko-KR"/>
        </w:rPr>
        <w:t xml:space="preserve">омпания </w:t>
      </w:r>
      <w:r w:rsidR="00821BAE" w:rsidRPr="002F2068">
        <w:rPr>
          <w:rFonts w:eastAsia="Dotum"/>
          <w:lang w:val="ru-RU" w:eastAsia="ko-KR"/>
        </w:rPr>
        <w:t xml:space="preserve">LG </w:t>
      </w:r>
      <w:proofErr w:type="spellStart"/>
      <w:r w:rsidR="00821BAE" w:rsidRPr="002F2068">
        <w:rPr>
          <w:rFonts w:eastAsia="Dotum"/>
          <w:lang w:val="ru-RU" w:eastAsia="ko-KR"/>
        </w:rPr>
        <w:t>Electronics</w:t>
      </w:r>
      <w:proofErr w:type="spellEnd"/>
      <w:r w:rsidR="00821BAE" w:rsidRPr="002F2068">
        <w:rPr>
          <w:rFonts w:eastAsia="Dotum"/>
          <w:lang w:val="ru-RU" w:eastAsia="ko-KR"/>
        </w:rPr>
        <w:t xml:space="preserve"> (LG) </w:t>
      </w:r>
      <w:r w:rsidRPr="002F2068">
        <w:rPr>
          <w:rFonts w:eastAsia="Dotum"/>
          <w:lang w:val="ru-RU" w:eastAsia="ko-KR"/>
        </w:rPr>
        <w:t xml:space="preserve">представила </w:t>
      </w:r>
      <w:r w:rsidR="00C30C0E">
        <w:rPr>
          <w:rFonts w:eastAsia="Dotum"/>
          <w:lang w:val="ru-RU" w:eastAsia="ko-KR"/>
        </w:rPr>
        <w:t>два</w:t>
      </w:r>
      <w:r w:rsidR="00C30C0E" w:rsidRPr="002F2068">
        <w:rPr>
          <w:rFonts w:eastAsia="Dotum"/>
          <w:lang w:val="ru-RU" w:eastAsia="ko-KR"/>
        </w:rPr>
        <w:t xml:space="preserve"> </w:t>
      </w:r>
      <w:r w:rsidRPr="002F2068">
        <w:rPr>
          <w:rFonts w:eastAsia="Dotum"/>
          <w:lang w:val="ru-RU" w:eastAsia="ko-KR"/>
        </w:rPr>
        <w:t>н</w:t>
      </w:r>
      <w:r w:rsidRPr="002F2068">
        <w:rPr>
          <w:rFonts w:eastAsia="Dotum"/>
          <w:lang w:val="ru-RU" w:eastAsia="ko-KR"/>
        </w:rPr>
        <w:t>о</w:t>
      </w:r>
      <w:r w:rsidRPr="002F2068">
        <w:rPr>
          <w:rFonts w:eastAsia="Dotum"/>
          <w:lang w:val="ru-RU" w:eastAsia="ko-KR"/>
        </w:rPr>
        <w:t>вых сма</w:t>
      </w:r>
      <w:r w:rsidR="002F2068">
        <w:rPr>
          <w:rFonts w:eastAsia="Dotum"/>
          <w:lang w:val="ru-RU" w:eastAsia="ko-KR"/>
        </w:rPr>
        <w:t xml:space="preserve">ртфона </w:t>
      </w:r>
      <w:r w:rsidR="00023ADF">
        <w:rPr>
          <w:rFonts w:eastAsia="Dotum"/>
          <w:lang w:val="ru-RU" w:eastAsia="ko-KR"/>
        </w:rPr>
        <w:t>Х-</w:t>
      </w:r>
      <w:r w:rsidR="002F2068">
        <w:rPr>
          <w:rFonts w:eastAsia="Dotum"/>
          <w:lang w:val="ru-RU" w:eastAsia="ko-KR"/>
        </w:rPr>
        <w:t xml:space="preserve">серии, </w:t>
      </w:r>
      <w:r w:rsidR="00023ADF">
        <w:rPr>
          <w:rFonts w:eastAsia="Dotum"/>
          <w:lang w:val="ru-RU" w:eastAsia="ko-KR"/>
        </w:rPr>
        <w:t xml:space="preserve">унаследовавших </w:t>
      </w:r>
      <w:r w:rsidR="004A2614">
        <w:rPr>
          <w:rFonts w:eastAsia="Dotum"/>
          <w:lang w:val="ru-RU" w:eastAsia="ko-KR"/>
        </w:rPr>
        <w:t>отличительные черты</w:t>
      </w:r>
      <w:r w:rsidR="002F2068">
        <w:rPr>
          <w:rFonts w:eastAsia="Dotum"/>
          <w:lang w:val="ru-RU" w:eastAsia="ko-KR"/>
        </w:rPr>
        <w:t xml:space="preserve"> флагманских ус</w:t>
      </w:r>
      <w:r w:rsidR="002F2068">
        <w:rPr>
          <w:rFonts w:eastAsia="Dotum"/>
          <w:lang w:val="ru-RU" w:eastAsia="ko-KR"/>
        </w:rPr>
        <w:t>т</w:t>
      </w:r>
      <w:r w:rsidR="002F2068">
        <w:rPr>
          <w:rFonts w:eastAsia="Dotum"/>
          <w:lang w:val="ru-RU" w:eastAsia="ko-KR"/>
        </w:rPr>
        <w:t xml:space="preserve">ройств </w:t>
      </w:r>
      <w:r w:rsidR="00023ADF">
        <w:rPr>
          <w:rFonts w:eastAsia="Dotum" w:hint="eastAsia"/>
          <w:lang w:val="ru-RU" w:eastAsia="ko-KR"/>
        </w:rPr>
        <w:t>G-</w:t>
      </w:r>
      <w:r w:rsidR="00023ADF">
        <w:rPr>
          <w:rFonts w:eastAsia="Dotum"/>
          <w:lang w:val="ru-RU" w:eastAsia="ko-KR"/>
        </w:rPr>
        <w:t>серии</w:t>
      </w:r>
      <w:r w:rsidR="00023ADF" w:rsidRPr="002F2068">
        <w:rPr>
          <w:rFonts w:eastAsia="Dotum"/>
          <w:lang w:val="ru-RU" w:eastAsia="ko-KR"/>
        </w:rPr>
        <w:t xml:space="preserve"> </w:t>
      </w:r>
      <w:r w:rsidRPr="002F2068">
        <w:rPr>
          <w:rFonts w:eastAsia="Dotum"/>
          <w:lang w:val="ru-RU" w:eastAsia="ko-KR"/>
        </w:rPr>
        <w:t>и</w:t>
      </w:r>
      <w:r w:rsidR="00821BAE" w:rsidRPr="002F2068">
        <w:rPr>
          <w:rFonts w:eastAsia="Dotum"/>
          <w:lang w:val="ru-RU" w:eastAsia="ko-KR"/>
        </w:rPr>
        <w:t xml:space="preserve"> </w:t>
      </w:r>
      <w:r w:rsidR="00023ADF">
        <w:rPr>
          <w:rFonts w:eastAsia="Dotum"/>
          <w:lang w:eastAsia="ko-KR"/>
        </w:rPr>
        <w:t>LG</w:t>
      </w:r>
      <w:r w:rsidR="00685D56" w:rsidRPr="00685D56">
        <w:rPr>
          <w:rFonts w:eastAsia="Dotum"/>
          <w:lang w:val="ru-RU" w:eastAsia="ko-KR"/>
        </w:rPr>
        <w:t xml:space="preserve"> </w:t>
      </w:r>
      <w:r w:rsidR="00821BAE" w:rsidRPr="002F2068">
        <w:rPr>
          <w:rFonts w:eastAsia="Dotum"/>
          <w:lang w:val="ru-RU" w:eastAsia="ko-KR"/>
        </w:rPr>
        <w:t>V</w:t>
      </w:r>
      <w:r w:rsidR="00023ADF">
        <w:rPr>
          <w:rFonts w:eastAsia="Dotum"/>
          <w:lang w:val="ru-RU" w:eastAsia="ko-KR"/>
        </w:rPr>
        <w:t>10</w:t>
      </w:r>
      <w:r w:rsidRPr="002F2068">
        <w:rPr>
          <w:rFonts w:eastAsia="Dotum"/>
          <w:lang w:val="ru-RU" w:eastAsia="ko-KR"/>
        </w:rPr>
        <w:t>.</w:t>
      </w:r>
      <w:r w:rsidR="00821BAE" w:rsidRPr="002F2068">
        <w:rPr>
          <w:rFonts w:eastAsiaTheme="minorEastAsia"/>
          <w:lang w:val="ru-RU" w:eastAsia="ko-KR"/>
        </w:rPr>
        <w:t xml:space="preserve"> </w:t>
      </w:r>
      <w:proofErr w:type="gramStart"/>
      <w:r w:rsidR="00C51F41">
        <w:rPr>
          <w:rFonts w:eastAsiaTheme="minorEastAsia"/>
          <w:lang w:eastAsia="ko-KR"/>
        </w:rPr>
        <w:t>LG</w:t>
      </w:r>
      <w:r w:rsidR="00C51F41" w:rsidRPr="00C51F41">
        <w:rPr>
          <w:rFonts w:eastAsiaTheme="minorEastAsia"/>
          <w:lang w:val="ru-RU" w:eastAsia="ko-KR"/>
        </w:rPr>
        <w:t xml:space="preserve"> </w:t>
      </w:r>
      <w:r w:rsidR="00C61E19" w:rsidRPr="002F2068">
        <w:rPr>
          <w:rFonts w:eastAsia="Dotum"/>
          <w:lang w:val="ru-RU" w:eastAsia="ko-KR"/>
        </w:rPr>
        <w:t xml:space="preserve">X </w:t>
      </w:r>
      <w:proofErr w:type="spellStart"/>
      <w:r w:rsidR="00C61E19" w:rsidRPr="002F2068">
        <w:rPr>
          <w:rFonts w:eastAsia="Dotum"/>
          <w:lang w:val="ru-RU" w:eastAsia="ko-KR"/>
        </w:rPr>
        <w:t>power</w:t>
      </w:r>
      <w:proofErr w:type="spellEnd"/>
      <w:r w:rsidR="00685D56" w:rsidRPr="00685D56">
        <w:rPr>
          <w:rFonts w:eastAsia="Dotum"/>
          <w:lang w:val="ru-RU" w:eastAsia="ko-KR"/>
        </w:rPr>
        <w:t xml:space="preserve"> </w:t>
      </w:r>
      <w:r w:rsidR="00023ADF">
        <w:rPr>
          <w:rFonts w:eastAsia="Dotum"/>
          <w:lang w:val="ru-RU" w:eastAsia="ko-KR"/>
        </w:rPr>
        <w:t>и</w:t>
      </w:r>
      <w:r w:rsidR="00C61E19" w:rsidRPr="002F2068">
        <w:rPr>
          <w:rFonts w:eastAsia="Dotum"/>
          <w:lang w:val="ru-RU" w:eastAsia="ko-KR"/>
        </w:rPr>
        <w:t xml:space="preserve"> </w:t>
      </w:r>
      <w:r w:rsidR="00821BAE" w:rsidRPr="002F2068">
        <w:rPr>
          <w:rFonts w:eastAsia="Dotum"/>
          <w:lang w:val="ru-RU" w:eastAsia="ko-KR"/>
        </w:rPr>
        <w:t xml:space="preserve">X </w:t>
      </w:r>
      <w:proofErr w:type="spellStart"/>
      <w:r w:rsidR="009A185C" w:rsidRPr="002F2068">
        <w:rPr>
          <w:rFonts w:eastAsia="Dotum"/>
          <w:lang w:val="ru-RU" w:eastAsia="ko-KR"/>
        </w:rPr>
        <w:t>style</w:t>
      </w:r>
      <w:proofErr w:type="spellEnd"/>
      <w:r w:rsidR="00C51F41">
        <w:rPr>
          <w:rFonts w:eastAsia="Dotum"/>
          <w:lang w:val="ru-RU" w:eastAsia="ko-KR"/>
        </w:rPr>
        <w:t>, вместе с</w:t>
      </w:r>
      <w:r w:rsidR="00C61E19" w:rsidRPr="002F2068">
        <w:rPr>
          <w:rFonts w:eastAsia="Dotum"/>
          <w:lang w:val="ru-RU" w:eastAsia="ko-KR"/>
        </w:rPr>
        <w:t xml:space="preserve"> </w:t>
      </w:r>
      <w:r w:rsidRPr="002F2068">
        <w:rPr>
          <w:rFonts w:eastAsiaTheme="minorEastAsia"/>
          <w:lang w:val="ru-RU" w:eastAsia="ko-KR"/>
        </w:rPr>
        <w:t xml:space="preserve">X </w:t>
      </w:r>
      <w:proofErr w:type="spellStart"/>
      <w:r w:rsidRPr="002F2068">
        <w:rPr>
          <w:rFonts w:eastAsiaTheme="minorEastAsia"/>
          <w:lang w:val="ru-RU" w:eastAsia="ko-KR"/>
        </w:rPr>
        <w:t>cam</w:t>
      </w:r>
      <w:proofErr w:type="spellEnd"/>
      <w:r w:rsidR="00E76198">
        <w:rPr>
          <w:rStyle w:val="FootnoteReference"/>
          <w:rFonts w:eastAsiaTheme="minorEastAsia"/>
          <w:lang w:val="ru-RU" w:eastAsia="ko-KR"/>
        </w:rPr>
        <w:footnoteReference w:id="3"/>
      </w:r>
      <w:r w:rsidRPr="002F2068">
        <w:rPr>
          <w:rFonts w:eastAsiaTheme="minorEastAsia"/>
          <w:lang w:val="ru-RU" w:eastAsia="ko-KR"/>
        </w:rPr>
        <w:t xml:space="preserve"> и</w:t>
      </w:r>
      <w:r w:rsidR="00C51036" w:rsidRPr="002F2068">
        <w:rPr>
          <w:rFonts w:eastAsiaTheme="minorEastAsia"/>
          <w:lang w:val="ru-RU" w:eastAsia="ko-KR"/>
        </w:rPr>
        <w:t xml:space="preserve"> X </w:t>
      </w:r>
      <w:r w:rsidR="00C51F41">
        <w:rPr>
          <w:rFonts w:eastAsiaTheme="minorEastAsia"/>
          <w:lang w:eastAsia="ko-KR"/>
        </w:rPr>
        <w:t>view</w:t>
      </w:r>
      <w:r w:rsidR="00E76198">
        <w:rPr>
          <w:rStyle w:val="FootnoteReference"/>
          <w:rFonts w:eastAsiaTheme="minorEastAsia"/>
          <w:lang w:eastAsia="ko-KR"/>
        </w:rPr>
        <w:footnoteReference w:id="4"/>
      </w:r>
      <w:r w:rsidR="00C51036" w:rsidRPr="002F2068">
        <w:rPr>
          <w:rFonts w:eastAsiaTheme="minorEastAsia"/>
          <w:lang w:val="ru-RU" w:eastAsia="ko-KR"/>
        </w:rPr>
        <w:t xml:space="preserve"> </w:t>
      </w:r>
      <w:r w:rsidR="004A2614">
        <w:rPr>
          <w:rFonts w:eastAsiaTheme="minorEastAsia"/>
          <w:lang w:val="ru-RU" w:eastAsia="ko-KR"/>
        </w:rPr>
        <w:t>п</w:t>
      </w:r>
      <w:r w:rsidR="004A2614">
        <w:rPr>
          <w:rFonts w:eastAsiaTheme="minorEastAsia"/>
          <w:lang w:val="ru-RU" w:eastAsia="ko-KR"/>
        </w:rPr>
        <w:t>о</w:t>
      </w:r>
      <w:r w:rsidR="004A2614">
        <w:rPr>
          <w:rFonts w:eastAsiaTheme="minorEastAsia"/>
          <w:lang w:val="ru-RU" w:eastAsia="ko-KR"/>
        </w:rPr>
        <w:t xml:space="preserve">полнят модельный ряд </w:t>
      </w:r>
      <w:r w:rsidR="004A2614">
        <w:rPr>
          <w:rFonts w:eastAsiaTheme="minorEastAsia"/>
          <w:lang w:eastAsia="ko-KR"/>
        </w:rPr>
        <w:t>LG</w:t>
      </w:r>
      <w:r w:rsidR="0030014D" w:rsidRPr="0030014D">
        <w:rPr>
          <w:rFonts w:eastAsiaTheme="minorEastAsia"/>
          <w:lang w:val="ru-RU" w:eastAsia="ko-KR"/>
        </w:rPr>
        <w:t xml:space="preserve"> </w:t>
      </w:r>
      <w:r w:rsidR="004A2614">
        <w:rPr>
          <w:rFonts w:eastAsiaTheme="minorEastAsia"/>
          <w:lang w:val="ru-RU" w:eastAsia="ko-KR"/>
        </w:rPr>
        <w:t>среднего ценового сегмента с премиальными фун</w:t>
      </w:r>
      <w:r w:rsidR="004A2614">
        <w:rPr>
          <w:rFonts w:eastAsiaTheme="minorEastAsia"/>
          <w:lang w:val="ru-RU" w:eastAsia="ko-KR"/>
        </w:rPr>
        <w:t>к</w:t>
      </w:r>
      <w:r w:rsidR="004A2614">
        <w:rPr>
          <w:rFonts w:eastAsiaTheme="minorEastAsia"/>
          <w:lang w:val="ru-RU" w:eastAsia="ko-KR"/>
        </w:rPr>
        <w:t>циями</w:t>
      </w:r>
      <w:r w:rsidRPr="002F2068">
        <w:rPr>
          <w:rFonts w:eastAsiaTheme="minorEastAsia"/>
          <w:lang w:val="ru-RU" w:eastAsia="ko-KR"/>
        </w:rPr>
        <w:t>.</w:t>
      </w:r>
      <w:proofErr w:type="gramEnd"/>
      <w:r w:rsidRPr="002F2068">
        <w:rPr>
          <w:rFonts w:eastAsiaTheme="minorEastAsia"/>
          <w:lang w:val="ru-RU" w:eastAsia="ko-KR"/>
        </w:rPr>
        <w:t xml:space="preserve"> Нов</w:t>
      </w:r>
      <w:r w:rsidR="00C51F41">
        <w:rPr>
          <w:rFonts w:eastAsiaTheme="minorEastAsia"/>
          <w:lang w:val="ru-RU" w:eastAsia="ko-KR"/>
        </w:rPr>
        <w:t>инки</w:t>
      </w:r>
      <w:r w:rsidRPr="002F2068">
        <w:rPr>
          <w:rFonts w:eastAsiaTheme="minorEastAsia"/>
          <w:lang w:val="ru-RU" w:eastAsia="ko-KR"/>
        </w:rPr>
        <w:t xml:space="preserve"> </w:t>
      </w:r>
      <w:r w:rsidR="00023ADF">
        <w:rPr>
          <w:rFonts w:eastAsiaTheme="minorEastAsia"/>
          <w:lang w:val="ru-RU" w:eastAsia="ko-KR"/>
        </w:rPr>
        <w:t>поступят</w:t>
      </w:r>
      <w:r w:rsidR="00C51F41">
        <w:rPr>
          <w:rFonts w:eastAsiaTheme="minorEastAsia"/>
          <w:lang w:val="ru-RU" w:eastAsia="ko-KR"/>
        </w:rPr>
        <w:t xml:space="preserve"> в продажу </w:t>
      </w:r>
      <w:r w:rsidR="00023ADF">
        <w:rPr>
          <w:rFonts w:eastAsiaTheme="minorEastAsia"/>
          <w:lang w:val="ru-RU" w:eastAsia="ko-KR"/>
        </w:rPr>
        <w:t>в конце этого</w:t>
      </w:r>
      <w:r w:rsidRPr="002F2068">
        <w:rPr>
          <w:rFonts w:eastAsiaTheme="minorEastAsia"/>
          <w:lang w:val="ru-RU" w:eastAsia="ko-KR"/>
        </w:rPr>
        <w:t xml:space="preserve"> </w:t>
      </w:r>
      <w:r w:rsidR="00023ADF" w:rsidRPr="002F2068">
        <w:rPr>
          <w:rFonts w:eastAsiaTheme="minorEastAsia"/>
          <w:lang w:val="ru-RU" w:eastAsia="ko-KR"/>
        </w:rPr>
        <w:t>месяц</w:t>
      </w:r>
      <w:r w:rsidR="00023ADF">
        <w:rPr>
          <w:rFonts w:eastAsiaTheme="minorEastAsia"/>
          <w:lang w:val="ru-RU" w:eastAsia="ko-KR"/>
        </w:rPr>
        <w:t>а</w:t>
      </w:r>
      <w:r w:rsidR="00023ADF" w:rsidRPr="002F2068">
        <w:rPr>
          <w:rFonts w:eastAsiaTheme="minorEastAsia"/>
          <w:lang w:val="ru-RU" w:eastAsia="ko-KR"/>
        </w:rPr>
        <w:t xml:space="preserve"> </w:t>
      </w:r>
      <w:r w:rsidRPr="002F2068">
        <w:rPr>
          <w:rFonts w:eastAsiaTheme="minorEastAsia"/>
          <w:lang w:val="ru-RU" w:eastAsia="ko-KR"/>
        </w:rPr>
        <w:t xml:space="preserve">в разных странах по всему миру. </w:t>
      </w:r>
    </w:p>
    <w:p w:rsidR="00821BAE" w:rsidRPr="002F2068" w:rsidRDefault="00821BAE" w:rsidP="00BF5426">
      <w:pPr>
        <w:widowControl w:val="0"/>
        <w:spacing w:line="360" w:lineRule="auto"/>
        <w:jc w:val="both"/>
        <w:rPr>
          <w:rFonts w:eastAsia="Dotum"/>
          <w:lang w:val="ru-RU" w:eastAsia="ko-KR"/>
        </w:rPr>
      </w:pPr>
    </w:p>
    <w:p w:rsidR="00821BAE" w:rsidRPr="002F2068" w:rsidRDefault="009A7F7A" w:rsidP="00BF5426">
      <w:pPr>
        <w:widowControl w:val="0"/>
        <w:spacing w:line="360" w:lineRule="auto"/>
        <w:jc w:val="both"/>
        <w:rPr>
          <w:rFonts w:eastAsiaTheme="minorEastAsia"/>
          <w:lang w:val="ru-RU" w:eastAsia="ko-KR"/>
        </w:rPr>
      </w:pPr>
      <w:r w:rsidRPr="002F2068">
        <w:rPr>
          <w:rFonts w:eastAsiaTheme="minorEastAsia"/>
          <w:lang w:val="ru-RU" w:eastAsia="ko-KR"/>
        </w:rPr>
        <w:t xml:space="preserve">Каждое новое устройство в </w:t>
      </w:r>
      <w:r w:rsidR="00023ADF">
        <w:rPr>
          <w:rFonts w:eastAsiaTheme="minorEastAsia"/>
          <w:lang w:eastAsia="ko-KR"/>
        </w:rPr>
        <w:t>X</w:t>
      </w:r>
      <w:r w:rsidR="00023ADF">
        <w:rPr>
          <w:rFonts w:eastAsiaTheme="minorEastAsia"/>
          <w:lang w:val="ru-RU" w:eastAsia="ko-KR"/>
        </w:rPr>
        <w:t>-</w:t>
      </w:r>
      <w:r w:rsidRPr="002F2068">
        <w:rPr>
          <w:rFonts w:eastAsiaTheme="minorEastAsia"/>
          <w:lang w:val="ru-RU" w:eastAsia="ko-KR"/>
        </w:rPr>
        <w:t xml:space="preserve">серии </w:t>
      </w:r>
      <w:r w:rsidR="00023ADF">
        <w:rPr>
          <w:rFonts w:eastAsiaTheme="minorEastAsia"/>
          <w:lang w:val="ru-RU" w:eastAsia="ko-KR"/>
        </w:rPr>
        <w:t xml:space="preserve">имеет свою </w:t>
      </w:r>
      <w:r w:rsidR="00E76198">
        <w:rPr>
          <w:rFonts w:eastAsiaTheme="minorEastAsia"/>
          <w:lang w:val="ru-RU" w:eastAsia="ko-KR"/>
        </w:rPr>
        <w:t>отличительную</w:t>
      </w:r>
      <w:r w:rsidR="00023ADF">
        <w:rPr>
          <w:rFonts w:eastAsiaTheme="minorEastAsia"/>
          <w:lang w:val="ru-RU" w:eastAsia="ko-KR"/>
        </w:rPr>
        <w:t xml:space="preserve"> особенность</w:t>
      </w:r>
      <w:r w:rsidRPr="002F2068">
        <w:rPr>
          <w:rFonts w:eastAsiaTheme="minorEastAsia"/>
          <w:lang w:val="ru-RU" w:eastAsia="ko-KR"/>
        </w:rPr>
        <w:t>, о</w:t>
      </w:r>
      <w:r w:rsidRPr="002F2068">
        <w:rPr>
          <w:rFonts w:eastAsiaTheme="minorEastAsia"/>
          <w:lang w:val="ru-RU" w:eastAsia="ko-KR"/>
        </w:rPr>
        <w:t>т</w:t>
      </w:r>
      <w:r w:rsidRPr="002F2068">
        <w:rPr>
          <w:rFonts w:eastAsiaTheme="minorEastAsia"/>
          <w:lang w:val="ru-RU" w:eastAsia="ko-KR"/>
        </w:rPr>
        <w:t>вечающ</w:t>
      </w:r>
      <w:r w:rsidR="00E76198">
        <w:rPr>
          <w:rFonts w:eastAsiaTheme="minorEastAsia"/>
          <w:lang w:val="ru-RU" w:eastAsia="ko-KR"/>
        </w:rPr>
        <w:t>ую</w:t>
      </w:r>
      <w:r w:rsidRPr="002F2068">
        <w:rPr>
          <w:rFonts w:eastAsiaTheme="minorEastAsia"/>
          <w:lang w:val="ru-RU" w:eastAsia="ko-KR"/>
        </w:rPr>
        <w:t xml:space="preserve"> определенным потребностям или инт</w:t>
      </w:r>
      <w:r w:rsidRPr="002F2068">
        <w:rPr>
          <w:rFonts w:eastAsiaTheme="minorEastAsia"/>
          <w:lang w:val="ru-RU" w:eastAsia="ko-KR"/>
        </w:rPr>
        <w:t>е</w:t>
      </w:r>
      <w:r w:rsidRPr="002F2068">
        <w:rPr>
          <w:rFonts w:eastAsiaTheme="minorEastAsia"/>
          <w:lang w:val="ru-RU" w:eastAsia="ko-KR"/>
        </w:rPr>
        <w:t xml:space="preserve">ресам пользователей, например, </w:t>
      </w:r>
      <w:r w:rsidR="002F2068">
        <w:rPr>
          <w:rFonts w:eastAsiaTheme="minorEastAsia"/>
          <w:lang w:val="ru-RU" w:eastAsia="ko-KR"/>
        </w:rPr>
        <w:t>увеличенн</w:t>
      </w:r>
      <w:r w:rsidR="00C30C0E">
        <w:rPr>
          <w:rFonts w:eastAsiaTheme="minorEastAsia"/>
          <w:lang w:val="ru-RU" w:eastAsia="ko-KR"/>
        </w:rPr>
        <w:t>ая</w:t>
      </w:r>
      <w:r w:rsidR="00821EA4" w:rsidRPr="002F2068">
        <w:rPr>
          <w:rFonts w:eastAsiaTheme="minorEastAsia"/>
          <w:lang w:val="ru-RU" w:eastAsia="ko-KR"/>
        </w:rPr>
        <w:t xml:space="preserve"> мощность</w:t>
      </w:r>
      <w:r w:rsidR="002F2068">
        <w:rPr>
          <w:rFonts w:eastAsiaTheme="minorEastAsia"/>
          <w:lang w:val="ru-RU" w:eastAsia="ko-KR"/>
        </w:rPr>
        <w:t xml:space="preserve"> батареи </w:t>
      </w:r>
      <w:r w:rsidR="00023ADF">
        <w:rPr>
          <w:rFonts w:eastAsiaTheme="minorEastAsia"/>
          <w:lang w:val="ru-RU" w:eastAsia="ko-KR"/>
        </w:rPr>
        <w:t>или</w:t>
      </w:r>
      <w:r w:rsidR="002F2068">
        <w:rPr>
          <w:rFonts w:eastAsiaTheme="minorEastAsia"/>
          <w:lang w:val="ru-RU" w:eastAsia="ko-KR"/>
        </w:rPr>
        <w:t xml:space="preserve"> изысканны</w:t>
      </w:r>
      <w:r w:rsidR="00E76198">
        <w:rPr>
          <w:rFonts w:eastAsiaTheme="minorEastAsia"/>
          <w:lang w:val="ru-RU" w:eastAsia="ko-KR"/>
        </w:rPr>
        <w:t>й</w:t>
      </w:r>
      <w:r w:rsidR="00821EA4" w:rsidRPr="002F2068">
        <w:rPr>
          <w:rFonts w:eastAsiaTheme="minorEastAsia"/>
          <w:lang w:val="ru-RU" w:eastAsia="ko-KR"/>
        </w:rPr>
        <w:t xml:space="preserve"> дизайн. </w:t>
      </w:r>
    </w:p>
    <w:p w:rsidR="00821BAE" w:rsidRPr="002F2068" w:rsidRDefault="00821BAE" w:rsidP="00BF5426">
      <w:pPr>
        <w:widowControl w:val="0"/>
        <w:spacing w:line="360" w:lineRule="auto"/>
        <w:jc w:val="both"/>
        <w:rPr>
          <w:rFonts w:eastAsiaTheme="minorEastAsia"/>
          <w:lang w:val="ru-RU" w:eastAsia="ko-KR"/>
        </w:rPr>
      </w:pPr>
    </w:p>
    <w:p w:rsidR="00C51036" w:rsidRPr="002F2068" w:rsidRDefault="00C51036" w:rsidP="00BF5426">
      <w:pPr>
        <w:widowControl w:val="0"/>
        <w:spacing w:line="360" w:lineRule="auto"/>
        <w:jc w:val="both"/>
        <w:rPr>
          <w:rFonts w:eastAsiaTheme="minorEastAsia"/>
          <w:lang w:val="ru-RU" w:eastAsia="ko-KR"/>
        </w:rPr>
      </w:pPr>
      <w:r w:rsidRPr="002F2068">
        <w:rPr>
          <w:rFonts w:eastAsiaTheme="minorEastAsia"/>
          <w:lang w:val="ru-RU" w:eastAsia="ko-KR"/>
        </w:rPr>
        <w:t xml:space="preserve">X </w:t>
      </w:r>
      <w:proofErr w:type="spellStart"/>
      <w:r w:rsidRPr="002F2068">
        <w:rPr>
          <w:rFonts w:eastAsiaTheme="minorEastAsia"/>
          <w:lang w:val="ru-RU" w:eastAsia="ko-KR"/>
        </w:rPr>
        <w:t>power</w:t>
      </w:r>
      <w:proofErr w:type="spellEnd"/>
      <w:r w:rsidRPr="002F2068">
        <w:rPr>
          <w:rFonts w:eastAsiaTheme="minorEastAsia"/>
          <w:lang w:val="ru-RU" w:eastAsia="ko-KR"/>
        </w:rPr>
        <w:t xml:space="preserve"> </w:t>
      </w:r>
      <w:r w:rsidR="00855F59">
        <w:rPr>
          <w:rFonts w:eastAsiaTheme="minorEastAsia"/>
          <w:lang w:val="ru-RU" w:eastAsia="ko-KR"/>
        </w:rPr>
        <w:t xml:space="preserve">в элегантном корпусе, всего 7.9 мм толщиной, </w:t>
      </w:r>
      <w:r w:rsidR="00821EA4" w:rsidRPr="002F2068">
        <w:rPr>
          <w:rFonts w:eastAsiaTheme="minorEastAsia"/>
          <w:lang w:val="ru-RU" w:eastAsia="ko-KR"/>
        </w:rPr>
        <w:t>рассчитан на пользоват</w:t>
      </w:r>
      <w:r w:rsidR="00821EA4" w:rsidRPr="002F2068">
        <w:rPr>
          <w:rFonts w:eastAsiaTheme="minorEastAsia"/>
          <w:lang w:val="ru-RU" w:eastAsia="ko-KR"/>
        </w:rPr>
        <w:t>е</w:t>
      </w:r>
      <w:r w:rsidR="00821EA4" w:rsidRPr="002F2068">
        <w:rPr>
          <w:rFonts w:eastAsiaTheme="minorEastAsia"/>
          <w:lang w:val="ru-RU" w:eastAsia="ko-KR"/>
        </w:rPr>
        <w:t xml:space="preserve">лей, которым нужна продолжительная работа </w:t>
      </w:r>
      <w:r w:rsidR="0052142F">
        <w:rPr>
          <w:rFonts w:eastAsiaTheme="minorEastAsia"/>
          <w:lang w:val="ru-RU" w:eastAsia="ko-KR"/>
        </w:rPr>
        <w:t>аккумулятора</w:t>
      </w:r>
      <w:r w:rsidR="00855F59">
        <w:rPr>
          <w:rFonts w:eastAsiaTheme="minorEastAsia"/>
          <w:lang w:val="ru-RU" w:eastAsia="ko-KR"/>
        </w:rPr>
        <w:t>.</w:t>
      </w:r>
      <w:r w:rsidR="00821EA4" w:rsidRPr="002F2068">
        <w:rPr>
          <w:rFonts w:eastAsiaTheme="minorEastAsia"/>
          <w:lang w:val="ru-RU" w:eastAsia="ko-KR"/>
        </w:rPr>
        <w:t xml:space="preserve"> </w:t>
      </w:r>
      <w:r w:rsidR="00855F59">
        <w:rPr>
          <w:rFonts w:eastAsiaTheme="minorEastAsia"/>
          <w:lang w:val="ru-RU" w:eastAsia="ko-KR"/>
        </w:rPr>
        <w:t xml:space="preserve">Благодаря батарее </w:t>
      </w:r>
      <w:r w:rsidR="0052142F">
        <w:rPr>
          <w:rFonts w:eastAsiaTheme="minorEastAsia"/>
          <w:lang w:val="ru-RU" w:eastAsia="ko-KR"/>
        </w:rPr>
        <w:t xml:space="preserve">ёмкостью </w:t>
      </w:r>
      <w:r w:rsidRPr="002F2068">
        <w:rPr>
          <w:rFonts w:eastAsiaTheme="minorEastAsia"/>
          <w:lang w:val="ru-RU" w:eastAsia="ko-KR"/>
        </w:rPr>
        <w:t>4,100</w:t>
      </w:r>
      <w:r w:rsidR="0052142F">
        <w:rPr>
          <w:rFonts w:eastAsiaTheme="minorEastAsia"/>
          <w:lang w:val="ru-RU" w:eastAsia="ko-KR"/>
        </w:rPr>
        <w:t xml:space="preserve"> </w:t>
      </w:r>
      <w:r w:rsidR="00821EA4" w:rsidRPr="002F2068">
        <w:rPr>
          <w:rFonts w:eastAsiaTheme="minorEastAsia"/>
          <w:lang w:val="ru-RU" w:eastAsia="ko-KR"/>
        </w:rPr>
        <w:t xml:space="preserve">мА/ч </w:t>
      </w:r>
      <w:r w:rsidR="00855F59">
        <w:rPr>
          <w:rFonts w:eastAsiaTheme="minorEastAsia"/>
          <w:lang w:val="ru-RU" w:eastAsia="ko-KR"/>
        </w:rPr>
        <w:t>смартфон дол</w:t>
      </w:r>
      <w:r w:rsidR="00855F59">
        <w:rPr>
          <w:rFonts w:eastAsiaTheme="minorEastAsia"/>
          <w:lang w:val="ru-RU" w:eastAsia="ko-KR"/>
        </w:rPr>
        <w:t>ь</w:t>
      </w:r>
      <w:r w:rsidR="00855F59">
        <w:rPr>
          <w:rFonts w:eastAsiaTheme="minorEastAsia"/>
          <w:lang w:val="ru-RU" w:eastAsia="ko-KR"/>
        </w:rPr>
        <w:t>ше работает от одного заряда</w:t>
      </w:r>
      <w:r w:rsidR="006B5357" w:rsidRPr="002F2068">
        <w:rPr>
          <w:rFonts w:eastAsiaTheme="minorEastAsia"/>
          <w:lang w:val="ru-RU" w:eastAsia="ko-KR"/>
        </w:rPr>
        <w:t>.</w:t>
      </w:r>
      <w:r w:rsidRPr="002F2068">
        <w:rPr>
          <w:rFonts w:eastAsiaTheme="minorEastAsia"/>
          <w:lang w:val="ru-RU" w:eastAsia="ko-KR"/>
        </w:rPr>
        <w:t xml:space="preserve"> </w:t>
      </w:r>
      <w:r w:rsidR="00855F59">
        <w:rPr>
          <w:rFonts w:eastAsiaTheme="minorEastAsia"/>
          <w:lang w:val="ru-RU" w:eastAsia="ko-KR"/>
        </w:rPr>
        <w:t>С т</w:t>
      </w:r>
      <w:r w:rsidR="006B5357" w:rsidRPr="002F2068">
        <w:rPr>
          <w:rFonts w:eastAsiaTheme="minorEastAsia"/>
          <w:lang w:val="ru-RU" w:eastAsia="ko-KR"/>
        </w:rPr>
        <w:t>ехнологи</w:t>
      </w:r>
      <w:r w:rsidR="00855F59">
        <w:rPr>
          <w:rFonts w:eastAsiaTheme="minorEastAsia"/>
          <w:lang w:val="ru-RU" w:eastAsia="ko-KR"/>
        </w:rPr>
        <w:t>ей</w:t>
      </w:r>
      <w:r w:rsidR="006B5357" w:rsidRPr="002F2068">
        <w:rPr>
          <w:rFonts w:eastAsiaTheme="minorEastAsia"/>
          <w:lang w:val="ru-RU" w:eastAsia="ko-KR"/>
        </w:rPr>
        <w:t xml:space="preserve"> быстрой зарядки </w:t>
      </w:r>
      <w:r w:rsidRPr="002F2068">
        <w:rPr>
          <w:rFonts w:eastAsiaTheme="minorEastAsia"/>
          <w:lang w:val="ru-RU" w:eastAsia="ko-KR"/>
        </w:rPr>
        <w:t xml:space="preserve">X </w:t>
      </w:r>
      <w:proofErr w:type="spellStart"/>
      <w:r w:rsidRPr="002F2068">
        <w:rPr>
          <w:rFonts w:eastAsiaTheme="minorEastAsia"/>
          <w:lang w:val="ru-RU" w:eastAsia="ko-KR"/>
        </w:rPr>
        <w:t>power</w:t>
      </w:r>
      <w:proofErr w:type="spellEnd"/>
      <w:r w:rsidRPr="002F2068">
        <w:rPr>
          <w:rFonts w:eastAsiaTheme="minorEastAsia"/>
          <w:lang w:val="ru-RU" w:eastAsia="ko-KR"/>
        </w:rPr>
        <w:t xml:space="preserve"> </w:t>
      </w:r>
      <w:r w:rsidR="00855F59">
        <w:rPr>
          <w:rFonts w:eastAsiaTheme="minorEastAsia"/>
          <w:lang w:val="ru-RU" w:eastAsia="ko-KR"/>
        </w:rPr>
        <w:t xml:space="preserve">заряжается </w:t>
      </w:r>
      <w:r w:rsidR="006B5357" w:rsidRPr="002F2068">
        <w:rPr>
          <w:rFonts w:eastAsiaTheme="minorEastAsia"/>
          <w:lang w:val="ru-RU" w:eastAsia="ko-KR"/>
        </w:rPr>
        <w:t xml:space="preserve">в два раза быстрее. </w:t>
      </w:r>
    </w:p>
    <w:p w:rsidR="001323FA" w:rsidRPr="002F2068" w:rsidRDefault="001323FA" w:rsidP="00BF5426">
      <w:pPr>
        <w:widowControl w:val="0"/>
        <w:spacing w:line="360" w:lineRule="auto"/>
        <w:jc w:val="both"/>
        <w:rPr>
          <w:rFonts w:eastAsiaTheme="minorEastAsia"/>
          <w:lang w:val="ru-RU" w:eastAsia="ko-KR"/>
        </w:rPr>
      </w:pPr>
    </w:p>
    <w:p w:rsidR="00F73B29" w:rsidRPr="002F2068" w:rsidRDefault="001323FA" w:rsidP="00BF5426">
      <w:pPr>
        <w:widowControl w:val="0"/>
        <w:spacing w:line="360" w:lineRule="auto"/>
        <w:jc w:val="both"/>
        <w:rPr>
          <w:rFonts w:eastAsiaTheme="minorEastAsia"/>
          <w:lang w:val="ru-RU" w:eastAsia="ko-KR"/>
        </w:rPr>
      </w:pPr>
      <w:r w:rsidRPr="002F2068">
        <w:rPr>
          <w:rFonts w:eastAsiaTheme="minorEastAsia"/>
          <w:lang w:val="ru-RU" w:eastAsia="ko-KR"/>
        </w:rPr>
        <w:t xml:space="preserve">X </w:t>
      </w:r>
      <w:proofErr w:type="spellStart"/>
      <w:r w:rsidRPr="002F2068">
        <w:rPr>
          <w:rFonts w:eastAsiaTheme="minorEastAsia"/>
          <w:lang w:val="ru-RU" w:eastAsia="ko-KR"/>
        </w:rPr>
        <w:t>style</w:t>
      </w:r>
      <w:proofErr w:type="spellEnd"/>
      <w:r w:rsidRPr="002F2068">
        <w:rPr>
          <w:rFonts w:eastAsiaTheme="minorEastAsia"/>
          <w:lang w:val="ru-RU" w:eastAsia="ko-KR"/>
        </w:rPr>
        <w:t xml:space="preserve"> </w:t>
      </w:r>
      <w:r w:rsidR="005F34F5" w:rsidRPr="002F2068">
        <w:rPr>
          <w:rFonts w:eastAsiaTheme="minorEastAsia"/>
          <w:lang w:val="ru-RU" w:eastAsia="ko-KR"/>
        </w:rPr>
        <w:t xml:space="preserve">отличается </w:t>
      </w:r>
      <w:r w:rsidR="00291710">
        <w:rPr>
          <w:rFonts w:eastAsiaTheme="minorEastAsia"/>
          <w:lang w:val="ru-RU" w:eastAsia="ko-KR"/>
        </w:rPr>
        <w:t>изящным</w:t>
      </w:r>
      <w:r w:rsidR="00291710" w:rsidRPr="002F2068">
        <w:rPr>
          <w:rFonts w:eastAsiaTheme="minorEastAsia"/>
          <w:lang w:val="ru-RU" w:eastAsia="ko-KR"/>
        </w:rPr>
        <w:t xml:space="preserve"> </w:t>
      </w:r>
      <w:r w:rsidR="005F34F5" w:rsidRPr="002F2068">
        <w:rPr>
          <w:rFonts w:eastAsiaTheme="minorEastAsia"/>
          <w:lang w:val="ru-RU" w:eastAsia="ko-KR"/>
        </w:rPr>
        <w:t xml:space="preserve">дизайном, изогнутыми линиями </w:t>
      </w:r>
      <w:r w:rsidR="00065DCA">
        <w:rPr>
          <w:rFonts w:eastAsiaTheme="minorEastAsia"/>
          <w:lang w:val="ru-RU" w:eastAsia="ko-KR"/>
        </w:rPr>
        <w:t>и</w:t>
      </w:r>
      <w:r w:rsidR="005F34F5" w:rsidRPr="002F2068">
        <w:rPr>
          <w:rFonts w:eastAsiaTheme="minorEastAsia"/>
          <w:lang w:val="ru-RU" w:eastAsia="ko-KR"/>
        </w:rPr>
        <w:t xml:space="preserve"> </w:t>
      </w:r>
      <w:r w:rsidR="00764F55">
        <w:rPr>
          <w:rFonts w:eastAsiaTheme="minorEastAsia"/>
          <w:lang w:val="ru-RU" w:eastAsia="ko-KR"/>
        </w:rPr>
        <w:t xml:space="preserve">очень </w:t>
      </w:r>
      <w:r w:rsidR="005F34F5" w:rsidRPr="002F2068">
        <w:rPr>
          <w:rFonts w:eastAsiaTheme="minorEastAsia"/>
          <w:lang w:val="ru-RU" w:eastAsia="ko-KR"/>
        </w:rPr>
        <w:t>тонк</w:t>
      </w:r>
      <w:r w:rsidR="00065DCA">
        <w:rPr>
          <w:rFonts w:eastAsiaTheme="minorEastAsia"/>
          <w:lang w:val="ru-RU" w:eastAsia="ko-KR"/>
        </w:rPr>
        <w:t>им</w:t>
      </w:r>
      <w:r w:rsidR="005F34F5" w:rsidRPr="002F2068">
        <w:rPr>
          <w:rFonts w:eastAsiaTheme="minorEastAsia"/>
          <w:lang w:val="ru-RU" w:eastAsia="ko-KR"/>
        </w:rPr>
        <w:t xml:space="preserve"> ко</w:t>
      </w:r>
      <w:r w:rsidR="005F34F5" w:rsidRPr="002F2068">
        <w:rPr>
          <w:rFonts w:eastAsiaTheme="minorEastAsia"/>
          <w:lang w:val="ru-RU" w:eastAsia="ko-KR"/>
        </w:rPr>
        <w:t>р</w:t>
      </w:r>
      <w:r w:rsidR="005F34F5" w:rsidRPr="002F2068">
        <w:rPr>
          <w:rFonts w:eastAsiaTheme="minorEastAsia"/>
          <w:lang w:val="ru-RU" w:eastAsia="ko-KR"/>
        </w:rPr>
        <w:t>пус</w:t>
      </w:r>
      <w:r w:rsidR="00065DCA">
        <w:rPr>
          <w:rFonts w:eastAsiaTheme="minorEastAsia"/>
          <w:lang w:val="ru-RU" w:eastAsia="ko-KR"/>
        </w:rPr>
        <w:t>ом</w:t>
      </w:r>
      <w:r w:rsidR="00C30C0E">
        <w:rPr>
          <w:rFonts w:eastAsiaTheme="minorEastAsia"/>
          <w:lang w:val="ru-RU" w:eastAsia="ko-KR"/>
        </w:rPr>
        <w:t xml:space="preserve">, всего 6.9 </w:t>
      </w:r>
      <w:r w:rsidR="00291710">
        <w:rPr>
          <w:rFonts w:eastAsiaTheme="minorEastAsia"/>
          <w:lang w:val="ru-RU" w:eastAsia="ko-KR"/>
        </w:rPr>
        <w:t>м</w:t>
      </w:r>
      <w:r w:rsidR="00C30C0E">
        <w:rPr>
          <w:rFonts w:eastAsiaTheme="minorEastAsia"/>
          <w:lang w:val="ru-RU" w:eastAsia="ko-KR"/>
        </w:rPr>
        <w:t>м</w:t>
      </w:r>
      <w:r w:rsidR="00977ADE">
        <w:rPr>
          <w:rFonts w:eastAsiaTheme="minorEastAsia"/>
          <w:lang w:val="ru-RU" w:eastAsia="ko-KR"/>
        </w:rPr>
        <w:t>, б</w:t>
      </w:r>
      <w:r w:rsidR="002115E3" w:rsidRPr="002115E3">
        <w:rPr>
          <w:rFonts w:eastAsiaTheme="minorEastAsia"/>
          <w:lang w:val="ru-RU" w:eastAsia="ko-KR"/>
        </w:rPr>
        <w:t xml:space="preserve">лагодаря </w:t>
      </w:r>
      <w:r w:rsidR="00291710">
        <w:rPr>
          <w:rFonts w:eastAsiaTheme="minorEastAsia"/>
          <w:lang w:val="ru-RU" w:eastAsia="ko-KR"/>
        </w:rPr>
        <w:t xml:space="preserve">чему, </w:t>
      </w:r>
      <w:r w:rsidR="002115E3" w:rsidRPr="002115E3">
        <w:rPr>
          <w:rFonts w:eastAsiaTheme="minorEastAsia"/>
          <w:lang w:val="ru-RU" w:eastAsia="ko-KR"/>
        </w:rPr>
        <w:t xml:space="preserve">смартфон удобно лежит в руке </w:t>
      </w:r>
      <w:r w:rsidR="00913BB8">
        <w:rPr>
          <w:rFonts w:eastAsiaTheme="minorEastAsia"/>
          <w:lang w:val="ru-RU" w:eastAsia="ko-KR"/>
        </w:rPr>
        <w:t xml:space="preserve">и </w:t>
      </w:r>
      <w:r w:rsidR="00913BB8" w:rsidRPr="00977ADE">
        <w:rPr>
          <w:rFonts w:eastAsiaTheme="minorEastAsia"/>
          <w:lang w:val="ru-RU" w:eastAsia="ko-KR"/>
        </w:rPr>
        <w:t>прекра</w:t>
      </w:r>
      <w:r w:rsidR="00913BB8" w:rsidRPr="00977ADE">
        <w:rPr>
          <w:rFonts w:eastAsiaTheme="minorEastAsia"/>
          <w:lang w:val="ru-RU" w:eastAsia="ko-KR"/>
        </w:rPr>
        <w:t>с</w:t>
      </w:r>
      <w:r w:rsidR="00913BB8" w:rsidRPr="00977ADE">
        <w:rPr>
          <w:rFonts w:eastAsiaTheme="minorEastAsia"/>
          <w:lang w:val="ru-RU" w:eastAsia="ko-KR"/>
        </w:rPr>
        <w:t>но дополн</w:t>
      </w:r>
      <w:r w:rsidR="00291710" w:rsidRPr="00977ADE">
        <w:rPr>
          <w:rFonts w:eastAsiaTheme="minorEastAsia"/>
          <w:lang w:val="ru-RU" w:eastAsia="ko-KR"/>
        </w:rPr>
        <w:t>и</w:t>
      </w:r>
      <w:r w:rsidR="00913BB8" w:rsidRPr="00977ADE">
        <w:rPr>
          <w:rFonts w:eastAsiaTheme="minorEastAsia"/>
          <w:lang w:val="ru-RU" w:eastAsia="ko-KR"/>
        </w:rPr>
        <w:t>т ваш стильный образ.</w:t>
      </w:r>
      <w:r w:rsidR="00FB4FAF" w:rsidRPr="00977ADE">
        <w:rPr>
          <w:rFonts w:eastAsiaTheme="minorEastAsia"/>
          <w:lang w:val="ru-RU" w:eastAsia="ko-KR"/>
        </w:rPr>
        <w:t xml:space="preserve">. </w:t>
      </w:r>
      <w:r w:rsidR="000547B8" w:rsidRPr="00977ADE">
        <w:rPr>
          <w:rFonts w:eastAsiaTheme="minorEastAsia"/>
          <w:lang w:eastAsia="ko-KR"/>
        </w:rPr>
        <w:t>LG</w:t>
      </w:r>
      <w:r w:rsidR="000547B8" w:rsidRPr="00977ADE">
        <w:rPr>
          <w:rFonts w:eastAsiaTheme="minorEastAsia"/>
          <w:lang w:val="ru-RU" w:eastAsia="ko-KR"/>
        </w:rPr>
        <w:t xml:space="preserve"> </w:t>
      </w:r>
      <w:r w:rsidR="000547B8" w:rsidRPr="00977ADE">
        <w:rPr>
          <w:rFonts w:eastAsiaTheme="minorEastAsia"/>
          <w:lang w:eastAsia="ko-KR"/>
        </w:rPr>
        <w:t>X</w:t>
      </w:r>
      <w:r w:rsidR="000547B8" w:rsidRPr="00977ADE">
        <w:rPr>
          <w:rFonts w:eastAsiaTheme="minorEastAsia"/>
          <w:lang w:val="ru-RU" w:eastAsia="ko-KR"/>
        </w:rPr>
        <w:t xml:space="preserve"> </w:t>
      </w:r>
      <w:r w:rsidR="000547B8" w:rsidRPr="00977ADE">
        <w:rPr>
          <w:rFonts w:eastAsiaTheme="minorEastAsia"/>
          <w:lang w:eastAsia="ko-KR"/>
        </w:rPr>
        <w:t>style</w:t>
      </w:r>
      <w:r w:rsidR="00FB4FAF" w:rsidRPr="00977ADE">
        <w:rPr>
          <w:rFonts w:eastAsiaTheme="minorEastAsia"/>
          <w:lang w:val="ru-RU" w:eastAsia="ko-KR"/>
        </w:rPr>
        <w:t xml:space="preserve"> поддерживает </w:t>
      </w:r>
      <w:r w:rsidR="00913BB8" w:rsidRPr="00977ADE">
        <w:rPr>
          <w:rFonts w:eastAsiaTheme="minorEastAsia"/>
          <w:lang w:val="ru-RU" w:eastAsia="ko-KR"/>
        </w:rPr>
        <w:t>режим</w:t>
      </w:r>
      <w:r w:rsidR="00FB4FAF" w:rsidRPr="00977ADE">
        <w:rPr>
          <w:rFonts w:eastAsiaTheme="minorEastAsia"/>
          <w:lang w:val="ru-RU" w:eastAsia="ko-KR"/>
        </w:rPr>
        <w:t xml:space="preserve"> «</w:t>
      </w:r>
      <w:proofErr w:type="spellStart"/>
      <w:r w:rsidR="00FB4FAF" w:rsidRPr="00977ADE">
        <w:rPr>
          <w:rFonts w:eastAsiaTheme="minorEastAsia"/>
          <w:lang w:val="ru-RU" w:eastAsia="ko-KR"/>
        </w:rPr>
        <w:t>Автосъемка</w:t>
      </w:r>
      <w:proofErr w:type="spellEnd"/>
      <w:r w:rsidR="00FB4FAF" w:rsidRPr="00977ADE">
        <w:rPr>
          <w:rFonts w:eastAsiaTheme="minorEastAsia"/>
          <w:lang w:val="ru-RU" w:eastAsia="ko-KR"/>
        </w:rPr>
        <w:t>»</w:t>
      </w:r>
      <w:r w:rsidR="000547B8" w:rsidRPr="00977ADE">
        <w:rPr>
          <w:rFonts w:eastAsiaTheme="minorEastAsia"/>
          <w:lang w:val="ru-RU" w:eastAsia="ko-KR"/>
        </w:rPr>
        <w:t>: з</w:t>
      </w:r>
      <w:r w:rsidR="000547B8" w:rsidRPr="00977ADE">
        <w:rPr>
          <w:shd w:val="clear" w:color="auto" w:fill="FFFFFF"/>
          <w:lang w:val="ru-RU"/>
        </w:rPr>
        <w:t>атвор фронтальной камеры смартфона срабатывает автоматически после расп</w:t>
      </w:r>
      <w:r w:rsidR="000547B8" w:rsidRPr="00977ADE">
        <w:rPr>
          <w:shd w:val="clear" w:color="auto" w:fill="FFFFFF"/>
          <w:lang w:val="ru-RU"/>
        </w:rPr>
        <w:t>о</w:t>
      </w:r>
      <w:r w:rsidR="000547B8" w:rsidRPr="00977ADE">
        <w:rPr>
          <w:shd w:val="clear" w:color="auto" w:fill="FFFFFF"/>
          <w:lang w:val="ru-RU"/>
        </w:rPr>
        <w:t xml:space="preserve">знавания лица. </w:t>
      </w:r>
      <w:r w:rsidR="00291710" w:rsidRPr="00977ADE">
        <w:rPr>
          <w:shd w:val="clear" w:color="auto" w:fill="FFFFFF"/>
          <w:lang w:val="ru-RU"/>
        </w:rPr>
        <w:t>С помощью</w:t>
      </w:r>
      <w:r w:rsidR="000547B8" w:rsidRPr="00977ADE">
        <w:rPr>
          <w:shd w:val="clear" w:color="auto" w:fill="FFFFFF"/>
          <w:lang w:val="ru-RU"/>
        </w:rPr>
        <w:t xml:space="preserve"> это</w:t>
      </w:r>
      <w:r w:rsidR="00291710" w:rsidRPr="00977ADE">
        <w:rPr>
          <w:shd w:val="clear" w:color="auto" w:fill="FFFFFF"/>
          <w:lang w:val="ru-RU"/>
        </w:rPr>
        <w:t>го</w:t>
      </w:r>
      <w:r w:rsidR="000547B8" w:rsidRPr="00977ADE">
        <w:rPr>
          <w:shd w:val="clear" w:color="auto" w:fill="FFFFFF"/>
          <w:lang w:val="ru-RU"/>
        </w:rPr>
        <w:t xml:space="preserve"> режим</w:t>
      </w:r>
      <w:r w:rsidR="00291710" w:rsidRPr="00977ADE">
        <w:rPr>
          <w:shd w:val="clear" w:color="auto" w:fill="FFFFFF"/>
          <w:lang w:val="ru-RU"/>
        </w:rPr>
        <w:t>а</w:t>
      </w:r>
      <w:bookmarkStart w:id="0" w:name="_GoBack"/>
      <w:bookmarkEnd w:id="0"/>
      <w:r w:rsidR="000547B8" w:rsidRPr="00977ADE">
        <w:rPr>
          <w:shd w:val="clear" w:color="auto" w:fill="FFFFFF"/>
          <w:lang w:val="ru-RU"/>
        </w:rPr>
        <w:t xml:space="preserve"> делать </w:t>
      </w:r>
      <w:proofErr w:type="spellStart"/>
      <w:r w:rsidR="000547B8" w:rsidRPr="00977ADE">
        <w:rPr>
          <w:shd w:val="clear" w:color="auto" w:fill="FFFFFF"/>
          <w:lang w:val="ru-RU"/>
        </w:rPr>
        <w:t>селфи</w:t>
      </w:r>
      <w:proofErr w:type="spellEnd"/>
      <w:r w:rsidR="000547B8" w:rsidRPr="00977ADE">
        <w:rPr>
          <w:shd w:val="clear" w:color="auto" w:fill="FFFFFF"/>
          <w:lang w:val="ru-RU"/>
        </w:rPr>
        <w:t xml:space="preserve"> стало гораздо удобнее и проще, а фотографии получатся более естественными.</w:t>
      </w:r>
      <w:r w:rsidR="000547B8" w:rsidRPr="000547B8">
        <w:rPr>
          <w:color w:val="333333"/>
          <w:shd w:val="clear" w:color="auto" w:fill="FFFFFF"/>
          <w:lang w:val="ru-RU"/>
        </w:rPr>
        <w:t xml:space="preserve"> </w:t>
      </w:r>
    </w:p>
    <w:p w:rsidR="00977ADE" w:rsidRDefault="00977ADE" w:rsidP="00BF5426">
      <w:pPr>
        <w:spacing w:line="360" w:lineRule="auto"/>
        <w:jc w:val="both"/>
        <w:rPr>
          <w:lang w:val="ru-RU"/>
        </w:rPr>
      </w:pPr>
    </w:p>
    <w:p w:rsidR="00156166" w:rsidRPr="002F2068" w:rsidRDefault="00821BAE" w:rsidP="00BF5426">
      <w:pPr>
        <w:spacing w:line="360" w:lineRule="auto"/>
        <w:jc w:val="both"/>
        <w:rPr>
          <w:rFonts w:eastAsia="Batang"/>
          <w:lang w:val="ru-RU" w:eastAsia="ko-KR"/>
        </w:rPr>
      </w:pPr>
      <w:r w:rsidRPr="002F2068">
        <w:rPr>
          <w:lang w:val="ru-RU"/>
        </w:rPr>
        <w:lastRenderedPageBreak/>
        <w:t>“</w:t>
      </w:r>
      <w:r w:rsidR="005F34F5" w:rsidRPr="002F2068">
        <w:rPr>
          <w:lang w:val="ru-RU"/>
        </w:rPr>
        <w:t xml:space="preserve">Каждый смартфон </w:t>
      </w:r>
      <w:r w:rsidR="00023ADF">
        <w:rPr>
          <w:rFonts w:eastAsiaTheme="minorEastAsia"/>
          <w:lang w:val="ru-RU" w:eastAsia="ko-KR"/>
        </w:rPr>
        <w:t>Х-</w:t>
      </w:r>
      <w:r w:rsidR="005F34F5" w:rsidRPr="002F2068">
        <w:rPr>
          <w:lang w:val="ru-RU"/>
        </w:rPr>
        <w:t xml:space="preserve">серии идеально </w:t>
      </w:r>
      <w:r w:rsidR="00AF2814">
        <w:rPr>
          <w:lang w:val="ru-RU"/>
        </w:rPr>
        <w:t>соответствует</w:t>
      </w:r>
      <w:r w:rsidR="005F34F5" w:rsidRPr="002F2068">
        <w:rPr>
          <w:lang w:val="ru-RU"/>
        </w:rPr>
        <w:t xml:space="preserve"> потребностям своих вл</w:t>
      </w:r>
      <w:r w:rsidR="005F34F5" w:rsidRPr="002F2068">
        <w:rPr>
          <w:lang w:val="ru-RU"/>
        </w:rPr>
        <w:t>а</w:t>
      </w:r>
      <w:r w:rsidR="005F34F5" w:rsidRPr="002F2068">
        <w:rPr>
          <w:lang w:val="ru-RU"/>
        </w:rPr>
        <w:t xml:space="preserve">дельцев, предлагая функции, </w:t>
      </w:r>
      <w:r w:rsidR="00023ADF" w:rsidRPr="002F2068">
        <w:rPr>
          <w:lang w:val="ru-RU"/>
        </w:rPr>
        <w:t>отвечающ</w:t>
      </w:r>
      <w:r w:rsidR="00023ADF">
        <w:rPr>
          <w:lang w:val="ru-RU"/>
        </w:rPr>
        <w:t>ие</w:t>
      </w:r>
      <w:r w:rsidR="00023ADF" w:rsidRPr="002F2068">
        <w:rPr>
          <w:lang w:val="ru-RU"/>
        </w:rPr>
        <w:t xml:space="preserve"> </w:t>
      </w:r>
      <w:r w:rsidR="005F34F5" w:rsidRPr="002F2068">
        <w:rPr>
          <w:lang w:val="ru-RU"/>
        </w:rPr>
        <w:t xml:space="preserve">ожиданиям </w:t>
      </w:r>
      <w:r w:rsidR="00AF2814">
        <w:rPr>
          <w:lang w:val="ru-RU"/>
        </w:rPr>
        <w:t xml:space="preserve">пользователей </w:t>
      </w:r>
      <w:r w:rsidR="005F34F5" w:rsidRPr="002F2068">
        <w:rPr>
          <w:lang w:val="ru-RU"/>
        </w:rPr>
        <w:t xml:space="preserve">и </w:t>
      </w:r>
      <w:r w:rsidR="00AF2814">
        <w:rPr>
          <w:lang w:val="ru-RU"/>
        </w:rPr>
        <w:t xml:space="preserve">их </w:t>
      </w:r>
      <w:r w:rsidR="005F34F5" w:rsidRPr="002F2068">
        <w:rPr>
          <w:lang w:val="ru-RU"/>
        </w:rPr>
        <w:t xml:space="preserve">стилю жизни, </w:t>
      </w:r>
      <w:r w:rsidR="00AF2814">
        <w:rPr>
          <w:lang w:val="ru-RU"/>
        </w:rPr>
        <w:t xml:space="preserve">в сочетании с высоким качеством и </w:t>
      </w:r>
      <w:r w:rsidR="005F34F5" w:rsidRPr="002F2068">
        <w:rPr>
          <w:lang w:val="ru-RU"/>
        </w:rPr>
        <w:t>крайне привлекательной цен</w:t>
      </w:r>
      <w:r w:rsidR="00AF2814">
        <w:rPr>
          <w:lang w:val="ru-RU"/>
        </w:rPr>
        <w:t>ой</w:t>
      </w:r>
      <w:r w:rsidR="005F34F5" w:rsidRPr="002F2068">
        <w:rPr>
          <w:lang w:val="ru-RU"/>
        </w:rPr>
        <w:t xml:space="preserve">, </w:t>
      </w:r>
      <w:r w:rsidR="00262F88">
        <w:rPr>
          <w:lang w:val="ru-RU"/>
        </w:rPr>
        <w:t>—</w:t>
      </w:r>
      <w:r w:rsidR="005F34F5" w:rsidRPr="002F2068">
        <w:rPr>
          <w:lang w:val="ru-RU"/>
        </w:rPr>
        <w:t xml:space="preserve"> сказал </w:t>
      </w:r>
      <w:proofErr w:type="spellStart"/>
      <w:r w:rsidR="005F34F5" w:rsidRPr="002F2068">
        <w:rPr>
          <w:lang w:val="ru-RU"/>
        </w:rPr>
        <w:t>Джуно</w:t>
      </w:r>
      <w:proofErr w:type="spellEnd"/>
      <w:r w:rsidR="005F34F5" w:rsidRPr="002F2068">
        <w:rPr>
          <w:lang w:val="ru-RU"/>
        </w:rPr>
        <w:t xml:space="preserve"> </w:t>
      </w:r>
      <w:proofErr w:type="spellStart"/>
      <w:r w:rsidR="005F34F5" w:rsidRPr="002F2068">
        <w:rPr>
          <w:lang w:val="ru-RU"/>
        </w:rPr>
        <w:t>Чо</w:t>
      </w:r>
      <w:proofErr w:type="spellEnd"/>
      <w:r w:rsidR="005F34F5" w:rsidRPr="002F2068">
        <w:rPr>
          <w:lang w:val="ru-RU"/>
        </w:rPr>
        <w:t xml:space="preserve">, президент </w:t>
      </w:r>
      <w:r w:rsidR="00C30C0E" w:rsidRPr="006A4F92">
        <w:rPr>
          <w:rFonts w:eastAsia="Times New Roman"/>
          <w:lang w:val="ru-RU"/>
        </w:rPr>
        <w:t xml:space="preserve">и высшее должностное лицо </w:t>
      </w:r>
      <w:r w:rsidR="00C30C0E" w:rsidRPr="006A4F92">
        <w:rPr>
          <w:rFonts w:eastAsia="Times New Roman"/>
        </w:rPr>
        <w:t>LG</w:t>
      </w:r>
      <w:r w:rsidR="00C30C0E" w:rsidRPr="006A4F92">
        <w:rPr>
          <w:rFonts w:eastAsia="Times New Roman"/>
          <w:lang w:val="ru-RU"/>
        </w:rPr>
        <w:t xml:space="preserve"> </w:t>
      </w:r>
      <w:r w:rsidR="00C30C0E" w:rsidRPr="006A4F92">
        <w:rPr>
          <w:rFonts w:eastAsia="Times New Roman"/>
        </w:rPr>
        <w:t>Electronics</w:t>
      </w:r>
      <w:r w:rsidR="00C30C0E" w:rsidRPr="006A4F92">
        <w:rPr>
          <w:rFonts w:eastAsia="Times New Roman"/>
          <w:lang w:val="ru-RU"/>
        </w:rPr>
        <w:t xml:space="preserve"> </w:t>
      </w:r>
      <w:r w:rsidR="00C30C0E" w:rsidRPr="006A4F92">
        <w:rPr>
          <w:rFonts w:eastAsia="Times New Roman"/>
        </w:rPr>
        <w:t>Mobile</w:t>
      </w:r>
      <w:r w:rsidR="00C30C0E" w:rsidRPr="006A4F92">
        <w:rPr>
          <w:rFonts w:eastAsia="Times New Roman"/>
          <w:lang w:val="ru-RU"/>
        </w:rPr>
        <w:t xml:space="preserve"> </w:t>
      </w:r>
      <w:r w:rsidR="00C30C0E" w:rsidRPr="006A4F92">
        <w:rPr>
          <w:rFonts w:eastAsia="Times New Roman"/>
        </w:rPr>
        <w:t>Communications</w:t>
      </w:r>
      <w:r w:rsidRPr="002F2068">
        <w:rPr>
          <w:lang w:val="ru-RU"/>
        </w:rPr>
        <w:t xml:space="preserve">. </w:t>
      </w:r>
      <w:r w:rsidR="00262F88">
        <w:rPr>
          <w:lang w:val="ru-RU"/>
        </w:rPr>
        <w:t>—</w:t>
      </w:r>
      <w:r w:rsidR="005F34F5" w:rsidRPr="002F2068">
        <w:rPr>
          <w:lang w:val="ru-RU"/>
        </w:rPr>
        <w:t xml:space="preserve"> </w:t>
      </w:r>
      <w:r w:rsidR="00AF2814">
        <w:rPr>
          <w:lang w:val="ru-RU"/>
        </w:rPr>
        <w:t>Расширяя</w:t>
      </w:r>
      <w:r w:rsidR="005F34F5" w:rsidRPr="002F2068">
        <w:rPr>
          <w:lang w:val="ru-RU"/>
        </w:rPr>
        <w:t xml:space="preserve"> </w:t>
      </w:r>
      <w:r w:rsidR="000109D0">
        <w:rPr>
          <w:lang w:val="ru-RU"/>
        </w:rPr>
        <w:t>Х-</w:t>
      </w:r>
      <w:r w:rsidR="005F34F5" w:rsidRPr="002F2068">
        <w:rPr>
          <w:lang w:val="ru-RU"/>
        </w:rPr>
        <w:t>сери</w:t>
      </w:r>
      <w:r w:rsidR="00AF2814">
        <w:rPr>
          <w:lang w:val="ru-RU"/>
        </w:rPr>
        <w:t>ю</w:t>
      </w:r>
      <w:r w:rsidR="00AF2814">
        <w:rPr>
          <w:rFonts w:eastAsia="Batang"/>
          <w:lang w:val="ru-RU" w:eastAsia="ja-JP"/>
        </w:rPr>
        <w:t>,</w:t>
      </w:r>
      <w:r w:rsidRPr="002F2068">
        <w:rPr>
          <w:rFonts w:eastAsia="Batang"/>
          <w:lang w:val="ru-RU" w:eastAsia="ja-JP"/>
        </w:rPr>
        <w:t xml:space="preserve"> </w:t>
      </w:r>
      <w:r w:rsidR="005F34F5" w:rsidRPr="002F2068">
        <w:rPr>
          <w:rFonts w:eastAsia="Batang"/>
          <w:lang w:val="ru-RU" w:eastAsia="ja-JP"/>
        </w:rPr>
        <w:t xml:space="preserve">LG </w:t>
      </w:r>
      <w:r w:rsidR="00AF2814">
        <w:rPr>
          <w:rFonts w:eastAsia="Batang"/>
          <w:lang w:val="ru-RU" w:eastAsia="ja-JP"/>
        </w:rPr>
        <w:t>подтверждает приверженность своему стремлению</w:t>
      </w:r>
      <w:r w:rsidR="00AF2814" w:rsidRPr="002F2068">
        <w:rPr>
          <w:rFonts w:eastAsia="Batang"/>
          <w:lang w:val="ru-RU" w:eastAsia="ja-JP"/>
        </w:rPr>
        <w:t xml:space="preserve"> </w:t>
      </w:r>
      <w:r w:rsidR="00AF2814">
        <w:rPr>
          <w:rFonts w:eastAsia="Batang"/>
          <w:lang w:val="ru-RU" w:eastAsia="ja-JP"/>
        </w:rPr>
        <w:t xml:space="preserve">создавать высокопроизводительные </w:t>
      </w:r>
      <w:r w:rsidR="005B3B35" w:rsidRPr="002F2068">
        <w:rPr>
          <w:rFonts w:eastAsia="Batang"/>
          <w:lang w:val="ru-RU" w:eastAsia="ja-JP"/>
        </w:rPr>
        <w:t xml:space="preserve">устройства </w:t>
      </w:r>
      <w:r w:rsidR="00AF2814">
        <w:rPr>
          <w:rFonts w:eastAsia="Batang"/>
          <w:lang w:val="ru-RU" w:eastAsia="ja-JP"/>
        </w:rPr>
        <w:t>с</w:t>
      </w:r>
      <w:r w:rsidR="005B3B35" w:rsidRPr="002F2068">
        <w:rPr>
          <w:rFonts w:eastAsia="Batang"/>
          <w:lang w:val="ru-RU" w:eastAsia="ja-JP"/>
        </w:rPr>
        <w:t xml:space="preserve"> </w:t>
      </w:r>
      <w:r w:rsidR="00AF2814">
        <w:rPr>
          <w:rFonts w:eastAsia="Batang"/>
          <w:lang w:val="ru-RU" w:eastAsia="ja-JP"/>
        </w:rPr>
        <w:t xml:space="preserve">премиальной </w:t>
      </w:r>
      <w:r w:rsidR="005B3B35" w:rsidRPr="002F2068">
        <w:rPr>
          <w:rFonts w:eastAsia="Batang"/>
          <w:lang w:val="ru-RU" w:eastAsia="ja-JP"/>
        </w:rPr>
        <w:t>фун</w:t>
      </w:r>
      <w:r w:rsidR="005B3B35" w:rsidRPr="002F2068">
        <w:rPr>
          <w:rFonts w:eastAsia="Batang"/>
          <w:lang w:val="ru-RU" w:eastAsia="ja-JP"/>
        </w:rPr>
        <w:t>к</w:t>
      </w:r>
      <w:r w:rsidR="005B3B35" w:rsidRPr="002F2068">
        <w:rPr>
          <w:rFonts w:eastAsia="Batang"/>
          <w:lang w:val="ru-RU" w:eastAsia="ja-JP"/>
        </w:rPr>
        <w:t>ционал</w:t>
      </w:r>
      <w:r w:rsidR="00AF2814">
        <w:rPr>
          <w:rFonts w:eastAsia="Batang"/>
          <w:lang w:val="ru-RU" w:eastAsia="ja-JP"/>
        </w:rPr>
        <w:t>ьностью</w:t>
      </w:r>
      <w:r w:rsidR="005B3B35" w:rsidRPr="002F2068">
        <w:rPr>
          <w:rFonts w:eastAsia="Batang"/>
          <w:lang w:val="ru-RU" w:eastAsia="ja-JP"/>
        </w:rPr>
        <w:t xml:space="preserve"> по доступной цене». </w:t>
      </w:r>
    </w:p>
    <w:p w:rsidR="00BF5426" w:rsidRPr="002F2068" w:rsidRDefault="00BF5426" w:rsidP="00BF5426">
      <w:pPr>
        <w:spacing w:line="360" w:lineRule="auto"/>
        <w:jc w:val="both"/>
        <w:rPr>
          <w:rFonts w:eastAsia="Gulim"/>
          <w:color w:val="000000"/>
          <w:lang w:val="ru-RU" w:eastAsia="ko-KR"/>
        </w:rPr>
      </w:pPr>
    </w:p>
    <w:p w:rsidR="00BF5426" w:rsidRPr="002F2068" w:rsidRDefault="00764F55" w:rsidP="00BF5426">
      <w:pPr>
        <w:spacing w:line="360" w:lineRule="auto"/>
        <w:jc w:val="both"/>
        <w:rPr>
          <w:rFonts w:eastAsia="Gulim"/>
          <w:color w:val="000000"/>
          <w:lang w:val="ru-RU" w:eastAsia="ko-KR"/>
        </w:rPr>
      </w:pPr>
      <w:r>
        <w:rPr>
          <w:rFonts w:eastAsia="Gulim"/>
          <w:color w:val="000000"/>
          <w:lang w:val="ru-RU" w:eastAsia="ko-KR"/>
        </w:rPr>
        <w:t xml:space="preserve">Первое видео о новинке </w:t>
      </w:r>
      <w:r w:rsidR="000109D0">
        <w:rPr>
          <w:rFonts w:eastAsia="Gulim"/>
          <w:color w:val="000000"/>
          <w:lang w:val="ru-RU" w:eastAsia="ko-KR"/>
        </w:rPr>
        <w:t>Х-</w:t>
      </w:r>
      <w:r>
        <w:rPr>
          <w:rFonts w:eastAsia="Gulim"/>
          <w:color w:val="000000"/>
          <w:lang w:val="ru-RU" w:eastAsia="ko-KR"/>
        </w:rPr>
        <w:t xml:space="preserve">серии </w:t>
      </w:r>
      <w:r w:rsidR="00262F88">
        <w:rPr>
          <w:rFonts w:eastAsia="Gulim"/>
          <w:color w:val="000000"/>
          <w:lang w:val="ru-RU" w:eastAsia="ko-KR"/>
        </w:rPr>
        <w:t>—</w:t>
      </w:r>
      <w:r>
        <w:rPr>
          <w:rFonts w:eastAsia="Gulim"/>
          <w:color w:val="000000"/>
          <w:lang w:val="ru-RU" w:eastAsia="ko-KR"/>
        </w:rPr>
        <w:t xml:space="preserve"> модели </w:t>
      </w:r>
      <w:r>
        <w:rPr>
          <w:rFonts w:eastAsia="Gulim"/>
          <w:color w:val="000000"/>
          <w:lang w:eastAsia="ko-KR"/>
        </w:rPr>
        <w:t>X</w:t>
      </w:r>
      <w:r w:rsidRPr="00764F55">
        <w:rPr>
          <w:rFonts w:eastAsia="Gulim"/>
          <w:color w:val="000000"/>
          <w:lang w:val="ru-RU" w:eastAsia="ko-KR"/>
        </w:rPr>
        <w:t xml:space="preserve"> </w:t>
      </w:r>
      <w:r>
        <w:rPr>
          <w:rFonts w:eastAsia="Gulim"/>
          <w:color w:val="000000"/>
          <w:lang w:eastAsia="ko-KR"/>
        </w:rPr>
        <w:t>power</w:t>
      </w:r>
      <w:r>
        <w:rPr>
          <w:rFonts w:eastAsia="Gulim"/>
          <w:color w:val="000000"/>
          <w:lang w:val="ru-RU" w:eastAsia="ko-KR"/>
        </w:rPr>
        <w:t xml:space="preserve"> доступно для просмотра по ссылке</w:t>
      </w:r>
      <w:r w:rsidR="005B3B35" w:rsidRPr="002F2068">
        <w:rPr>
          <w:rFonts w:eastAsia="Gulim"/>
          <w:color w:val="000000"/>
          <w:lang w:val="ru-RU" w:eastAsia="ko-KR"/>
        </w:rPr>
        <w:t xml:space="preserve"> </w:t>
      </w:r>
      <w:hyperlink r:id="rId8" w:history="1">
        <w:r w:rsidR="00BF5426" w:rsidRPr="002F2068">
          <w:rPr>
            <w:rFonts w:eastAsia="Gulim"/>
            <w:color w:val="000000"/>
            <w:u w:val="single"/>
            <w:lang w:val="ru-RU" w:eastAsia="ko-KR"/>
          </w:rPr>
          <w:t>https://youtu.be/eIRZktJVewM</w:t>
        </w:r>
      </w:hyperlink>
      <w:r w:rsidR="00B160F3" w:rsidRPr="002F2068">
        <w:rPr>
          <w:rFonts w:eastAsia="Gulim"/>
          <w:color w:val="000000"/>
          <w:lang w:val="ru-RU" w:eastAsia="ko-KR"/>
        </w:rPr>
        <w:t>.</w:t>
      </w:r>
    </w:p>
    <w:p w:rsidR="00821BAE" w:rsidRPr="002F2068" w:rsidRDefault="00821BAE" w:rsidP="00821BAE">
      <w:pPr>
        <w:shd w:val="clear" w:color="auto" w:fill="FFFFFF"/>
        <w:rPr>
          <w:rFonts w:eastAsiaTheme="minorEastAsia"/>
          <w:b/>
          <w:bCs/>
          <w:color w:val="FF0000"/>
          <w:lang w:val="ru-RU" w:eastAsia="ko-KR"/>
        </w:rPr>
      </w:pPr>
    </w:p>
    <w:p w:rsidR="00BF5426" w:rsidRPr="00AB4F67" w:rsidRDefault="00764F55" w:rsidP="00BF5426">
      <w:pPr>
        <w:spacing w:line="360" w:lineRule="auto"/>
        <w:jc w:val="both"/>
        <w:rPr>
          <w:rFonts w:eastAsia="Gulim"/>
          <w:color w:val="000000"/>
          <w:lang w:val="ru-RU" w:eastAsia="ko-KR"/>
        </w:rPr>
      </w:pPr>
      <w:r>
        <w:rPr>
          <w:rFonts w:eastAsia="Gulim"/>
          <w:color w:val="000000"/>
          <w:lang w:val="ru-RU" w:eastAsia="ko-KR"/>
        </w:rPr>
        <w:t>Информация о ценах и точных датах</w:t>
      </w:r>
      <w:r w:rsidR="002F2068">
        <w:rPr>
          <w:rFonts w:eastAsia="Gulim"/>
          <w:color w:val="000000"/>
          <w:lang w:val="ru-RU" w:eastAsia="ko-KR"/>
        </w:rPr>
        <w:t xml:space="preserve"> начала продаж будут объявлены </w:t>
      </w:r>
      <w:r>
        <w:rPr>
          <w:rFonts w:eastAsia="Gulim"/>
          <w:color w:val="000000"/>
          <w:lang w:val="ru-RU" w:eastAsia="ko-KR"/>
        </w:rPr>
        <w:t>в каждой стране отдельно</w:t>
      </w:r>
      <w:r w:rsidR="002F2068">
        <w:rPr>
          <w:rFonts w:eastAsia="Gulim"/>
          <w:color w:val="000000"/>
          <w:lang w:val="ru-RU" w:eastAsia="ko-KR"/>
        </w:rPr>
        <w:t>.</w:t>
      </w:r>
    </w:p>
    <w:p w:rsidR="00BF5426" w:rsidRPr="00AB4F67" w:rsidRDefault="00BF5426" w:rsidP="00821BAE">
      <w:pPr>
        <w:shd w:val="clear" w:color="auto" w:fill="FFFFFF"/>
        <w:rPr>
          <w:rFonts w:eastAsiaTheme="minorEastAsia"/>
          <w:b/>
          <w:bCs/>
          <w:color w:val="FF0000"/>
          <w:lang w:val="ru-RU" w:eastAsia="ko-KR"/>
        </w:rPr>
      </w:pPr>
    </w:p>
    <w:p w:rsidR="00B160F3" w:rsidRDefault="00821BAE" w:rsidP="00B160F3">
      <w:pPr>
        <w:widowControl w:val="0"/>
        <w:jc w:val="center"/>
        <w:rPr>
          <w:rFonts w:eastAsia="Times New Roman"/>
          <w:lang w:eastAsia="ko-KR"/>
        </w:rPr>
      </w:pPr>
      <w:r w:rsidRPr="00997A35">
        <w:t># # #</w:t>
      </w:r>
    </w:p>
    <w:p w:rsidR="00B160F3" w:rsidRDefault="00B160F3" w:rsidP="00B160F3">
      <w:pPr>
        <w:widowControl w:val="0"/>
        <w:jc w:val="center"/>
        <w:rPr>
          <w:rFonts w:eastAsia="Times New Roman"/>
          <w:lang w:eastAsia="ko-KR"/>
        </w:rPr>
      </w:pPr>
    </w:p>
    <w:p w:rsidR="00F1213F" w:rsidRPr="009525B5" w:rsidRDefault="00F1213F" w:rsidP="00F1213F">
      <w:pPr>
        <w:keepNext/>
        <w:keepLines/>
        <w:tabs>
          <w:tab w:val="left" w:pos="6300"/>
        </w:tabs>
        <w:jc w:val="both"/>
        <w:rPr>
          <w:sz w:val="18"/>
        </w:rPr>
      </w:pPr>
      <w:r>
        <w:rPr>
          <w:b/>
          <w:color w:val="C5003D"/>
          <w:sz w:val="18"/>
          <w:lang w:val="ru-RU"/>
        </w:rPr>
        <w:t>О</w:t>
      </w:r>
      <w:r w:rsidRPr="009525B5">
        <w:rPr>
          <w:rFonts w:eastAsia="Times New Roman"/>
          <w:b/>
          <w:color w:val="C5003D"/>
          <w:sz w:val="18"/>
        </w:rPr>
        <w:t xml:space="preserve"> </w:t>
      </w:r>
      <w:r>
        <w:rPr>
          <w:b/>
          <w:color w:val="C5003D"/>
          <w:sz w:val="18"/>
          <w:lang w:val="ru-RU"/>
        </w:rPr>
        <w:t>компании</w:t>
      </w:r>
      <w:r w:rsidRPr="009525B5">
        <w:rPr>
          <w:rFonts w:eastAsia="Times New Roman"/>
          <w:b/>
          <w:color w:val="C5003D"/>
          <w:sz w:val="18"/>
        </w:rPr>
        <w:t xml:space="preserve"> LG Electronics Mobile Communications</w:t>
      </w:r>
    </w:p>
    <w:p w:rsidR="00F1213F" w:rsidRPr="00F15EB1" w:rsidRDefault="00F1213F" w:rsidP="00F1213F">
      <w:pPr>
        <w:keepNext/>
        <w:keepLines/>
        <w:jc w:val="both"/>
        <w:rPr>
          <w:rFonts w:eastAsia="Times New Roman"/>
          <w:sz w:val="18"/>
          <w:szCs w:val="18"/>
          <w:lang w:val="ru-RU"/>
        </w:rPr>
      </w:pPr>
      <w:r w:rsidRPr="00F15EB1">
        <w:rPr>
          <w:rFonts w:eastAsia="Times New Roman"/>
          <w:sz w:val="18"/>
          <w:szCs w:val="18"/>
          <w:lang w:val="ru-RU"/>
        </w:rPr>
        <w:t xml:space="preserve">Компания LG </w:t>
      </w:r>
      <w:proofErr w:type="spellStart"/>
      <w:r w:rsidRPr="00F15EB1">
        <w:rPr>
          <w:rFonts w:eastAsia="Times New Roman"/>
          <w:sz w:val="18"/>
          <w:szCs w:val="18"/>
          <w:lang w:val="ru-RU"/>
        </w:rPr>
        <w:t>Electronics</w:t>
      </w:r>
      <w:proofErr w:type="spellEnd"/>
      <w:r w:rsidRPr="00F15EB1">
        <w:rPr>
          <w:rFonts w:eastAsia="Times New Roman"/>
          <w:sz w:val="18"/>
          <w:szCs w:val="18"/>
          <w:lang w:val="ru-RU"/>
        </w:rPr>
        <w:t xml:space="preserve"> </w:t>
      </w:r>
      <w:proofErr w:type="spellStart"/>
      <w:r w:rsidRPr="00F15EB1">
        <w:rPr>
          <w:rFonts w:eastAsia="Times New Roman"/>
          <w:sz w:val="18"/>
          <w:szCs w:val="18"/>
          <w:lang w:val="ru-RU"/>
        </w:rPr>
        <w:t>Mobile</w:t>
      </w:r>
      <w:proofErr w:type="spellEnd"/>
      <w:r w:rsidRPr="00F15EB1">
        <w:rPr>
          <w:rFonts w:eastAsia="Times New Roman"/>
          <w:sz w:val="18"/>
          <w:szCs w:val="18"/>
          <w:lang w:val="ru-RU"/>
        </w:rPr>
        <w:t xml:space="preserve"> </w:t>
      </w:r>
      <w:proofErr w:type="spellStart"/>
      <w:r w:rsidRPr="00F15EB1">
        <w:rPr>
          <w:rFonts w:eastAsia="Times New Roman"/>
          <w:sz w:val="18"/>
          <w:szCs w:val="18"/>
          <w:lang w:val="ru-RU"/>
        </w:rPr>
        <w:t>Communications</w:t>
      </w:r>
      <w:proofErr w:type="spellEnd"/>
      <w:r w:rsidRPr="00F15EB1">
        <w:rPr>
          <w:rFonts w:eastAsia="Times New Roman"/>
          <w:sz w:val="18"/>
          <w:szCs w:val="18"/>
          <w:lang w:val="ru-RU"/>
        </w:rPr>
        <w:t xml:space="preserve"> является мировым лидером и законодателем моды в области мобильной связи и в таком сегменте технологий как носимые устройства, демонстрируя передовые технол</w:t>
      </w:r>
      <w:r w:rsidRPr="00F15EB1">
        <w:rPr>
          <w:rFonts w:eastAsia="Times New Roman"/>
          <w:sz w:val="18"/>
          <w:szCs w:val="18"/>
          <w:lang w:val="ru-RU"/>
        </w:rPr>
        <w:t>о</w:t>
      </w:r>
      <w:r w:rsidRPr="00F15EB1">
        <w:rPr>
          <w:rFonts w:eastAsia="Times New Roman"/>
          <w:sz w:val="18"/>
          <w:szCs w:val="18"/>
          <w:lang w:val="ru-RU"/>
        </w:rPr>
        <w:t>гии и инновационный дизайн. Постоянно работая над совершенствованием весьма конкурентоспособных ключевых технологий дисплея, аккумуляторных батарей, оптики фотокамер и блоков LTE, компания LG со</w:t>
      </w:r>
      <w:r w:rsidRPr="00F15EB1">
        <w:rPr>
          <w:rFonts w:eastAsia="Times New Roman"/>
          <w:sz w:val="18"/>
          <w:szCs w:val="18"/>
          <w:lang w:val="ru-RU"/>
        </w:rPr>
        <w:t>з</w:t>
      </w:r>
      <w:r w:rsidRPr="00F15EB1">
        <w:rPr>
          <w:rFonts w:eastAsia="Times New Roman"/>
          <w:sz w:val="18"/>
          <w:szCs w:val="18"/>
          <w:lang w:val="ru-RU"/>
        </w:rPr>
        <w:t xml:space="preserve">дает телефоны и носимые устройства, которые соответствуют образу жизни множества людей во всем мире. </w:t>
      </w:r>
      <w:proofErr w:type="gramStart"/>
      <w:r w:rsidRPr="00F15EB1">
        <w:rPr>
          <w:rFonts w:eastAsia="Times New Roman"/>
          <w:sz w:val="18"/>
          <w:szCs w:val="18"/>
          <w:lang w:val="ru-RU"/>
        </w:rPr>
        <w:t>Способствуя расширению возможностей мобильных устройств для пользовательский за счет внедрения ун</w:t>
      </w:r>
      <w:r w:rsidRPr="00F15EB1">
        <w:rPr>
          <w:rFonts w:eastAsia="Times New Roman"/>
          <w:sz w:val="18"/>
          <w:szCs w:val="18"/>
          <w:lang w:val="ru-RU"/>
        </w:rPr>
        <w:t>и</w:t>
      </w:r>
      <w:r w:rsidRPr="00F15EB1">
        <w:rPr>
          <w:rFonts w:eastAsia="Times New Roman"/>
          <w:sz w:val="18"/>
          <w:szCs w:val="18"/>
          <w:lang w:val="ru-RU"/>
        </w:rPr>
        <w:t>кальных сложных решений и интуитивных функций UX, LG также стремится к направлению потребителей в эпоху конвергенции и возможностей Интернета, максимально возможному использованию возможностей связи между устройствами и широким спектром смартфонов, планшетов, стационарной и портативной пр</w:t>
      </w:r>
      <w:r w:rsidRPr="00F15EB1">
        <w:rPr>
          <w:rFonts w:eastAsia="Times New Roman"/>
          <w:sz w:val="18"/>
          <w:szCs w:val="18"/>
          <w:lang w:val="ru-RU"/>
        </w:rPr>
        <w:t>о</w:t>
      </w:r>
      <w:r w:rsidRPr="00F15EB1">
        <w:rPr>
          <w:rFonts w:eastAsia="Times New Roman"/>
          <w:sz w:val="18"/>
          <w:szCs w:val="18"/>
          <w:lang w:val="ru-RU"/>
        </w:rPr>
        <w:t>дукции электроники.</w:t>
      </w:r>
      <w:proofErr w:type="gramEnd"/>
      <w:r w:rsidRPr="00F15EB1">
        <w:rPr>
          <w:rFonts w:eastAsia="Times New Roman"/>
          <w:sz w:val="18"/>
          <w:szCs w:val="18"/>
          <w:lang w:val="ru-RU"/>
        </w:rPr>
        <w:t xml:space="preserve"> Для получения дополнительной информации, смотрите </w:t>
      </w:r>
      <w:hyperlink r:id="rId9" w:history="1">
        <w:r w:rsidRPr="00F15EB1">
          <w:rPr>
            <w:rStyle w:val="Hyperlink"/>
            <w:rFonts w:eastAsia="Times New Roman"/>
            <w:sz w:val="18"/>
            <w:szCs w:val="18"/>
            <w:lang w:val="ru-RU"/>
          </w:rPr>
          <w:t>www.LG.com</w:t>
        </w:r>
      </w:hyperlink>
      <w:r w:rsidRPr="00F15EB1">
        <w:rPr>
          <w:rFonts w:eastAsia="Times New Roman"/>
          <w:sz w:val="18"/>
          <w:szCs w:val="18"/>
          <w:lang w:val="ru-RU"/>
        </w:rPr>
        <w:t>.</w:t>
      </w:r>
    </w:p>
    <w:p w:rsidR="00B160F3" w:rsidRPr="00B160F3" w:rsidRDefault="00B160F3" w:rsidP="00B160F3">
      <w:pPr>
        <w:widowControl w:val="0"/>
        <w:jc w:val="center"/>
        <w:rPr>
          <w:rFonts w:eastAsia="Times New Roman"/>
          <w:lang w:eastAsia="ko-KR"/>
        </w:rPr>
      </w:pPr>
    </w:p>
    <w:p w:rsidR="00952000" w:rsidRPr="00BF5426" w:rsidRDefault="00952000" w:rsidP="00BF5426">
      <w:pPr>
        <w:widowControl w:val="0"/>
        <w:autoSpaceDE w:val="0"/>
        <w:autoSpaceDN w:val="0"/>
        <w:ind w:firstLine="2"/>
        <w:jc w:val="both"/>
        <w:rPr>
          <w:rFonts w:ascii="Arial" w:eastAsiaTheme="minorEastAsia" w:hAnsi="Arial" w:cs="Arial"/>
          <w:b/>
          <w:color w:val="111111"/>
          <w:sz w:val="18"/>
          <w:szCs w:val="18"/>
          <w:lang w:eastAsia="ko-KR"/>
        </w:rPr>
      </w:pPr>
    </w:p>
    <w:sectPr w:rsidR="00952000" w:rsidRPr="00BF5426" w:rsidSect="00FB38E1">
      <w:headerReference w:type="default" r:id="rId10"/>
      <w:footerReference w:type="even" r:id="rId11"/>
      <w:footerReference w:type="default" r:id="rId12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814" w:rsidRDefault="00AF2814">
      <w:r>
        <w:separator/>
      </w:r>
    </w:p>
  </w:endnote>
  <w:endnote w:type="continuationSeparator" w:id="0">
    <w:p w:rsidR="00AF2814" w:rsidRDefault="00AF28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800002A7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814" w:rsidRDefault="002115E3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AF281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F2814" w:rsidRDefault="00AF281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814" w:rsidRDefault="002115E3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AF281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57A51">
      <w:rPr>
        <w:rStyle w:val="PageNumber"/>
        <w:noProof/>
      </w:rPr>
      <w:t>1</w:t>
    </w:r>
    <w:r>
      <w:rPr>
        <w:rStyle w:val="PageNumber"/>
      </w:rPr>
      <w:fldChar w:fldCharType="end"/>
    </w:r>
  </w:p>
  <w:p w:rsidR="00AF2814" w:rsidRDefault="00AF281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814" w:rsidRDefault="00AF2814">
      <w:r>
        <w:separator/>
      </w:r>
    </w:p>
  </w:footnote>
  <w:footnote w:type="continuationSeparator" w:id="0">
    <w:p w:rsidR="00AF2814" w:rsidRDefault="00AF2814">
      <w:r>
        <w:continuationSeparator/>
      </w:r>
    </w:p>
  </w:footnote>
  <w:footnote w:id="1">
    <w:p w:rsidR="00E76198" w:rsidRPr="00E76198" w:rsidRDefault="00E7619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73B29">
        <w:rPr>
          <w:lang w:val="ru-RU"/>
        </w:rPr>
        <w:t xml:space="preserve"> </w:t>
      </w:r>
      <w:proofErr w:type="spellStart"/>
      <w:r w:rsidR="00C30C0E">
        <w:rPr>
          <w:lang w:val="ru-RU"/>
        </w:rPr>
        <w:t>ЭлДжи</w:t>
      </w:r>
      <w:proofErr w:type="spellEnd"/>
      <w:r w:rsidR="00C30C0E">
        <w:rPr>
          <w:lang w:val="ru-RU"/>
        </w:rPr>
        <w:t xml:space="preserve"> </w:t>
      </w:r>
      <w:r>
        <w:rPr>
          <w:lang w:val="ru-RU"/>
        </w:rPr>
        <w:t xml:space="preserve">Икс </w:t>
      </w:r>
      <w:proofErr w:type="spellStart"/>
      <w:r w:rsidR="00C30C0E">
        <w:rPr>
          <w:lang w:val="ru-RU"/>
        </w:rPr>
        <w:t>п</w:t>
      </w:r>
      <w:r>
        <w:rPr>
          <w:lang w:val="ru-RU"/>
        </w:rPr>
        <w:t>ауэр</w:t>
      </w:r>
      <w:proofErr w:type="spellEnd"/>
    </w:p>
  </w:footnote>
  <w:footnote w:id="2">
    <w:p w:rsidR="00E76198" w:rsidRPr="00E76198" w:rsidRDefault="00E7619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="0030014D" w:rsidRPr="0030014D">
        <w:rPr>
          <w:lang w:val="ru-RU"/>
        </w:rPr>
        <w:t xml:space="preserve"> </w:t>
      </w:r>
      <w:r>
        <w:rPr>
          <w:lang w:val="ru-RU"/>
        </w:rPr>
        <w:t xml:space="preserve">Икс </w:t>
      </w:r>
      <w:proofErr w:type="spellStart"/>
      <w:r w:rsidR="00C30C0E">
        <w:rPr>
          <w:lang w:val="ru-RU"/>
        </w:rPr>
        <w:t>с</w:t>
      </w:r>
      <w:r>
        <w:rPr>
          <w:lang w:val="ru-RU"/>
        </w:rPr>
        <w:t>тайл</w:t>
      </w:r>
      <w:proofErr w:type="spellEnd"/>
    </w:p>
  </w:footnote>
  <w:footnote w:id="3">
    <w:p w:rsidR="00E76198" w:rsidRPr="00E76198" w:rsidRDefault="00E7619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="0030014D" w:rsidRPr="0030014D">
        <w:rPr>
          <w:lang w:val="ru-RU"/>
        </w:rPr>
        <w:t xml:space="preserve"> </w:t>
      </w:r>
      <w:r>
        <w:rPr>
          <w:lang w:val="ru-RU"/>
        </w:rPr>
        <w:t xml:space="preserve">Икс </w:t>
      </w:r>
      <w:proofErr w:type="spellStart"/>
      <w:r w:rsidR="00C30C0E">
        <w:rPr>
          <w:lang w:val="ru-RU"/>
        </w:rPr>
        <w:t>к</w:t>
      </w:r>
      <w:r>
        <w:rPr>
          <w:lang w:val="ru-RU"/>
        </w:rPr>
        <w:t>эм</w:t>
      </w:r>
      <w:proofErr w:type="spellEnd"/>
    </w:p>
  </w:footnote>
  <w:footnote w:id="4">
    <w:p w:rsidR="00E76198" w:rsidRPr="00E76198" w:rsidRDefault="00E7619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="0030014D" w:rsidRPr="0030014D">
        <w:rPr>
          <w:lang w:val="ru-RU"/>
        </w:rPr>
        <w:t xml:space="preserve"> </w:t>
      </w:r>
      <w:r>
        <w:rPr>
          <w:lang w:val="ru-RU"/>
        </w:rPr>
        <w:t xml:space="preserve">Икс </w:t>
      </w:r>
      <w:r w:rsidR="00C30C0E">
        <w:rPr>
          <w:lang w:val="ru-RU"/>
        </w:rPr>
        <w:t>в</w:t>
      </w:r>
      <w:r>
        <w:rPr>
          <w:lang w:val="ru-RU"/>
        </w:rPr>
        <w:t>ью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814" w:rsidRDefault="00AF2814">
    <w:pPr>
      <w:pStyle w:val="Header"/>
    </w:pPr>
    <w:r w:rsidRPr="00DF3DA4">
      <w:rPr>
        <w:rFonts w:ascii="Trebuchet MS" w:hAnsi="Trebuchet MS"/>
        <w:b/>
        <w:noProof/>
        <w:color w:val="808080"/>
        <w:sz w:val="18"/>
        <w:szCs w:val="18"/>
        <w:lang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-505831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F2814" w:rsidRPr="00AC2D34" w:rsidRDefault="00AF2814" w:rsidP="00646D8B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AC2D34"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  <w:p w:rsidR="00AF2814" w:rsidRDefault="00AF2814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3EFA4E46"/>
    <w:multiLevelType w:val="multilevel"/>
    <w:tmpl w:val="2E04C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C7C785B"/>
    <w:multiLevelType w:val="multilevel"/>
    <w:tmpl w:val="32B48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2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799945B1"/>
    <w:multiLevelType w:val="multilevel"/>
    <w:tmpl w:val="DF36C17A"/>
    <w:lvl w:ilvl="0">
      <w:start w:val="1"/>
      <w:numFmt w:val="bullet"/>
      <w:lvlText w:val="●"/>
      <w:lvlJc w:val="left"/>
      <w:pPr>
        <w:ind w:left="3712" w:firstLine="400"/>
      </w:pPr>
      <w:rPr>
        <w:rFonts w:ascii="Arial" w:eastAsia="Arial" w:hAnsi="Arial" w:cs="Arial" w:hint="default"/>
        <w:sz w:val="24"/>
        <w:szCs w:val="24"/>
      </w:rPr>
    </w:lvl>
    <w:lvl w:ilvl="1">
      <w:start w:val="1"/>
      <w:numFmt w:val="bullet"/>
      <w:lvlText w:val="■"/>
      <w:lvlJc w:val="left"/>
      <w:pPr>
        <w:ind w:left="1200" w:firstLine="80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1600" w:firstLine="12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000" w:firstLine="160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2400" w:firstLine="200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2800" w:firstLine="2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3200" w:firstLine="280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3600" w:firstLine="320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4000" w:firstLine="3600"/>
      </w:pPr>
      <w:rPr>
        <w:rFonts w:ascii="Arial" w:eastAsia="Arial" w:hAnsi="Arial" w:cs="Arial"/>
      </w:rPr>
    </w:lvl>
  </w:abstractNum>
  <w:abstractNum w:abstractNumId="14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1"/>
  </w:num>
  <w:num w:numId="5">
    <w:abstractNumId w:val="15"/>
  </w:num>
  <w:num w:numId="6">
    <w:abstractNumId w:val="14"/>
  </w:num>
  <w:num w:numId="7">
    <w:abstractNumId w:val="4"/>
  </w:num>
  <w:num w:numId="8">
    <w:abstractNumId w:val="16"/>
  </w:num>
  <w:num w:numId="9">
    <w:abstractNumId w:val="1"/>
  </w:num>
  <w:num w:numId="10">
    <w:abstractNumId w:val="0"/>
  </w:num>
  <w:num w:numId="11">
    <w:abstractNumId w:val="1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13"/>
  </w:num>
  <w:num w:numId="16">
    <w:abstractNumId w:val="9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0CF4"/>
    <w:rsid w:val="000109D0"/>
    <w:rsid w:val="000124A4"/>
    <w:rsid w:val="00016260"/>
    <w:rsid w:val="000214B5"/>
    <w:rsid w:val="00023ADF"/>
    <w:rsid w:val="0002538B"/>
    <w:rsid w:val="000311FE"/>
    <w:rsid w:val="0003713D"/>
    <w:rsid w:val="000547B8"/>
    <w:rsid w:val="000601EF"/>
    <w:rsid w:val="00063DC4"/>
    <w:rsid w:val="000659B8"/>
    <w:rsid w:val="00065DCA"/>
    <w:rsid w:val="000812B6"/>
    <w:rsid w:val="000825F9"/>
    <w:rsid w:val="00084F97"/>
    <w:rsid w:val="00090EF1"/>
    <w:rsid w:val="00093972"/>
    <w:rsid w:val="00094212"/>
    <w:rsid w:val="0009675E"/>
    <w:rsid w:val="000A3804"/>
    <w:rsid w:val="000A4474"/>
    <w:rsid w:val="000A5635"/>
    <w:rsid w:val="000B4EDD"/>
    <w:rsid w:val="000B5F81"/>
    <w:rsid w:val="000B7D90"/>
    <w:rsid w:val="000D07D1"/>
    <w:rsid w:val="000D14CE"/>
    <w:rsid w:val="000D4BBC"/>
    <w:rsid w:val="000D5C60"/>
    <w:rsid w:val="000E4510"/>
    <w:rsid w:val="0010081A"/>
    <w:rsid w:val="00111022"/>
    <w:rsid w:val="00116BDE"/>
    <w:rsid w:val="00120208"/>
    <w:rsid w:val="001323FA"/>
    <w:rsid w:val="00132AB7"/>
    <w:rsid w:val="00132B6B"/>
    <w:rsid w:val="00132CC1"/>
    <w:rsid w:val="001338C4"/>
    <w:rsid w:val="00140197"/>
    <w:rsid w:val="00140CE4"/>
    <w:rsid w:val="001446CD"/>
    <w:rsid w:val="001464E4"/>
    <w:rsid w:val="00156166"/>
    <w:rsid w:val="001720CD"/>
    <w:rsid w:val="00173BC5"/>
    <w:rsid w:val="001817BA"/>
    <w:rsid w:val="001927DD"/>
    <w:rsid w:val="00193ADF"/>
    <w:rsid w:val="001B689C"/>
    <w:rsid w:val="001C2EB3"/>
    <w:rsid w:val="001C5328"/>
    <w:rsid w:val="001D3ECB"/>
    <w:rsid w:val="001E1E18"/>
    <w:rsid w:val="001E60E2"/>
    <w:rsid w:val="001F438A"/>
    <w:rsid w:val="001F5B08"/>
    <w:rsid w:val="00207A38"/>
    <w:rsid w:val="002115E3"/>
    <w:rsid w:val="0022028D"/>
    <w:rsid w:val="00236651"/>
    <w:rsid w:val="00242770"/>
    <w:rsid w:val="00243516"/>
    <w:rsid w:val="00250B4C"/>
    <w:rsid w:val="00254487"/>
    <w:rsid w:val="00262F88"/>
    <w:rsid w:val="00266CA6"/>
    <w:rsid w:val="002867C3"/>
    <w:rsid w:val="00287967"/>
    <w:rsid w:val="00291710"/>
    <w:rsid w:val="0029293F"/>
    <w:rsid w:val="00292D86"/>
    <w:rsid w:val="002952B2"/>
    <w:rsid w:val="002A21A9"/>
    <w:rsid w:val="002A7944"/>
    <w:rsid w:val="002B2B6F"/>
    <w:rsid w:val="002C0B14"/>
    <w:rsid w:val="002C1D1B"/>
    <w:rsid w:val="002C42C4"/>
    <w:rsid w:val="002D2FF9"/>
    <w:rsid w:val="002E139A"/>
    <w:rsid w:val="002F2068"/>
    <w:rsid w:val="0030014D"/>
    <w:rsid w:val="003028D6"/>
    <w:rsid w:val="003060BC"/>
    <w:rsid w:val="00310DBE"/>
    <w:rsid w:val="003131A4"/>
    <w:rsid w:val="00322699"/>
    <w:rsid w:val="00323A54"/>
    <w:rsid w:val="003323A7"/>
    <w:rsid w:val="00335485"/>
    <w:rsid w:val="00335E23"/>
    <w:rsid w:val="00357FE1"/>
    <w:rsid w:val="00363ACA"/>
    <w:rsid w:val="00367282"/>
    <w:rsid w:val="00374600"/>
    <w:rsid w:val="00377D64"/>
    <w:rsid w:val="00384075"/>
    <w:rsid w:val="00390805"/>
    <w:rsid w:val="00395057"/>
    <w:rsid w:val="003B30A8"/>
    <w:rsid w:val="003B4AFB"/>
    <w:rsid w:val="003B5FB2"/>
    <w:rsid w:val="003C2A3B"/>
    <w:rsid w:val="003C3C84"/>
    <w:rsid w:val="003C6154"/>
    <w:rsid w:val="003D0102"/>
    <w:rsid w:val="003D3335"/>
    <w:rsid w:val="003D406E"/>
    <w:rsid w:val="003E3468"/>
    <w:rsid w:val="003E53D4"/>
    <w:rsid w:val="003E66A7"/>
    <w:rsid w:val="003F2FFF"/>
    <w:rsid w:val="00405002"/>
    <w:rsid w:val="00407EEA"/>
    <w:rsid w:val="004108E8"/>
    <w:rsid w:val="00412393"/>
    <w:rsid w:val="004145F3"/>
    <w:rsid w:val="00417A3C"/>
    <w:rsid w:val="00425534"/>
    <w:rsid w:val="00430B1B"/>
    <w:rsid w:val="004313F9"/>
    <w:rsid w:val="00436345"/>
    <w:rsid w:val="00443EDD"/>
    <w:rsid w:val="00445CBC"/>
    <w:rsid w:val="00446DA8"/>
    <w:rsid w:val="00457452"/>
    <w:rsid w:val="00463B89"/>
    <w:rsid w:val="00466D2F"/>
    <w:rsid w:val="00467D9E"/>
    <w:rsid w:val="00492855"/>
    <w:rsid w:val="004A2614"/>
    <w:rsid w:val="004A26AC"/>
    <w:rsid w:val="004B16F2"/>
    <w:rsid w:val="004B3DB0"/>
    <w:rsid w:val="004B47A1"/>
    <w:rsid w:val="004C32CE"/>
    <w:rsid w:val="004C44F8"/>
    <w:rsid w:val="004C531F"/>
    <w:rsid w:val="004E05F4"/>
    <w:rsid w:val="004E3990"/>
    <w:rsid w:val="00504031"/>
    <w:rsid w:val="0051103B"/>
    <w:rsid w:val="005169EB"/>
    <w:rsid w:val="00520EE2"/>
    <w:rsid w:val="0052142F"/>
    <w:rsid w:val="005259B8"/>
    <w:rsid w:val="00531D12"/>
    <w:rsid w:val="00534D01"/>
    <w:rsid w:val="005350FC"/>
    <w:rsid w:val="0053548C"/>
    <w:rsid w:val="00536C52"/>
    <w:rsid w:val="005432E7"/>
    <w:rsid w:val="00546356"/>
    <w:rsid w:val="005508BE"/>
    <w:rsid w:val="00551C34"/>
    <w:rsid w:val="00554182"/>
    <w:rsid w:val="005546D8"/>
    <w:rsid w:val="00555F45"/>
    <w:rsid w:val="0055784A"/>
    <w:rsid w:val="00564AC6"/>
    <w:rsid w:val="005671A9"/>
    <w:rsid w:val="00573A19"/>
    <w:rsid w:val="00576503"/>
    <w:rsid w:val="0057692F"/>
    <w:rsid w:val="00581B28"/>
    <w:rsid w:val="00583F7D"/>
    <w:rsid w:val="00584ECF"/>
    <w:rsid w:val="005859B2"/>
    <w:rsid w:val="00586749"/>
    <w:rsid w:val="00593962"/>
    <w:rsid w:val="005A32D6"/>
    <w:rsid w:val="005A424C"/>
    <w:rsid w:val="005B1C28"/>
    <w:rsid w:val="005B3B35"/>
    <w:rsid w:val="005B4736"/>
    <w:rsid w:val="005B515B"/>
    <w:rsid w:val="005B597A"/>
    <w:rsid w:val="005D02B1"/>
    <w:rsid w:val="005D0F87"/>
    <w:rsid w:val="005D4B2A"/>
    <w:rsid w:val="005E5607"/>
    <w:rsid w:val="005E6750"/>
    <w:rsid w:val="005F1A30"/>
    <w:rsid w:val="005F34F5"/>
    <w:rsid w:val="005F3795"/>
    <w:rsid w:val="00610D92"/>
    <w:rsid w:val="0061310F"/>
    <w:rsid w:val="00616CFF"/>
    <w:rsid w:val="00631D33"/>
    <w:rsid w:val="006335CB"/>
    <w:rsid w:val="006357EE"/>
    <w:rsid w:val="00645453"/>
    <w:rsid w:val="00646717"/>
    <w:rsid w:val="00646D8B"/>
    <w:rsid w:val="0065173F"/>
    <w:rsid w:val="00656155"/>
    <w:rsid w:val="006579F2"/>
    <w:rsid w:val="00660B3A"/>
    <w:rsid w:val="00673400"/>
    <w:rsid w:val="0067349B"/>
    <w:rsid w:val="00680430"/>
    <w:rsid w:val="006851CD"/>
    <w:rsid w:val="00685D56"/>
    <w:rsid w:val="00690AC0"/>
    <w:rsid w:val="00690D59"/>
    <w:rsid w:val="00691320"/>
    <w:rsid w:val="0069189D"/>
    <w:rsid w:val="00692BDA"/>
    <w:rsid w:val="006A20EB"/>
    <w:rsid w:val="006B0A0B"/>
    <w:rsid w:val="006B5357"/>
    <w:rsid w:val="006B780B"/>
    <w:rsid w:val="006C5ACE"/>
    <w:rsid w:val="006D1B23"/>
    <w:rsid w:val="006E443D"/>
    <w:rsid w:val="006E4AFD"/>
    <w:rsid w:val="006F359E"/>
    <w:rsid w:val="006F5E15"/>
    <w:rsid w:val="0070185B"/>
    <w:rsid w:val="00703FE9"/>
    <w:rsid w:val="00716F29"/>
    <w:rsid w:val="007315CB"/>
    <w:rsid w:val="007320EA"/>
    <w:rsid w:val="0073390D"/>
    <w:rsid w:val="00740ABF"/>
    <w:rsid w:val="007473BB"/>
    <w:rsid w:val="00747987"/>
    <w:rsid w:val="007479AC"/>
    <w:rsid w:val="007617FB"/>
    <w:rsid w:val="00764F55"/>
    <w:rsid w:val="00772448"/>
    <w:rsid w:val="00781C18"/>
    <w:rsid w:val="00786EFA"/>
    <w:rsid w:val="00787CC5"/>
    <w:rsid w:val="00792D7F"/>
    <w:rsid w:val="00793114"/>
    <w:rsid w:val="007943D5"/>
    <w:rsid w:val="00796FA0"/>
    <w:rsid w:val="007A1B70"/>
    <w:rsid w:val="007B07E9"/>
    <w:rsid w:val="007C079C"/>
    <w:rsid w:val="007C3089"/>
    <w:rsid w:val="007C435E"/>
    <w:rsid w:val="007C6E12"/>
    <w:rsid w:val="007D2C99"/>
    <w:rsid w:val="007E46E9"/>
    <w:rsid w:val="007E6A0C"/>
    <w:rsid w:val="007F0AFC"/>
    <w:rsid w:val="007F3A51"/>
    <w:rsid w:val="007F3DE3"/>
    <w:rsid w:val="007F443F"/>
    <w:rsid w:val="00805B7E"/>
    <w:rsid w:val="00811250"/>
    <w:rsid w:val="00821BAE"/>
    <w:rsid w:val="00821EA4"/>
    <w:rsid w:val="008227FD"/>
    <w:rsid w:val="00832F00"/>
    <w:rsid w:val="0085148E"/>
    <w:rsid w:val="00853950"/>
    <w:rsid w:val="00855F59"/>
    <w:rsid w:val="008570B9"/>
    <w:rsid w:val="008577C5"/>
    <w:rsid w:val="0087118D"/>
    <w:rsid w:val="00871379"/>
    <w:rsid w:val="008764DB"/>
    <w:rsid w:val="00876A20"/>
    <w:rsid w:val="00893BAA"/>
    <w:rsid w:val="00897377"/>
    <w:rsid w:val="008A2C79"/>
    <w:rsid w:val="008A3029"/>
    <w:rsid w:val="008A3E90"/>
    <w:rsid w:val="008B03D9"/>
    <w:rsid w:val="008B2325"/>
    <w:rsid w:val="008B3B06"/>
    <w:rsid w:val="008D3442"/>
    <w:rsid w:val="008D5F6C"/>
    <w:rsid w:val="008E119A"/>
    <w:rsid w:val="008E5D11"/>
    <w:rsid w:val="00904FBA"/>
    <w:rsid w:val="00905741"/>
    <w:rsid w:val="00910E2C"/>
    <w:rsid w:val="00913BB8"/>
    <w:rsid w:val="00914A9E"/>
    <w:rsid w:val="00925602"/>
    <w:rsid w:val="00934EBA"/>
    <w:rsid w:val="00951A5E"/>
    <w:rsid w:val="00952000"/>
    <w:rsid w:val="00973751"/>
    <w:rsid w:val="00974501"/>
    <w:rsid w:val="0097563C"/>
    <w:rsid w:val="00976819"/>
    <w:rsid w:val="00977ADE"/>
    <w:rsid w:val="00991327"/>
    <w:rsid w:val="00997A35"/>
    <w:rsid w:val="009A185C"/>
    <w:rsid w:val="009A7F7A"/>
    <w:rsid w:val="009B5D9F"/>
    <w:rsid w:val="009C1A32"/>
    <w:rsid w:val="009C5FAB"/>
    <w:rsid w:val="009C6911"/>
    <w:rsid w:val="009D334A"/>
    <w:rsid w:val="009E53B9"/>
    <w:rsid w:val="009E734B"/>
    <w:rsid w:val="00A0032E"/>
    <w:rsid w:val="00A00C4D"/>
    <w:rsid w:val="00A011D0"/>
    <w:rsid w:val="00A04929"/>
    <w:rsid w:val="00A05115"/>
    <w:rsid w:val="00A12520"/>
    <w:rsid w:val="00A17620"/>
    <w:rsid w:val="00A203D2"/>
    <w:rsid w:val="00A229AC"/>
    <w:rsid w:val="00A257FE"/>
    <w:rsid w:val="00A3098F"/>
    <w:rsid w:val="00A30B0E"/>
    <w:rsid w:val="00A35AA0"/>
    <w:rsid w:val="00A37712"/>
    <w:rsid w:val="00A43994"/>
    <w:rsid w:val="00A516D5"/>
    <w:rsid w:val="00A575E3"/>
    <w:rsid w:val="00A61B40"/>
    <w:rsid w:val="00A67F19"/>
    <w:rsid w:val="00A70C4D"/>
    <w:rsid w:val="00A74509"/>
    <w:rsid w:val="00A749F4"/>
    <w:rsid w:val="00A750CC"/>
    <w:rsid w:val="00A75534"/>
    <w:rsid w:val="00A9031F"/>
    <w:rsid w:val="00AA256A"/>
    <w:rsid w:val="00AA4B4F"/>
    <w:rsid w:val="00AB0CFB"/>
    <w:rsid w:val="00AB4F67"/>
    <w:rsid w:val="00AC5B96"/>
    <w:rsid w:val="00AD15AE"/>
    <w:rsid w:val="00AE0595"/>
    <w:rsid w:val="00AE63B8"/>
    <w:rsid w:val="00AF2814"/>
    <w:rsid w:val="00AF28F8"/>
    <w:rsid w:val="00AF45FC"/>
    <w:rsid w:val="00AF6C80"/>
    <w:rsid w:val="00B1004B"/>
    <w:rsid w:val="00B114F2"/>
    <w:rsid w:val="00B160F3"/>
    <w:rsid w:val="00B30539"/>
    <w:rsid w:val="00B31C90"/>
    <w:rsid w:val="00B3638E"/>
    <w:rsid w:val="00B37BE1"/>
    <w:rsid w:val="00B456AB"/>
    <w:rsid w:val="00B67532"/>
    <w:rsid w:val="00B75FB4"/>
    <w:rsid w:val="00B8715E"/>
    <w:rsid w:val="00B9185B"/>
    <w:rsid w:val="00BA4B39"/>
    <w:rsid w:val="00BB280B"/>
    <w:rsid w:val="00BB7FDA"/>
    <w:rsid w:val="00BC0ABA"/>
    <w:rsid w:val="00BC346A"/>
    <w:rsid w:val="00BC67E3"/>
    <w:rsid w:val="00BD12FA"/>
    <w:rsid w:val="00BD27EB"/>
    <w:rsid w:val="00BE6B2E"/>
    <w:rsid w:val="00BF5426"/>
    <w:rsid w:val="00C00745"/>
    <w:rsid w:val="00C00EBA"/>
    <w:rsid w:val="00C025DA"/>
    <w:rsid w:val="00C02623"/>
    <w:rsid w:val="00C04D80"/>
    <w:rsid w:val="00C142BC"/>
    <w:rsid w:val="00C17CC5"/>
    <w:rsid w:val="00C30C0E"/>
    <w:rsid w:val="00C31A06"/>
    <w:rsid w:val="00C35F92"/>
    <w:rsid w:val="00C37FB8"/>
    <w:rsid w:val="00C51036"/>
    <w:rsid w:val="00C51F41"/>
    <w:rsid w:val="00C53512"/>
    <w:rsid w:val="00C56FA0"/>
    <w:rsid w:val="00C57A51"/>
    <w:rsid w:val="00C603E2"/>
    <w:rsid w:val="00C61E19"/>
    <w:rsid w:val="00C72918"/>
    <w:rsid w:val="00C72B24"/>
    <w:rsid w:val="00C879F2"/>
    <w:rsid w:val="00C92A72"/>
    <w:rsid w:val="00CA13FB"/>
    <w:rsid w:val="00CA60BF"/>
    <w:rsid w:val="00CB19DA"/>
    <w:rsid w:val="00CB2BAB"/>
    <w:rsid w:val="00CB3918"/>
    <w:rsid w:val="00CC2D30"/>
    <w:rsid w:val="00CD3E9A"/>
    <w:rsid w:val="00CF0189"/>
    <w:rsid w:val="00CF6542"/>
    <w:rsid w:val="00D00BBF"/>
    <w:rsid w:val="00D17DE1"/>
    <w:rsid w:val="00D222FD"/>
    <w:rsid w:val="00D226DF"/>
    <w:rsid w:val="00D31A93"/>
    <w:rsid w:val="00D40FB4"/>
    <w:rsid w:val="00D46626"/>
    <w:rsid w:val="00D46E85"/>
    <w:rsid w:val="00D54970"/>
    <w:rsid w:val="00D70B08"/>
    <w:rsid w:val="00D754BB"/>
    <w:rsid w:val="00D77640"/>
    <w:rsid w:val="00D80876"/>
    <w:rsid w:val="00D924B2"/>
    <w:rsid w:val="00D95D1F"/>
    <w:rsid w:val="00DA456C"/>
    <w:rsid w:val="00DB076D"/>
    <w:rsid w:val="00DB4928"/>
    <w:rsid w:val="00DB6BA4"/>
    <w:rsid w:val="00DD2BC7"/>
    <w:rsid w:val="00DD5D4B"/>
    <w:rsid w:val="00DD7CF1"/>
    <w:rsid w:val="00DE1086"/>
    <w:rsid w:val="00DE5BA5"/>
    <w:rsid w:val="00DE7A07"/>
    <w:rsid w:val="00DF0B30"/>
    <w:rsid w:val="00DF3D5B"/>
    <w:rsid w:val="00E02A18"/>
    <w:rsid w:val="00E07CBD"/>
    <w:rsid w:val="00E17311"/>
    <w:rsid w:val="00E252B2"/>
    <w:rsid w:val="00E3061D"/>
    <w:rsid w:val="00E37D21"/>
    <w:rsid w:val="00E43E48"/>
    <w:rsid w:val="00E46FC6"/>
    <w:rsid w:val="00E525BE"/>
    <w:rsid w:val="00E713B2"/>
    <w:rsid w:val="00E726CC"/>
    <w:rsid w:val="00E749D4"/>
    <w:rsid w:val="00E7602B"/>
    <w:rsid w:val="00E76198"/>
    <w:rsid w:val="00E80401"/>
    <w:rsid w:val="00E877BE"/>
    <w:rsid w:val="00E92870"/>
    <w:rsid w:val="00E945A3"/>
    <w:rsid w:val="00EA08FD"/>
    <w:rsid w:val="00EA1389"/>
    <w:rsid w:val="00EB2E98"/>
    <w:rsid w:val="00EC2FB1"/>
    <w:rsid w:val="00EC4B3A"/>
    <w:rsid w:val="00EC5AA8"/>
    <w:rsid w:val="00ED0844"/>
    <w:rsid w:val="00EE2007"/>
    <w:rsid w:val="00EE5417"/>
    <w:rsid w:val="00EF030E"/>
    <w:rsid w:val="00EF4B02"/>
    <w:rsid w:val="00EF6ED5"/>
    <w:rsid w:val="00F07386"/>
    <w:rsid w:val="00F0777D"/>
    <w:rsid w:val="00F1189F"/>
    <w:rsid w:val="00F1213F"/>
    <w:rsid w:val="00F12419"/>
    <w:rsid w:val="00F143F9"/>
    <w:rsid w:val="00F53F4F"/>
    <w:rsid w:val="00F5510C"/>
    <w:rsid w:val="00F55206"/>
    <w:rsid w:val="00F55BCF"/>
    <w:rsid w:val="00F576EC"/>
    <w:rsid w:val="00F63F5C"/>
    <w:rsid w:val="00F668AB"/>
    <w:rsid w:val="00F70A7B"/>
    <w:rsid w:val="00F72786"/>
    <w:rsid w:val="00F73B29"/>
    <w:rsid w:val="00F8103E"/>
    <w:rsid w:val="00F858B0"/>
    <w:rsid w:val="00F9153F"/>
    <w:rsid w:val="00F92B7B"/>
    <w:rsid w:val="00F942EB"/>
    <w:rsid w:val="00F94790"/>
    <w:rsid w:val="00F96189"/>
    <w:rsid w:val="00FA6B5E"/>
    <w:rsid w:val="00FB38E1"/>
    <w:rsid w:val="00FB4FAF"/>
    <w:rsid w:val="00FC35C9"/>
    <w:rsid w:val="00FD0D2F"/>
    <w:rsid w:val="00FE12FF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22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customStyle="1" w:styleId="Normal1">
    <w:name w:val="Normal1"/>
    <w:rsid w:val="00F92B7B"/>
    <w:pPr>
      <w:widowControl w:val="0"/>
      <w:spacing w:after="200" w:line="276" w:lineRule="auto"/>
      <w:jc w:val="both"/>
    </w:pPr>
    <w:rPr>
      <w:rFonts w:eastAsiaTheme="minorEastAsia" w:cs="Malgun Gothic"/>
      <w:color w:val="000000"/>
      <w:lang w:eastAsia="ko-KR"/>
    </w:rPr>
  </w:style>
  <w:style w:type="character" w:customStyle="1" w:styleId="apple-converted-space">
    <w:name w:val="apple-converted-space"/>
    <w:basedOn w:val="DefaultParagraphFont"/>
    <w:rsid w:val="009E53B9"/>
  </w:style>
  <w:style w:type="character" w:styleId="Emphasis">
    <w:name w:val="Emphasis"/>
    <w:basedOn w:val="DefaultParagraphFont"/>
    <w:uiPriority w:val="20"/>
    <w:qFormat/>
    <w:locked/>
    <w:rsid w:val="009E53B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22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customStyle="1" w:styleId="Normal1">
    <w:name w:val="Normal1"/>
    <w:rsid w:val="00F92B7B"/>
    <w:pPr>
      <w:widowControl w:val="0"/>
      <w:spacing w:after="200" w:line="276" w:lineRule="auto"/>
      <w:jc w:val="both"/>
    </w:pPr>
    <w:rPr>
      <w:rFonts w:eastAsiaTheme="minorEastAsia" w:cs="Malgun Gothic"/>
      <w:color w:val="000000"/>
      <w:lang w:eastAsia="ko-KR"/>
    </w:rPr>
  </w:style>
  <w:style w:type="character" w:customStyle="1" w:styleId="apple-converted-space">
    <w:name w:val="apple-converted-space"/>
    <w:basedOn w:val="DefaultParagraphFont"/>
    <w:rsid w:val="009E53B9"/>
  </w:style>
  <w:style w:type="character" w:styleId="Emphasis">
    <w:name w:val="Emphasis"/>
    <w:basedOn w:val="DefaultParagraphFont"/>
    <w:uiPriority w:val="20"/>
    <w:qFormat/>
    <w:locked/>
    <w:rsid w:val="009E53B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eIRZktJVew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888FD-C459-41CE-A239-F0F5B7C95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이진희/과장〉MC IMC팀(jinhee3.lee@lge.com)</dc:creator>
  <cp:lastModifiedBy>marina.kontaurova</cp:lastModifiedBy>
  <cp:revision>3</cp:revision>
  <cp:lastPrinted>2016-06-17T11:06:00Z</cp:lastPrinted>
  <dcterms:created xsi:type="dcterms:W3CDTF">2016-06-17T12:06:00Z</dcterms:created>
  <dcterms:modified xsi:type="dcterms:W3CDTF">2016-06-17T12:06:00Z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