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171" w:rsidRPr="00633483" w:rsidRDefault="00D76171" w:rsidP="00D76171">
      <w:pPr>
        <w:pStyle w:val="Default"/>
        <w:rPr>
          <w:sz w:val="28"/>
          <w:szCs w:val="28"/>
          <w:lang w:val="ru-RU"/>
        </w:rPr>
      </w:pPr>
    </w:p>
    <w:p w:rsidR="00D76171" w:rsidRPr="00633483" w:rsidRDefault="00D76171" w:rsidP="00D76171">
      <w:pPr>
        <w:pStyle w:val="Default"/>
        <w:jc w:val="center"/>
        <w:rPr>
          <w:sz w:val="28"/>
          <w:szCs w:val="28"/>
          <w:lang w:val="ru-RU"/>
        </w:rPr>
      </w:pPr>
      <w:r w:rsidRPr="00633483">
        <w:rPr>
          <w:b/>
          <w:bCs/>
          <w:sz w:val="28"/>
          <w:szCs w:val="28"/>
          <w:lang w:val="ru-RU"/>
        </w:rPr>
        <w:t>LG ОБЪЯВИЛА ФИНАНСОВЫЕ РЕЗУЛЬТАТЫ</w:t>
      </w:r>
      <w:r w:rsidR="00DD7067">
        <w:rPr>
          <w:b/>
          <w:bCs/>
          <w:sz w:val="28"/>
          <w:szCs w:val="28"/>
          <w:lang w:val="ru-RU"/>
        </w:rPr>
        <w:t xml:space="preserve"> СВОЕЙ ДЕЯТЕЛЬНОСТИ</w:t>
      </w:r>
      <w:r w:rsidRPr="00633483">
        <w:rPr>
          <w:b/>
          <w:bCs/>
          <w:sz w:val="28"/>
          <w:szCs w:val="28"/>
          <w:lang w:val="ru-RU"/>
        </w:rPr>
        <w:t xml:space="preserve"> ЗА ТРЕТИЙ КВАРТАЛ 2015 ГОДА </w:t>
      </w:r>
    </w:p>
    <w:p w:rsidR="00D76171" w:rsidRPr="00633483" w:rsidRDefault="00DD7067" w:rsidP="00D76171">
      <w:pPr>
        <w:pStyle w:val="Default"/>
        <w:jc w:val="center"/>
        <w:rPr>
          <w:i/>
          <w:iCs/>
          <w:sz w:val="23"/>
          <w:szCs w:val="23"/>
          <w:lang w:val="ru-RU"/>
        </w:rPr>
      </w:pPr>
      <w:r>
        <w:rPr>
          <w:i/>
          <w:iCs/>
          <w:sz w:val="23"/>
          <w:szCs w:val="23"/>
          <w:lang w:val="ru-RU"/>
        </w:rPr>
        <w:t xml:space="preserve">Компания </w:t>
      </w:r>
      <w:r w:rsidR="00D76171" w:rsidRPr="00633483">
        <w:rPr>
          <w:i/>
          <w:iCs/>
          <w:sz w:val="23"/>
          <w:szCs w:val="23"/>
          <w:lang w:val="ru-RU"/>
        </w:rPr>
        <w:t>Home Appliance &amp; Air Solution показал</w:t>
      </w:r>
      <w:r>
        <w:rPr>
          <w:i/>
          <w:iCs/>
          <w:sz w:val="23"/>
          <w:szCs w:val="23"/>
          <w:lang w:val="ru-RU"/>
        </w:rPr>
        <w:t>а</w:t>
      </w:r>
      <w:r w:rsidR="00D76171" w:rsidRPr="00633483">
        <w:rPr>
          <w:i/>
          <w:iCs/>
          <w:sz w:val="23"/>
          <w:szCs w:val="23"/>
          <w:lang w:val="ru-RU"/>
        </w:rPr>
        <w:t xml:space="preserve"> хорошие результаты, компенсируя сложные рыночные условия в сегментах телевизоров и смартфонов</w:t>
      </w:r>
    </w:p>
    <w:p w:rsidR="00D76171" w:rsidRPr="00633483" w:rsidRDefault="00D76171" w:rsidP="00D76171">
      <w:pPr>
        <w:pStyle w:val="Default"/>
        <w:jc w:val="center"/>
        <w:rPr>
          <w:sz w:val="23"/>
          <w:szCs w:val="23"/>
          <w:lang w:val="ru-RU"/>
        </w:rPr>
      </w:pPr>
    </w:p>
    <w:p w:rsidR="00D76171" w:rsidRPr="00633483" w:rsidRDefault="00D76171" w:rsidP="00DD7067">
      <w:pPr>
        <w:pStyle w:val="Default"/>
        <w:jc w:val="both"/>
        <w:rPr>
          <w:sz w:val="23"/>
          <w:szCs w:val="23"/>
          <w:lang w:val="ru-RU"/>
        </w:rPr>
      </w:pPr>
      <w:r w:rsidRPr="00633483">
        <w:rPr>
          <w:b/>
          <w:bCs/>
          <w:sz w:val="23"/>
          <w:szCs w:val="23"/>
          <w:lang w:val="ru-RU"/>
        </w:rPr>
        <w:t xml:space="preserve">СЕУЛ, 29 октября 2015г. </w:t>
      </w:r>
      <w:r w:rsidRPr="00633483">
        <w:rPr>
          <w:sz w:val="23"/>
          <w:szCs w:val="23"/>
          <w:lang w:val="ru-RU"/>
        </w:rPr>
        <w:t xml:space="preserve">— Сегодня компания LG Electronics Inc. </w:t>
      </w:r>
      <w:r w:rsidRPr="00DD7067">
        <w:rPr>
          <w:sz w:val="23"/>
          <w:szCs w:val="23"/>
          <w:lang w:val="ru-RU"/>
        </w:rPr>
        <w:t>(</w:t>
      </w:r>
      <w:r w:rsidRPr="00DD7067">
        <w:rPr>
          <w:sz w:val="23"/>
          <w:szCs w:val="23"/>
        </w:rPr>
        <w:t>LG</w:t>
      </w:r>
      <w:r w:rsidRPr="00DD7067">
        <w:rPr>
          <w:sz w:val="23"/>
          <w:szCs w:val="23"/>
          <w:lang w:val="ru-RU"/>
        </w:rPr>
        <w:t xml:space="preserve">) </w:t>
      </w:r>
      <w:r w:rsidRPr="00633483">
        <w:rPr>
          <w:sz w:val="23"/>
          <w:szCs w:val="23"/>
          <w:lang w:val="ru-RU"/>
        </w:rPr>
        <w:t>объявила</w:t>
      </w:r>
      <w:r w:rsidRPr="00DD7067">
        <w:rPr>
          <w:sz w:val="23"/>
          <w:szCs w:val="23"/>
          <w:lang w:val="ru-RU"/>
        </w:rPr>
        <w:t xml:space="preserve"> </w:t>
      </w:r>
      <w:r w:rsidR="00DD7067" w:rsidRPr="00DD7067">
        <w:rPr>
          <w:sz w:val="23"/>
          <w:szCs w:val="23"/>
          <w:lang w:val="ru-RU"/>
        </w:rPr>
        <w:t xml:space="preserve">о </w:t>
      </w:r>
      <w:r w:rsidR="002A00D3">
        <w:rPr>
          <w:sz w:val="23"/>
          <w:szCs w:val="23"/>
          <w:lang w:val="ru-RU"/>
        </w:rPr>
        <w:t xml:space="preserve">сильном росте </w:t>
      </w:r>
      <w:r w:rsidR="00DD7067" w:rsidRPr="00DD7067">
        <w:rPr>
          <w:sz w:val="23"/>
          <w:szCs w:val="23"/>
          <w:lang w:val="ru-RU"/>
        </w:rPr>
        <w:t>операционной прибыли</w:t>
      </w:r>
      <w:r w:rsidR="00DD7067">
        <w:rPr>
          <w:sz w:val="23"/>
          <w:szCs w:val="23"/>
          <w:lang w:val="ru-RU"/>
        </w:rPr>
        <w:t xml:space="preserve"> подразделения</w:t>
      </w:r>
      <w:r w:rsidRPr="00DD7067">
        <w:rPr>
          <w:sz w:val="23"/>
          <w:szCs w:val="23"/>
          <w:lang w:val="ru-RU"/>
        </w:rPr>
        <w:t xml:space="preserve"> </w:t>
      </w:r>
      <w:r w:rsidRPr="00DD7067">
        <w:rPr>
          <w:sz w:val="23"/>
          <w:szCs w:val="23"/>
        </w:rPr>
        <w:t>Home</w:t>
      </w:r>
      <w:r w:rsidRPr="00DD7067">
        <w:rPr>
          <w:sz w:val="23"/>
          <w:szCs w:val="23"/>
          <w:lang w:val="ru-RU"/>
        </w:rPr>
        <w:t xml:space="preserve"> </w:t>
      </w:r>
      <w:r w:rsidR="00633483" w:rsidRPr="00DD7067">
        <w:rPr>
          <w:sz w:val="23"/>
          <w:szCs w:val="23"/>
        </w:rPr>
        <w:t>Appliance</w:t>
      </w:r>
      <w:r w:rsidR="00633483" w:rsidRPr="00DD7067">
        <w:rPr>
          <w:sz w:val="23"/>
          <w:szCs w:val="23"/>
          <w:lang w:val="ru-RU"/>
        </w:rPr>
        <w:t xml:space="preserve"> &amp; </w:t>
      </w:r>
      <w:r w:rsidR="00633483" w:rsidRPr="00DD7067">
        <w:rPr>
          <w:sz w:val="23"/>
          <w:szCs w:val="23"/>
        </w:rPr>
        <w:t>Air</w:t>
      </w:r>
      <w:r w:rsidR="00633483" w:rsidRPr="00DD7067">
        <w:rPr>
          <w:sz w:val="23"/>
          <w:szCs w:val="23"/>
          <w:lang w:val="ru-RU"/>
        </w:rPr>
        <w:t xml:space="preserve"> </w:t>
      </w:r>
      <w:r w:rsidR="00633483" w:rsidRPr="00DD7067">
        <w:rPr>
          <w:sz w:val="23"/>
          <w:szCs w:val="23"/>
        </w:rPr>
        <w:t>Solution</w:t>
      </w:r>
      <w:r w:rsidR="00633483" w:rsidRPr="00DD7067">
        <w:rPr>
          <w:sz w:val="23"/>
          <w:szCs w:val="23"/>
          <w:lang w:val="ru-RU"/>
        </w:rPr>
        <w:t xml:space="preserve">, </w:t>
      </w:r>
      <w:r w:rsidR="00DD7067">
        <w:rPr>
          <w:sz w:val="23"/>
          <w:szCs w:val="23"/>
          <w:lang w:val="ru-RU"/>
        </w:rPr>
        <w:t xml:space="preserve">внесшего </w:t>
      </w:r>
      <w:r w:rsidR="00633483">
        <w:rPr>
          <w:sz w:val="23"/>
          <w:szCs w:val="23"/>
          <w:lang w:val="ru-RU"/>
        </w:rPr>
        <w:t>заметный</w:t>
      </w:r>
      <w:r w:rsidR="00633483" w:rsidRPr="00DD7067">
        <w:rPr>
          <w:sz w:val="23"/>
          <w:szCs w:val="23"/>
          <w:lang w:val="ru-RU"/>
        </w:rPr>
        <w:t xml:space="preserve"> </w:t>
      </w:r>
      <w:r w:rsidR="00633483">
        <w:rPr>
          <w:sz w:val="23"/>
          <w:szCs w:val="23"/>
          <w:lang w:val="ru-RU"/>
        </w:rPr>
        <w:t>вклад</w:t>
      </w:r>
      <w:r w:rsidR="00633483" w:rsidRPr="00DD7067">
        <w:rPr>
          <w:sz w:val="23"/>
          <w:szCs w:val="23"/>
          <w:lang w:val="ru-RU"/>
        </w:rPr>
        <w:t xml:space="preserve"> </w:t>
      </w:r>
      <w:r w:rsidR="00633483">
        <w:rPr>
          <w:sz w:val="23"/>
          <w:szCs w:val="23"/>
          <w:lang w:val="ru-RU"/>
        </w:rPr>
        <w:t>в</w:t>
      </w:r>
      <w:r w:rsidR="00633483" w:rsidRPr="00DD7067">
        <w:rPr>
          <w:sz w:val="23"/>
          <w:szCs w:val="23"/>
          <w:lang w:val="ru-RU"/>
        </w:rPr>
        <w:t xml:space="preserve"> </w:t>
      </w:r>
      <w:r w:rsidR="00633483">
        <w:rPr>
          <w:sz w:val="23"/>
          <w:szCs w:val="23"/>
          <w:lang w:val="ru-RU"/>
        </w:rPr>
        <w:t>совокупную</w:t>
      </w:r>
      <w:r w:rsidRPr="00DD7067">
        <w:rPr>
          <w:sz w:val="23"/>
          <w:szCs w:val="23"/>
          <w:lang w:val="ru-RU"/>
        </w:rPr>
        <w:t xml:space="preserve"> </w:t>
      </w:r>
      <w:r w:rsidRPr="00633483">
        <w:rPr>
          <w:sz w:val="23"/>
          <w:szCs w:val="23"/>
          <w:lang w:val="ru-RU"/>
        </w:rPr>
        <w:t>чистую</w:t>
      </w:r>
      <w:r w:rsidRPr="00DD7067">
        <w:rPr>
          <w:sz w:val="23"/>
          <w:szCs w:val="23"/>
          <w:lang w:val="ru-RU"/>
        </w:rPr>
        <w:t xml:space="preserve"> </w:t>
      </w:r>
      <w:r w:rsidRPr="00633483">
        <w:rPr>
          <w:sz w:val="23"/>
          <w:szCs w:val="23"/>
          <w:lang w:val="ru-RU"/>
        </w:rPr>
        <w:t>прибыль</w:t>
      </w:r>
      <w:r w:rsidRPr="00DD7067">
        <w:rPr>
          <w:sz w:val="23"/>
          <w:szCs w:val="23"/>
          <w:lang w:val="ru-RU"/>
        </w:rPr>
        <w:t xml:space="preserve"> </w:t>
      </w:r>
      <w:r w:rsidRPr="00633483">
        <w:rPr>
          <w:sz w:val="23"/>
          <w:szCs w:val="23"/>
          <w:lang w:val="ru-RU"/>
        </w:rPr>
        <w:t>в</w:t>
      </w:r>
      <w:r w:rsidRPr="00DD7067">
        <w:rPr>
          <w:sz w:val="23"/>
          <w:szCs w:val="23"/>
          <w:lang w:val="ru-RU"/>
        </w:rPr>
        <w:t xml:space="preserve"> </w:t>
      </w:r>
      <w:r w:rsidRPr="00633483">
        <w:rPr>
          <w:sz w:val="23"/>
          <w:szCs w:val="23"/>
          <w:lang w:val="ru-RU"/>
        </w:rPr>
        <w:t>размере</w:t>
      </w:r>
      <w:r w:rsidRPr="00DD7067">
        <w:rPr>
          <w:sz w:val="23"/>
          <w:szCs w:val="23"/>
          <w:lang w:val="ru-RU"/>
        </w:rPr>
        <w:t xml:space="preserve"> 124.8 </w:t>
      </w:r>
      <w:r w:rsidRPr="00633483">
        <w:rPr>
          <w:sz w:val="23"/>
          <w:szCs w:val="23"/>
          <w:lang w:val="ru-RU"/>
        </w:rPr>
        <w:t>млрд</w:t>
      </w:r>
      <w:r w:rsidR="00DD7067">
        <w:rPr>
          <w:sz w:val="23"/>
          <w:szCs w:val="23"/>
          <w:lang w:val="ru-RU"/>
        </w:rPr>
        <w:t>.</w:t>
      </w:r>
      <w:r w:rsidRPr="00DD7067">
        <w:rPr>
          <w:sz w:val="23"/>
          <w:szCs w:val="23"/>
          <w:lang w:val="ru-RU"/>
        </w:rPr>
        <w:t xml:space="preserve"> </w:t>
      </w:r>
      <w:r w:rsidR="00DD7067">
        <w:rPr>
          <w:sz w:val="23"/>
          <w:szCs w:val="23"/>
          <w:lang w:val="ru-RU"/>
        </w:rPr>
        <w:t>южно</w:t>
      </w:r>
      <w:r w:rsidRPr="00633483">
        <w:rPr>
          <w:sz w:val="23"/>
          <w:szCs w:val="23"/>
          <w:lang w:val="ru-RU"/>
        </w:rPr>
        <w:t>корейских</w:t>
      </w:r>
      <w:r w:rsidRPr="00DD7067">
        <w:rPr>
          <w:sz w:val="23"/>
          <w:szCs w:val="23"/>
          <w:lang w:val="ru-RU"/>
        </w:rPr>
        <w:t xml:space="preserve"> </w:t>
      </w:r>
      <w:r w:rsidRPr="00633483">
        <w:rPr>
          <w:sz w:val="23"/>
          <w:szCs w:val="23"/>
          <w:lang w:val="ru-RU"/>
        </w:rPr>
        <w:t>вон</w:t>
      </w:r>
      <w:r w:rsidRPr="00DD7067">
        <w:rPr>
          <w:sz w:val="23"/>
          <w:szCs w:val="23"/>
          <w:lang w:val="ru-RU"/>
        </w:rPr>
        <w:t xml:space="preserve"> (106.76 </w:t>
      </w:r>
      <w:r w:rsidRPr="00633483">
        <w:rPr>
          <w:sz w:val="23"/>
          <w:szCs w:val="23"/>
          <w:lang w:val="ru-RU"/>
        </w:rPr>
        <w:t>млн</w:t>
      </w:r>
      <w:r w:rsidR="00EB47AC">
        <w:rPr>
          <w:sz w:val="23"/>
          <w:szCs w:val="23"/>
          <w:lang w:val="ru-RU"/>
        </w:rPr>
        <w:t>.</w:t>
      </w:r>
      <w:r w:rsidRPr="00DD7067">
        <w:rPr>
          <w:sz w:val="23"/>
          <w:szCs w:val="23"/>
          <w:lang w:val="ru-RU"/>
        </w:rPr>
        <w:t xml:space="preserve"> </w:t>
      </w:r>
      <w:r w:rsidRPr="00633483">
        <w:rPr>
          <w:sz w:val="23"/>
          <w:szCs w:val="23"/>
          <w:lang w:val="ru-RU"/>
        </w:rPr>
        <w:t>долларов</w:t>
      </w:r>
      <w:r w:rsidRPr="00DD7067">
        <w:rPr>
          <w:sz w:val="23"/>
          <w:szCs w:val="23"/>
          <w:lang w:val="ru-RU"/>
        </w:rPr>
        <w:t xml:space="preserve"> </w:t>
      </w:r>
      <w:r w:rsidRPr="00633483">
        <w:rPr>
          <w:sz w:val="23"/>
          <w:szCs w:val="23"/>
          <w:lang w:val="ru-RU"/>
        </w:rPr>
        <w:t>США</w:t>
      </w:r>
      <w:r w:rsidRPr="00DD7067">
        <w:rPr>
          <w:sz w:val="23"/>
          <w:szCs w:val="23"/>
          <w:lang w:val="ru-RU"/>
        </w:rPr>
        <w:t xml:space="preserve">) </w:t>
      </w:r>
      <w:r w:rsidRPr="00633483">
        <w:rPr>
          <w:sz w:val="23"/>
          <w:szCs w:val="23"/>
          <w:lang w:val="ru-RU"/>
        </w:rPr>
        <w:t>за</w:t>
      </w:r>
      <w:r w:rsidRPr="00DD7067">
        <w:rPr>
          <w:sz w:val="23"/>
          <w:szCs w:val="23"/>
          <w:lang w:val="ru-RU"/>
        </w:rPr>
        <w:t xml:space="preserve"> </w:t>
      </w:r>
      <w:r w:rsidRPr="00633483">
        <w:rPr>
          <w:sz w:val="23"/>
          <w:szCs w:val="23"/>
          <w:lang w:val="ru-RU"/>
        </w:rPr>
        <w:t>третий</w:t>
      </w:r>
      <w:r w:rsidRPr="00DD7067">
        <w:rPr>
          <w:sz w:val="23"/>
          <w:szCs w:val="23"/>
          <w:lang w:val="ru-RU"/>
        </w:rPr>
        <w:t xml:space="preserve"> </w:t>
      </w:r>
      <w:r w:rsidRPr="00633483">
        <w:rPr>
          <w:sz w:val="23"/>
          <w:szCs w:val="23"/>
          <w:lang w:val="ru-RU"/>
        </w:rPr>
        <w:t>квартал</w:t>
      </w:r>
      <w:r w:rsidRPr="00DD7067">
        <w:rPr>
          <w:sz w:val="23"/>
          <w:szCs w:val="23"/>
          <w:lang w:val="ru-RU"/>
        </w:rPr>
        <w:t xml:space="preserve"> 2015 </w:t>
      </w:r>
      <w:r w:rsidRPr="00633483">
        <w:rPr>
          <w:sz w:val="23"/>
          <w:szCs w:val="23"/>
          <w:lang w:val="ru-RU"/>
        </w:rPr>
        <w:t>года</w:t>
      </w:r>
      <w:r w:rsidRPr="00DD7067">
        <w:rPr>
          <w:sz w:val="23"/>
          <w:szCs w:val="23"/>
          <w:lang w:val="ru-RU"/>
        </w:rPr>
        <w:t xml:space="preserve">. </w:t>
      </w:r>
      <w:r w:rsidRPr="00633483">
        <w:rPr>
          <w:sz w:val="23"/>
          <w:szCs w:val="23"/>
          <w:lang w:val="ru-RU"/>
        </w:rPr>
        <w:t>В условиях усиливающего</w:t>
      </w:r>
      <w:r w:rsidR="00DD7067">
        <w:rPr>
          <w:sz w:val="23"/>
          <w:szCs w:val="23"/>
          <w:lang w:val="ru-RU"/>
        </w:rPr>
        <w:t>ся давления со стороны конкурент</w:t>
      </w:r>
      <w:r w:rsidRPr="00633483">
        <w:rPr>
          <w:sz w:val="23"/>
          <w:szCs w:val="23"/>
          <w:lang w:val="ru-RU"/>
        </w:rPr>
        <w:t>ов как в сегменте телевизоров, так и смартфонов, продажи в отчетном квартале выросли на 0</w:t>
      </w:r>
      <w:r w:rsidR="00DD7067">
        <w:rPr>
          <w:sz w:val="23"/>
          <w:szCs w:val="23"/>
          <w:lang w:val="ru-RU"/>
        </w:rPr>
        <w:t>.</w:t>
      </w:r>
      <w:r w:rsidRPr="00633483">
        <w:rPr>
          <w:sz w:val="23"/>
          <w:szCs w:val="23"/>
          <w:lang w:val="ru-RU"/>
        </w:rPr>
        <w:t>7 процентов по отношению ко второму кварталу этого года</w:t>
      </w:r>
      <w:r w:rsidR="00633483">
        <w:rPr>
          <w:sz w:val="23"/>
          <w:szCs w:val="23"/>
          <w:lang w:val="ru-RU"/>
        </w:rPr>
        <w:t>,</w:t>
      </w:r>
      <w:r w:rsidRPr="00633483">
        <w:rPr>
          <w:sz w:val="23"/>
          <w:szCs w:val="23"/>
          <w:lang w:val="ru-RU"/>
        </w:rPr>
        <w:t xml:space="preserve"> и составили 14.03 триллиона </w:t>
      </w:r>
      <w:r w:rsidR="00DD7067">
        <w:rPr>
          <w:sz w:val="23"/>
          <w:szCs w:val="23"/>
          <w:lang w:val="ru-RU"/>
        </w:rPr>
        <w:t>южно</w:t>
      </w:r>
      <w:r w:rsidRPr="00633483">
        <w:rPr>
          <w:sz w:val="23"/>
          <w:szCs w:val="23"/>
          <w:lang w:val="ru-RU"/>
        </w:rPr>
        <w:t>корейских вон (12 млрд</w:t>
      </w:r>
      <w:r w:rsidR="00DD7067">
        <w:rPr>
          <w:sz w:val="23"/>
          <w:szCs w:val="23"/>
          <w:lang w:val="ru-RU"/>
        </w:rPr>
        <w:t>.</w:t>
      </w:r>
      <w:r w:rsidR="002A00D3">
        <w:rPr>
          <w:sz w:val="23"/>
          <w:szCs w:val="23"/>
          <w:lang w:val="ru-RU"/>
        </w:rPr>
        <w:t xml:space="preserve"> долларов США). П</w:t>
      </w:r>
      <w:r w:rsidRPr="00633483">
        <w:rPr>
          <w:sz w:val="23"/>
          <w:szCs w:val="23"/>
          <w:lang w:val="ru-RU"/>
        </w:rPr>
        <w:t>ри этом операционная прибыль выросла по сравнению со вторым кварталом до уровня 294 млрд</w:t>
      </w:r>
      <w:r w:rsidR="00DD7067">
        <w:rPr>
          <w:sz w:val="23"/>
          <w:szCs w:val="23"/>
          <w:lang w:val="ru-RU"/>
        </w:rPr>
        <w:t>.</w:t>
      </w:r>
      <w:r w:rsidRPr="00633483">
        <w:rPr>
          <w:sz w:val="23"/>
          <w:szCs w:val="23"/>
          <w:lang w:val="ru-RU"/>
        </w:rPr>
        <w:t xml:space="preserve"> </w:t>
      </w:r>
      <w:r w:rsidR="00DD7067">
        <w:rPr>
          <w:sz w:val="23"/>
          <w:szCs w:val="23"/>
          <w:lang w:val="ru-RU"/>
        </w:rPr>
        <w:t>южно</w:t>
      </w:r>
      <w:r w:rsidRPr="00633483">
        <w:rPr>
          <w:sz w:val="23"/>
          <w:szCs w:val="23"/>
          <w:lang w:val="ru-RU"/>
        </w:rPr>
        <w:t>корейских вон (251.5 млн</w:t>
      </w:r>
      <w:r w:rsidR="00DD7067">
        <w:rPr>
          <w:sz w:val="23"/>
          <w:szCs w:val="23"/>
          <w:lang w:val="ru-RU"/>
        </w:rPr>
        <w:t>.</w:t>
      </w:r>
      <w:r w:rsidRPr="00633483">
        <w:rPr>
          <w:sz w:val="23"/>
          <w:szCs w:val="23"/>
          <w:lang w:val="ru-RU"/>
        </w:rPr>
        <w:t xml:space="preserve"> долларов США). </w:t>
      </w:r>
    </w:p>
    <w:p w:rsidR="00D76171" w:rsidRPr="00633483" w:rsidRDefault="00D76171" w:rsidP="00DD7067">
      <w:pPr>
        <w:pStyle w:val="Default"/>
        <w:jc w:val="both"/>
        <w:rPr>
          <w:sz w:val="23"/>
          <w:szCs w:val="23"/>
          <w:lang w:val="ru-RU"/>
        </w:rPr>
      </w:pPr>
    </w:p>
    <w:p w:rsidR="00D76171" w:rsidRPr="00633483" w:rsidRDefault="00D76171" w:rsidP="00DD7067">
      <w:pPr>
        <w:pStyle w:val="Default"/>
        <w:jc w:val="both"/>
        <w:rPr>
          <w:sz w:val="23"/>
          <w:szCs w:val="23"/>
          <w:lang w:val="ru-RU"/>
        </w:rPr>
      </w:pPr>
      <w:r w:rsidRPr="00633483">
        <w:rPr>
          <w:i/>
          <w:iCs/>
          <w:sz w:val="23"/>
          <w:szCs w:val="23"/>
          <w:lang w:val="ru-RU"/>
        </w:rPr>
        <w:t xml:space="preserve">Компания LG Home Entertainment </w:t>
      </w:r>
      <w:r w:rsidRPr="00633483">
        <w:rPr>
          <w:iCs/>
          <w:sz w:val="23"/>
          <w:szCs w:val="23"/>
          <w:lang w:val="ru-RU"/>
        </w:rPr>
        <w:t>отчиталась о выручке за третий квартал в размере</w:t>
      </w:r>
      <w:r w:rsidRPr="00633483">
        <w:rPr>
          <w:sz w:val="23"/>
          <w:szCs w:val="23"/>
          <w:lang w:val="ru-RU"/>
        </w:rPr>
        <w:t xml:space="preserve"> 4.29 трлн</w:t>
      </w:r>
      <w:r w:rsidR="00EB47AC">
        <w:rPr>
          <w:sz w:val="23"/>
          <w:szCs w:val="23"/>
          <w:lang w:val="ru-RU"/>
        </w:rPr>
        <w:t>.</w:t>
      </w:r>
      <w:r w:rsidRPr="00633483">
        <w:rPr>
          <w:sz w:val="23"/>
          <w:szCs w:val="23"/>
          <w:lang w:val="ru-RU"/>
        </w:rPr>
        <w:t xml:space="preserve"> </w:t>
      </w:r>
      <w:r w:rsidR="00EB47AC">
        <w:rPr>
          <w:sz w:val="23"/>
          <w:szCs w:val="23"/>
          <w:lang w:val="ru-RU"/>
        </w:rPr>
        <w:t>южно</w:t>
      </w:r>
      <w:r w:rsidRPr="00633483">
        <w:rPr>
          <w:sz w:val="23"/>
          <w:szCs w:val="23"/>
          <w:lang w:val="ru-RU"/>
        </w:rPr>
        <w:t>корейских вон (3.67 млрд</w:t>
      </w:r>
      <w:r w:rsidR="00EB47AC">
        <w:rPr>
          <w:sz w:val="23"/>
          <w:szCs w:val="23"/>
          <w:lang w:val="ru-RU"/>
        </w:rPr>
        <w:t>.</w:t>
      </w:r>
      <w:r w:rsidRPr="00633483">
        <w:rPr>
          <w:sz w:val="23"/>
          <w:szCs w:val="23"/>
          <w:lang w:val="ru-RU"/>
        </w:rPr>
        <w:t xml:space="preserve"> долларов США), что на 9 процентов выше </w:t>
      </w:r>
      <w:r w:rsidR="00EB47AC">
        <w:rPr>
          <w:sz w:val="23"/>
          <w:szCs w:val="23"/>
          <w:lang w:val="ru-RU"/>
        </w:rPr>
        <w:t xml:space="preserve">результатов предыдущего квартала </w:t>
      </w:r>
      <w:r w:rsidRPr="00633483">
        <w:rPr>
          <w:sz w:val="23"/>
          <w:szCs w:val="23"/>
          <w:lang w:val="ru-RU"/>
        </w:rPr>
        <w:t>благодаря высокому уровню продаж UHD и OLED моделей телевизоров на рынках Северной и Латинской Америки и в СНГ. Прибыльность также улучшилась по сравнению с предыдущим кварталом благода</w:t>
      </w:r>
      <w:r w:rsidR="00633483">
        <w:rPr>
          <w:sz w:val="23"/>
          <w:szCs w:val="23"/>
          <w:lang w:val="ru-RU"/>
        </w:rPr>
        <w:t>ря улучшениям ассортимента</w:t>
      </w:r>
      <w:r w:rsidRPr="00633483">
        <w:rPr>
          <w:sz w:val="23"/>
          <w:szCs w:val="23"/>
          <w:lang w:val="ru-RU"/>
        </w:rPr>
        <w:t xml:space="preserve"> и структуры цены. В условиях продолжающегося умеренного спроса на телевизоры в мире LG планиру</w:t>
      </w:r>
      <w:r w:rsidR="00141327" w:rsidRPr="00633483">
        <w:rPr>
          <w:sz w:val="23"/>
          <w:szCs w:val="23"/>
          <w:lang w:val="ru-RU"/>
        </w:rPr>
        <w:t xml:space="preserve">ет поддерживать прибыльность, усиливая маркетинговый акцент на премиальном сегменте </w:t>
      </w:r>
      <w:r w:rsidR="002A00D3">
        <w:rPr>
          <w:sz w:val="23"/>
          <w:szCs w:val="23"/>
          <w:lang w:val="ru-RU"/>
        </w:rPr>
        <w:t xml:space="preserve">и </w:t>
      </w:r>
      <w:r w:rsidR="00141327" w:rsidRPr="00633483">
        <w:rPr>
          <w:sz w:val="23"/>
          <w:szCs w:val="23"/>
          <w:lang w:val="ru-RU"/>
        </w:rPr>
        <w:t xml:space="preserve">одновременно улучшая ценовую конкурентноспособность. </w:t>
      </w:r>
    </w:p>
    <w:p w:rsidR="00D76171" w:rsidRPr="00633483" w:rsidRDefault="00D76171" w:rsidP="00DD7067">
      <w:pPr>
        <w:pStyle w:val="Default"/>
        <w:jc w:val="both"/>
        <w:rPr>
          <w:sz w:val="23"/>
          <w:szCs w:val="23"/>
          <w:lang w:val="ru-RU"/>
        </w:rPr>
      </w:pPr>
    </w:p>
    <w:p w:rsidR="00D76171" w:rsidRPr="00633483" w:rsidRDefault="004B51FB" w:rsidP="00DD7067">
      <w:pPr>
        <w:pStyle w:val="Default"/>
        <w:jc w:val="both"/>
        <w:rPr>
          <w:sz w:val="23"/>
          <w:szCs w:val="23"/>
          <w:lang w:val="ru-RU"/>
        </w:rPr>
      </w:pPr>
      <w:r w:rsidRPr="00633483">
        <w:rPr>
          <w:i/>
          <w:iCs/>
          <w:sz w:val="23"/>
          <w:szCs w:val="23"/>
          <w:lang w:val="ru-RU"/>
        </w:rPr>
        <w:t xml:space="preserve">Компания LG Mobile Communications </w:t>
      </w:r>
      <w:r w:rsidRPr="00633483">
        <w:rPr>
          <w:iCs/>
          <w:sz w:val="23"/>
          <w:szCs w:val="23"/>
          <w:lang w:val="ru-RU"/>
        </w:rPr>
        <w:t>объявила, что за отчетный период поставила</w:t>
      </w:r>
      <w:r w:rsidR="00633483">
        <w:rPr>
          <w:iCs/>
          <w:sz w:val="23"/>
          <w:szCs w:val="23"/>
          <w:lang w:val="ru-RU"/>
        </w:rPr>
        <w:t xml:space="preserve"> н</w:t>
      </w:r>
      <w:r w:rsidRPr="00633483">
        <w:rPr>
          <w:iCs/>
          <w:sz w:val="23"/>
          <w:szCs w:val="23"/>
          <w:lang w:val="ru-RU"/>
        </w:rPr>
        <w:t xml:space="preserve">а мировые рынки </w:t>
      </w:r>
      <w:r w:rsidR="00D76171" w:rsidRPr="00633483">
        <w:rPr>
          <w:sz w:val="23"/>
          <w:szCs w:val="23"/>
          <w:lang w:val="ru-RU"/>
        </w:rPr>
        <w:t xml:space="preserve">14.9 </w:t>
      </w:r>
      <w:r w:rsidRPr="00633483">
        <w:rPr>
          <w:sz w:val="23"/>
          <w:szCs w:val="23"/>
          <w:lang w:val="ru-RU"/>
        </w:rPr>
        <w:t>млн</w:t>
      </w:r>
      <w:r w:rsidR="00EB47AC">
        <w:rPr>
          <w:sz w:val="23"/>
          <w:szCs w:val="23"/>
          <w:lang w:val="ru-RU"/>
        </w:rPr>
        <w:t>.</w:t>
      </w:r>
      <w:r w:rsidRPr="00633483">
        <w:rPr>
          <w:sz w:val="23"/>
          <w:szCs w:val="23"/>
          <w:lang w:val="ru-RU"/>
        </w:rPr>
        <w:t xml:space="preserve"> смартфонов, что на 6 процентов больше по сравнению с предыдущим кварталом. </w:t>
      </w:r>
      <w:r w:rsidR="00EB47AC">
        <w:rPr>
          <w:sz w:val="23"/>
          <w:szCs w:val="23"/>
          <w:lang w:val="ru-RU"/>
        </w:rPr>
        <w:t>Несмотря на</w:t>
      </w:r>
      <w:r w:rsidRPr="00633483">
        <w:rPr>
          <w:sz w:val="23"/>
          <w:szCs w:val="23"/>
          <w:lang w:val="ru-RU"/>
        </w:rPr>
        <w:t xml:space="preserve"> 12-процентный рост продаж в Северной Америке, общая выручка в размере </w:t>
      </w:r>
      <w:r w:rsidR="00D76171" w:rsidRPr="00633483">
        <w:rPr>
          <w:sz w:val="23"/>
          <w:szCs w:val="23"/>
          <w:lang w:val="ru-RU"/>
        </w:rPr>
        <w:t xml:space="preserve">3.38 </w:t>
      </w:r>
      <w:r w:rsidR="00EB47AC">
        <w:rPr>
          <w:sz w:val="23"/>
          <w:szCs w:val="23"/>
          <w:lang w:val="ru-RU"/>
        </w:rPr>
        <w:t xml:space="preserve">трлн. </w:t>
      </w:r>
      <w:r w:rsidRPr="00633483">
        <w:rPr>
          <w:sz w:val="23"/>
          <w:szCs w:val="23"/>
          <w:lang w:val="ru-RU"/>
        </w:rPr>
        <w:t xml:space="preserve">корейских вон </w:t>
      </w:r>
      <w:r w:rsidR="00D76171" w:rsidRPr="00633483">
        <w:rPr>
          <w:sz w:val="23"/>
          <w:szCs w:val="23"/>
          <w:lang w:val="ru-RU"/>
        </w:rPr>
        <w:t xml:space="preserve">(2.89 </w:t>
      </w:r>
      <w:r w:rsidRPr="00633483">
        <w:rPr>
          <w:sz w:val="23"/>
          <w:szCs w:val="23"/>
          <w:lang w:val="ru-RU"/>
        </w:rPr>
        <w:t>млрд</w:t>
      </w:r>
      <w:r w:rsidR="00EB47AC">
        <w:rPr>
          <w:sz w:val="23"/>
          <w:szCs w:val="23"/>
          <w:lang w:val="ru-RU"/>
        </w:rPr>
        <w:t>.</w:t>
      </w:r>
      <w:r w:rsidRPr="00633483">
        <w:rPr>
          <w:sz w:val="23"/>
          <w:szCs w:val="23"/>
          <w:lang w:val="ru-RU"/>
        </w:rPr>
        <w:t xml:space="preserve"> долларов США</w:t>
      </w:r>
      <w:r w:rsidR="00D76171" w:rsidRPr="00633483">
        <w:rPr>
          <w:sz w:val="23"/>
          <w:szCs w:val="23"/>
          <w:lang w:val="ru-RU"/>
        </w:rPr>
        <w:t xml:space="preserve">) </w:t>
      </w:r>
      <w:r w:rsidR="00633483">
        <w:rPr>
          <w:sz w:val="23"/>
          <w:szCs w:val="23"/>
          <w:lang w:val="ru-RU"/>
        </w:rPr>
        <w:t xml:space="preserve">оказалась </w:t>
      </w:r>
      <w:r w:rsidRPr="00633483">
        <w:rPr>
          <w:sz w:val="23"/>
          <w:szCs w:val="23"/>
          <w:lang w:val="ru-RU"/>
        </w:rPr>
        <w:t xml:space="preserve">на 7 процентов ниже по сравнению со вторым кварталом и </w:t>
      </w:r>
      <w:r w:rsidR="00D427C8" w:rsidRPr="00633483">
        <w:rPr>
          <w:sz w:val="23"/>
          <w:szCs w:val="23"/>
          <w:lang w:val="ru-RU"/>
        </w:rPr>
        <w:t>на 21 ниже прошлогодних показателей</w:t>
      </w:r>
      <w:r w:rsidR="002A00D3">
        <w:rPr>
          <w:sz w:val="23"/>
          <w:szCs w:val="23"/>
          <w:lang w:val="ru-RU"/>
        </w:rPr>
        <w:t xml:space="preserve">. Это обусловлено </w:t>
      </w:r>
      <w:r w:rsidR="00D427C8" w:rsidRPr="00633483">
        <w:rPr>
          <w:sz w:val="23"/>
          <w:szCs w:val="23"/>
          <w:lang w:val="ru-RU"/>
        </w:rPr>
        <w:t>во многом</w:t>
      </w:r>
      <w:r w:rsidR="002A00D3">
        <w:rPr>
          <w:sz w:val="23"/>
          <w:szCs w:val="23"/>
          <w:lang w:val="ru-RU"/>
        </w:rPr>
        <w:t xml:space="preserve"> более</w:t>
      </w:r>
      <w:r w:rsidR="00D427C8" w:rsidRPr="00633483">
        <w:rPr>
          <w:sz w:val="23"/>
          <w:szCs w:val="23"/>
          <w:lang w:val="ru-RU"/>
        </w:rPr>
        <w:t xml:space="preserve"> слаб</w:t>
      </w:r>
      <w:r w:rsidR="002A00D3">
        <w:rPr>
          <w:sz w:val="23"/>
          <w:szCs w:val="23"/>
          <w:lang w:val="ru-RU"/>
        </w:rPr>
        <w:t xml:space="preserve">ым </w:t>
      </w:r>
      <w:r w:rsidR="00D427C8" w:rsidRPr="00633483">
        <w:rPr>
          <w:sz w:val="23"/>
          <w:szCs w:val="23"/>
          <w:lang w:val="ru-RU"/>
        </w:rPr>
        <w:t>спрос</w:t>
      </w:r>
      <w:r w:rsidR="002A00D3">
        <w:rPr>
          <w:sz w:val="23"/>
          <w:szCs w:val="23"/>
          <w:lang w:val="ru-RU"/>
        </w:rPr>
        <w:t>ом</w:t>
      </w:r>
      <w:r w:rsidR="00D427C8" w:rsidRPr="00633483">
        <w:rPr>
          <w:sz w:val="23"/>
          <w:szCs w:val="23"/>
          <w:lang w:val="ru-RU"/>
        </w:rPr>
        <w:t xml:space="preserve"> на </w:t>
      </w:r>
      <w:r w:rsidR="002A00D3">
        <w:rPr>
          <w:sz w:val="23"/>
          <w:szCs w:val="23"/>
          <w:lang w:val="ru-RU"/>
        </w:rPr>
        <w:t>премиальные</w:t>
      </w:r>
      <w:r w:rsidR="00D427C8" w:rsidRPr="00633483">
        <w:rPr>
          <w:sz w:val="23"/>
          <w:szCs w:val="23"/>
          <w:lang w:val="ru-RU"/>
        </w:rPr>
        <w:t xml:space="preserve"> устройства в Корее. </w:t>
      </w:r>
      <w:r w:rsidR="00D76171" w:rsidRPr="00633483">
        <w:rPr>
          <w:sz w:val="23"/>
          <w:szCs w:val="23"/>
          <w:lang w:val="ru-RU"/>
        </w:rPr>
        <w:t xml:space="preserve">LG </w:t>
      </w:r>
      <w:r w:rsidR="00D427C8" w:rsidRPr="00633483">
        <w:rPr>
          <w:sz w:val="23"/>
          <w:szCs w:val="23"/>
          <w:lang w:val="ru-RU"/>
        </w:rPr>
        <w:t xml:space="preserve">готовится к выпуску </w:t>
      </w:r>
      <w:r w:rsidR="00EB47AC" w:rsidRPr="00633483">
        <w:rPr>
          <w:sz w:val="23"/>
          <w:szCs w:val="23"/>
          <w:lang w:val="ru-RU"/>
        </w:rPr>
        <w:t>в четвертом квартале</w:t>
      </w:r>
      <w:r w:rsidR="00EB47AC">
        <w:rPr>
          <w:sz w:val="23"/>
          <w:szCs w:val="23"/>
          <w:lang w:val="ru-RU"/>
        </w:rPr>
        <w:t xml:space="preserve"> </w:t>
      </w:r>
      <w:r w:rsidR="00EB47AC" w:rsidRPr="00633483">
        <w:rPr>
          <w:sz w:val="23"/>
          <w:szCs w:val="23"/>
          <w:lang w:val="ru-RU"/>
        </w:rPr>
        <w:t xml:space="preserve"> </w:t>
      </w:r>
      <w:r w:rsidR="00D427C8" w:rsidRPr="00633483">
        <w:rPr>
          <w:sz w:val="23"/>
          <w:szCs w:val="23"/>
          <w:lang w:val="ru-RU"/>
        </w:rPr>
        <w:t xml:space="preserve">передовых моделей смартфонов </w:t>
      </w:r>
      <w:r w:rsidR="00D76171" w:rsidRPr="00633483">
        <w:rPr>
          <w:sz w:val="23"/>
          <w:szCs w:val="23"/>
          <w:lang w:val="ru-RU"/>
        </w:rPr>
        <w:t xml:space="preserve">V10 </w:t>
      </w:r>
      <w:r w:rsidR="00633483">
        <w:rPr>
          <w:sz w:val="23"/>
          <w:szCs w:val="23"/>
          <w:lang w:val="ru-RU"/>
        </w:rPr>
        <w:t xml:space="preserve">и </w:t>
      </w:r>
      <w:r w:rsidR="00D76171" w:rsidRPr="00633483">
        <w:rPr>
          <w:sz w:val="23"/>
          <w:szCs w:val="23"/>
          <w:lang w:val="ru-RU"/>
        </w:rPr>
        <w:t>Nexus 5X</w:t>
      </w:r>
      <w:r w:rsidR="00D427C8" w:rsidRPr="00633483">
        <w:rPr>
          <w:sz w:val="23"/>
          <w:szCs w:val="23"/>
          <w:lang w:val="ru-RU"/>
        </w:rPr>
        <w:t>, отличающегося весьма привлекательной ценой, что поз</w:t>
      </w:r>
      <w:r w:rsidR="00633483">
        <w:rPr>
          <w:sz w:val="23"/>
          <w:szCs w:val="23"/>
          <w:lang w:val="ru-RU"/>
        </w:rPr>
        <w:t>волит улучшить общее предложение</w:t>
      </w:r>
      <w:r w:rsidR="00D427C8" w:rsidRPr="00633483">
        <w:rPr>
          <w:sz w:val="23"/>
          <w:szCs w:val="23"/>
          <w:lang w:val="ru-RU"/>
        </w:rPr>
        <w:t xml:space="preserve"> в этом сегменте. </w:t>
      </w:r>
    </w:p>
    <w:p w:rsidR="00D76171" w:rsidRPr="00633483" w:rsidRDefault="00D76171" w:rsidP="00DD7067">
      <w:pPr>
        <w:pStyle w:val="Default"/>
        <w:jc w:val="both"/>
        <w:rPr>
          <w:sz w:val="23"/>
          <w:szCs w:val="23"/>
          <w:lang w:val="ru-RU"/>
        </w:rPr>
      </w:pPr>
    </w:p>
    <w:p w:rsidR="00D76171" w:rsidRPr="00633483" w:rsidRDefault="00D427C8" w:rsidP="00DD7067">
      <w:pPr>
        <w:pStyle w:val="Default"/>
        <w:jc w:val="both"/>
        <w:rPr>
          <w:color w:val="auto"/>
          <w:sz w:val="23"/>
          <w:szCs w:val="23"/>
          <w:lang w:val="ru-RU"/>
        </w:rPr>
      </w:pPr>
      <w:r w:rsidRPr="00633483">
        <w:rPr>
          <w:i/>
          <w:iCs/>
          <w:sz w:val="23"/>
          <w:szCs w:val="23"/>
          <w:lang w:val="ru-RU"/>
        </w:rPr>
        <w:t>Компания</w:t>
      </w:r>
      <w:r w:rsidR="00D76171" w:rsidRPr="00633483">
        <w:rPr>
          <w:i/>
          <w:iCs/>
          <w:sz w:val="23"/>
          <w:szCs w:val="23"/>
          <w:lang w:val="ru-RU"/>
        </w:rPr>
        <w:t xml:space="preserve"> LG Home Appl</w:t>
      </w:r>
      <w:r w:rsidRPr="00633483">
        <w:rPr>
          <w:i/>
          <w:iCs/>
          <w:sz w:val="23"/>
          <w:szCs w:val="23"/>
          <w:lang w:val="ru-RU"/>
        </w:rPr>
        <w:t>iance &amp; Air Solution</w:t>
      </w:r>
      <w:r w:rsidR="00EB47AC">
        <w:rPr>
          <w:i/>
          <w:iCs/>
          <w:sz w:val="23"/>
          <w:szCs w:val="23"/>
          <w:lang w:val="ru-RU"/>
        </w:rPr>
        <w:t xml:space="preserve"> </w:t>
      </w:r>
      <w:r w:rsidRPr="00633483">
        <w:rPr>
          <w:sz w:val="23"/>
          <w:szCs w:val="23"/>
          <w:lang w:val="ru-RU"/>
        </w:rPr>
        <w:t xml:space="preserve">показала </w:t>
      </w:r>
      <w:r w:rsidR="00EB47AC">
        <w:rPr>
          <w:sz w:val="23"/>
          <w:szCs w:val="23"/>
          <w:lang w:val="ru-RU"/>
        </w:rPr>
        <w:t>хорошие</w:t>
      </w:r>
      <w:r w:rsidRPr="00633483">
        <w:rPr>
          <w:sz w:val="23"/>
          <w:szCs w:val="23"/>
          <w:lang w:val="ru-RU"/>
        </w:rPr>
        <w:t xml:space="preserve"> результаты за отчетный период с 4-процентным ростом продаж в размере </w:t>
      </w:r>
      <w:r w:rsidR="00D76171" w:rsidRPr="00633483">
        <w:rPr>
          <w:sz w:val="23"/>
          <w:szCs w:val="23"/>
          <w:lang w:val="ru-RU"/>
        </w:rPr>
        <w:t xml:space="preserve">4.15 </w:t>
      </w:r>
      <w:r w:rsidRPr="00633483">
        <w:rPr>
          <w:sz w:val="23"/>
          <w:szCs w:val="23"/>
          <w:lang w:val="ru-RU"/>
        </w:rPr>
        <w:t>трлн</w:t>
      </w:r>
      <w:r w:rsidR="00EB47AC">
        <w:rPr>
          <w:sz w:val="23"/>
          <w:szCs w:val="23"/>
          <w:lang w:val="ru-RU"/>
        </w:rPr>
        <w:t>.</w:t>
      </w:r>
      <w:r w:rsidRPr="00633483">
        <w:rPr>
          <w:sz w:val="23"/>
          <w:szCs w:val="23"/>
          <w:lang w:val="ru-RU"/>
        </w:rPr>
        <w:t xml:space="preserve"> </w:t>
      </w:r>
      <w:r w:rsidR="00EB47AC">
        <w:rPr>
          <w:sz w:val="23"/>
          <w:szCs w:val="23"/>
          <w:lang w:val="ru-RU"/>
        </w:rPr>
        <w:t>южно</w:t>
      </w:r>
      <w:r w:rsidRPr="00633483">
        <w:rPr>
          <w:sz w:val="23"/>
          <w:szCs w:val="23"/>
          <w:lang w:val="ru-RU"/>
        </w:rPr>
        <w:t>корейских вон</w:t>
      </w:r>
      <w:r w:rsidR="00D76171" w:rsidRPr="00633483">
        <w:rPr>
          <w:sz w:val="23"/>
          <w:szCs w:val="23"/>
          <w:lang w:val="ru-RU"/>
        </w:rPr>
        <w:t xml:space="preserve"> (3.55 </w:t>
      </w:r>
      <w:r w:rsidRPr="00633483">
        <w:rPr>
          <w:sz w:val="23"/>
          <w:szCs w:val="23"/>
          <w:lang w:val="ru-RU"/>
        </w:rPr>
        <w:t>млрд</w:t>
      </w:r>
      <w:r w:rsidR="00EB47AC">
        <w:rPr>
          <w:sz w:val="23"/>
          <w:szCs w:val="23"/>
          <w:lang w:val="ru-RU"/>
        </w:rPr>
        <w:t>.</w:t>
      </w:r>
      <w:r w:rsidRPr="00633483">
        <w:rPr>
          <w:sz w:val="23"/>
          <w:szCs w:val="23"/>
          <w:lang w:val="ru-RU"/>
        </w:rPr>
        <w:t xml:space="preserve"> долларов США</w:t>
      </w:r>
      <w:r w:rsidR="00D76171" w:rsidRPr="00633483">
        <w:rPr>
          <w:sz w:val="23"/>
          <w:szCs w:val="23"/>
          <w:lang w:val="ru-RU"/>
        </w:rPr>
        <w:t xml:space="preserve">) </w:t>
      </w:r>
      <w:r w:rsidRPr="00633483">
        <w:rPr>
          <w:sz w:val="23"/>
          <w:szCs w:val="23"/>
          <w:lang w:val="ru-RU"/>
        </w:rPr>
        <w:t xml:space="preserve">и </w:t>
      </w:r>
      <w:r w:rsidR="00745C4D">
        <w:rPr>
          <w:sz w:val="23"/>
          <w:szCs w:val="23"/>
          <w:lang w:val="ru-RU"/>
        </w:rPr>
        <w:t>операционной прибылью</w:t>
      </w:r>
      <w:r w:rsidRPr="00633483">
        <w:rPr>
          <w:sz w:val="23"/>
          <w:szCs w:val="23"/>
          <w:lang w:val="ru-RU"/>
        </w:rPr>
        <w:t xml:space="preserve"> на уровне </w:t>
      </w:r>
      <w:r w:rsidR="00D76171" w:rsidRPr="00633483">
        <w:rPr>
          <w:color w:val="auto"/>
          <w:sz w:val="23"/>
          <w:szCs w:val="23"/>
          <w:lang w:val="ru-RU"/>
        </w:rPr>
        <w:t xml:space="preserve">245.6 </w:t>
      </w:r>
      <w:r w:rsidRPr="00633483">
        <w:rPr>
          <w:color w:val="auto"/>
          <w:sz w:val="23"/>
          <w:szCs w:val="23"/>
          <w:lang w:val="ru-RU"/>
        </w:rPr>
        <w:t>млрд</w:t>
      </w:r>
      <w:r w:rsidR="00745C4D">
        <w:rPr>
          <w:color w:val="auto"/>
          <w:sz w:val="23"/>
          <w:szCs w:val="23"/>
          <w:lang w:val="ru-RU"/>
        </w:rPr>
        <w:t>. южно</w:t>
      </w:r>
      <w:r w:rsidRPr="00633483">
        <w:rPr>
          <w:color w:val="auto"/>
          <w:sz w:val="23"/>
          <w:szCs w:val="23"/>
          <w:lang w:val="ru-RU"/>
        </w:rPr>
        <w:t xml:space="preserve">корейских вон </w:t>
      </w:r>
      <w:r w:rsidR="00D76171" w:rsidRPr="00633483">
        <w:rPr>
          <w:color w:val="auto"/>
          <w:sz w:val="23"/>
          <w:szCs w:val="23"/>
          <w:lang w:val="ru-RU"/>
        </w:rPr>
        <w:t xml:space="preserve">(210.1 </w:t>
      </w:r>
      <w:r w:rsidRPr="00633483">
        <w:rPr>
          <w:color w:val="auto"/>
          <w:sz w:val="23"/>
          <w:szCs w:val="23"/>
          <w:lang w:val="ru-RU"/>
        </w:rPr>
        <w:t>млн</w:t>
      </w:r>
      <w:r w:rsidR="00745C4D">
        <w:rPr>
          <w:color w:val="auto"/>
          <w:sz w:val="23"/>
          <w:szCs w:val="23"/>
          <w:lang w:val="ru-RU"/>
        </w:rPr>
        <w:t>.</w:t>
      </w:r>
      <w:r w:rsidRPr="00633483">
        <w:rPr>
          <w:color w:val="auto"/>
          <w:sz w:val="23"/>
          <w:szCs w:val="23"/>
          <w:lang w:val="ru-RU"/>
        </w:rPr>
        <w:t xml:space="preserve"> долларов США</w:t>
      </w:r>
      <w:r w:rsidR="00D76171" w:rsidRPr="00633483">
        <w:rPr>
          <w:color w:val="auto"/>
          <w:sz w:val="23"/>
          <w:szCs w:val="23"/>
          <w:lang w:val="ru-RU"/>
        </w:rPr>
        <w:t xml:space="preserve">), </w:t>
      </w:r>
      <w:r w:rsidRPr="00633483">
        <w:rPr>
          <w:color w:val="auto"/>
          <w:sz w:val="23"/>
          <w:szCs w:val="23"/>
          <w:lang w:val="ru-RU"/>
        </w:rPr>
        <w:t>что на 420 процентов выше по сравнению с аналогичным периодом прошлого года. Операционная прибыль подразделения холодильников улучшилась в результате высоких продаж моделей премиум-класса в Северной Америке и</w:t>
      </w:r>
      <w:r w:rsidR="00745C4D">
        <w:rPr>
          <w:color w:val="auto"/>
          <w:sz w:val="23"/>
          <w:szCs w:val="23"/>
          <w:lang w:val="ru-RU"/>
        </w:rPr>
        <w:t xml:space="preserve"> Южной</w:t>
      </w:r>
      <w:r w:rsidRPr="00633483">
        <w:rPr>
          <w:color w:val="auto"/>
          <w:sz w:val="23"/>
          <w:szCs w:val="23"/>
          <w:lang w:val="ru-RU"/>
        </w:rPr>
        <w:t xml:space="preserve"> Корее, а уникальная новая система </w:t>
      </w:r>
      <w:r w:rsidR="00D76171" w:rsidRPr="00633483">
        <w:rPr>
          <w:color w:val="auto"/>
          <w:sz w:val="23"/>
          <w:szCs w:val="23"/>
          <w:lang w:val="ru-RU"/>
        </w:rPr>
        <w:t xml:space="preserve">Twin Wash </w:t>
      </w:r>
      <w:r w:rsidRPr="00633483">
        <w:rPr>
          <w:color w:val="auto"/>
          <w:sz w:val="23"/>
          <w:szCs w:val="23"/>
          <w:lang w:val="ru-RU"/>
        </w:rPr>
        <w:t xml:space="preserve">способствовала улучшению показателей рентабельности в сегменте стиральных машин. </w:t>
      </w:r>
    </w:p>
    <w:p w:rsidR="00D76171" w:rsidRPr="00633483" w:rsidRDefault="00D76171" w:rsidP="00DD7067">
      <w:pPr>
        <w:pStyle w:val="Default"/>
        <w:jc w:val="both"/>
        <w:rPr>
          <w:color w:val="auto"/>
          <w:sz w:val="23"/>
          <w:szCs w:val="23"/>
          <w:lang w:val="ru-RU"/>
        </w:rPr>
      </w:pPr>
    </w:p>
    <w:p w:rsidR="00D76171" w:rsidRPr="00633483" w:rsidRDefault="00D427C8" w:rsidP="00DD7067">
      <w:pPr>
        <w:pStyle w:val="Default"/>
        <w:jc w:val="both"/>
        <w:rPr>
          <w:color w:val="auto"/>
          <w:sz w:val="23"/>
          <w:szCs w:val="23"/>
          <w:lang w:val="ru-RU"/>
        </w:rPr>
      </w:pPr>
      <w:r w:rsidRPr="00633483">
        <w:rPr>
          <w:i/>
          <w:iCs/>
          <w:color w:val="auto"/>
          <w:sz w:val="23"/>
          <w:szCs w:val="23"/>
          <w:lang w:val="ru-RU"/>
        </w:rPr>
        <w:t>Компания LG Vehicle Components</w:t>
      </w:r>
      <w:r w:rsidR="00745C4D">
        <w:rPr>
          <w:i/>
          <w:iCs/>
          <w:color w:val="auto"/>
          <w:sz w:val="23"/>
          <w:szCs w:val="23"/>
          <w:lang w:val="ru-RU"/>
        </w:rPr>
        <w:t xml:space="preserve"> </w:t>
      </w:r>
      <w:r w:rsidRPr="00633483">
        <w:rPr>
          <w:color w:val="auto"/>
          <w:sz w:val="23"/>
          <w:szCs w:val="23"/>
          <w:lang w:val="ru-RU"/>
        </w:rPr>
        <w:t xml:space="preserve">сообщила о 6-процентном росте продаж по отношению к предыдущему кварталу, которые составили </w:t>
      </w:r>
      <w:r w:rsidR="00D76171" w:rsidRPr="00633483">
        <w:rPr>
          <w:color w:val="auto"/>
          <w:sz w:val="23"/>
          <w:szCs w:val="23"/>
          <w:lang w:val="ru-RU"/>
        </w:rPr>
        <w:t xml:space="preserve">478.6 </w:t>
      </w:r>
      <w:r w:rsidRPr="00633483">
        <w:rPr>
          <w:color w:val="auto"/>
          <w:sz w:val="23"/>
          <w:szCs w:val="23"/>
          <w:lang w:val="ru-RU"/>
        </w:rPr>
        <w:t>млрд</w:t>
      </w:r>
      <w:r w:rsidR="00745C4D">
        <w:rPr>
          <w:color w:val="auto"/>
          <w:sz w:val="23"/>
          <w:szCs w:val="23"/>
          <w:lang w:val="ru-RU"/>
        </w:rPr>
        <w:t>.</w:t>
      </w:r>
      <w:r w:rsidRPr="00633483">
        <w:rPr>
          <w:color w:val="auto"/>
          <w:sz w:val="23"/>
          <w:szCs w:val="23"/>
          <w:lang w:val="ru-RU"/>
        </w:rPr>
        <w:t xml:space="preserve"> </w:t>
      </w:r>
      <w:r w:rsidR="00745C4D">
        <w:rPr>
          <w:color w:val="auto"/>
          <w:sz w:val="23"/>
          <w:szCs w:val="23"/>
          <w:lang w:val="ru-RU"/>
        </w:rPr>
        <w:t>южно</w:t>
      </w:r>
      <w:r w:rsidRPr="00633483">
        <w:rPr>
          <w:color w:val="auto"/>
          <w:sz w:val="23"/>
          <w:szCs w:val="23"/>
          <w:lang w:val="ru-RU"/>
        </w:rPr>
        <w:t xml:space="preserve">корейских вон </w:t>
      </w:r>
      <w:r w:rsidR="00D76171" w:rsidRPr="00633483">
        <w:rPr>
          <w:color w:val="auto"/>
          <w:sz w:val="23"/>
          <w:szCs w:val="23"/>
          <w:lang w:val="ru-RU"/>
        </w:rPr>
        <w:t xml:space="preserve">(409.41 </w:t>
      </w:r>
      <w:r w:rsidRPr="00633483">
        <w:rPr>
          <w:color w:val="auto"/>
          <w:sz w:val="23"/>
          <w:szCs w:val="23"/>
          <w:lang w:val="ru-RU"/>
        </w:rPr>
        <w:t>млн</w:t>
      </w:r>
      <w:r w:rsidR="00745C4D">
        <w:rPr>
          <w:color w:val="auto"/>
          <w:sz w:val="23"/>
          <w:szCs w:val="23"/>
          <w:lang w:val="ru-RU"/>
        </w:rPr>
        <w:t>.</w:t>
      </w:r>
      <w:r w:rsidRPr="00633483">
        <w:rPr>
          <w:color w:val="auto"/>
          <w:sz w:val="23"/>
          <w:szCs w:val="23"/>
          <w:lang w:val="ru-RU"/>
        </w:rPr>
        <w:t xml:space="preserve"> долларов США</w:t>
      </w:r>
      <w:r w:rsidR="00D76171" w:rsidRPr="00633483">
        <w:rPr>
          <w:color w:val="auto"/>
          <w:sz w:val="23"/>
          <w:szCs w:val="23"/>
          <w:lang w:val="ru-RU"/>
        </w:rPr>
        <w:t>)</w:t>
      </w:r>
      <w:r w:rsidR="00633483">
        <w:rPr>
          <w:color w:val="auto"/>
          <w:sz w:val="23"/>
          <w:szCs w:val="23"/>
          <w:lang w:val="ru-RU"/>
        </w:rPr>
        <w:t>, в первую очередь, в</w:t>
      </w:r>
      <w:r w:rsidRPr="00633483">
        <w:rPr>
          <w:color w:val="auto"/>
          <w:sz w:val="23"/>
          <w:szCs w:val="23"/>
          <w:lang w:val="ru-RU"/>
        </w:rPr>
        <w:t xml:space="preserve"> результат</w:t>
      </w:r>
      <w:r w:rsidR="00633483">
        <w:rPr>
          <w:color w:val="auto"/>
          <w:sz w:val="23"/>
          <w:szCs w:val="23"/>
          <w:lang w:val="ru-RU"/>
        </w:rPr>
        <w:t>е</w:t>
      </w:r>
      <w:r w:rsidRPr="00633483">
        <w:rPr>
          <w:color w:val="auto"/>
          <w:sz w:val="23"/>
          <w:szCs w:val="23"/>
          <w:lang w:val="ru-RU"/>
        </w:rPr>
        <w:t xml:space="preserve"> роста информационно-развлекательного сегмента.</w:t>
      </w:r>
      <w:r w:rsidR="00D45275">
        <w:rPr>
          <w:color w:val="auto"/>
          <w:sz w:val="23"/>
          <w:szCs w:val="23"/>
          <w:lang w:val="ru-RU"/>
        </w:rPr>
        <w:t xml:space="preserve"> </w:t>
      </w:r>
      <w:r w:rsidR="006F59A7" w:rsidRPr="00633483">
        <w:rPr>
          <w:color w:val="auto"/>
          <w:sz w:val="23"/>
          <w:szCs w:val="23"/>
          <w:lang w:val="ru-RU"/>
        </w:rPr>
        <w:t xml:space="preserve">Выручка от </w:t>
      </w:r>
      <w:r w:rsidR="00D45275">
        <w:rPr>
          <w:color w:val="auto"/>
          <w:sz w:val="23"/>
          <w:szCs w:val="23"/>
          <w:lang w:val="ru-RU"/>
        </w:rPr>
        <w:t>разработки транспортных средств</w:t>
      </w:r>
      <w:r w:rsidR="006F59A7" w:rsidRPr="00633483">
        <w:rPr>
          <w:color w:val="auto"/>
          <w:sz w:val="23"/>
          <w:szCs w:val="23"/>
          <w:lang w:val="ru-RU"/>
        </w:rPr>
        <w:t xml:space="preserve"> оказалась незначительной из-за более слабого спроса на таких развивающихся рынках, как Россия и Малайзия. Инвестиции в научные исследования и разра</w:t>
      </w:r>
      <w:r w:rsidR="00633483">
        <w:rPr>
          <w:color w:val="auto"/>
          <w:sz w:val="23"/>
          <w:szCs w:val="23"/>
          <w:lang w:val="ru-RU"/>
        </w:rPr>
        <w:t>ботки, связанные с электромобилями</w:t>
      </w:r>
      <w:r w:rsidR="006F59A7" w:rsidRPr="00633483">
        <w:rPr>
          <w:color w:val="auto"/>
          <w:sz w:val="23"/>
          <w:szCs w:val="23"/>
          <w:lang w:val="ru-RU"/>
        </w:rPr>
        <w:t xml:space="preserve"> и ав</w:t>
      </w:r>
      <w:r w:rsidR="00D45275">
        <w:rPr>
          <w:color w:val="auto"/>
          <w:sz w:val="23"/>
          <w:szCs w:val="23"/>
          <w:lang w:val="ru-RU"/>
        </w:rPr>
        <w:t>томобильными электронными ком</w:t>
      </w:r>
      <w:r w:rsidR="006F59A7" w:rsidRPr="00633483">
        <w:rPr>
          <w:color w:val="auto"/>
          <w:sz w:val="23"/>
          <w:szCs w:val="23"/>
          <w:lang w:val="ru-RU"/>
        </w:rPr>
        <w:t>п</w:t>
      </w:r>
      <w:r w:rsidR="00D45275">
        <w:rPr>
          <w:color w:val="auto"/>
          <w:sz w:val="23"/>
          <w:szCs w:val="23"/>
          <w:lang w:val="ru-RU"/>
        </w:rPr>
        <w:t>л</w:t>
      </w:r>
      <w:r w:rsidR="006F59A7" w:rsidRPr="00633483">
        <w:rPr>
          <w:color w:val="auto"/>
          <w:sz w:val="23"/>
          <w:szCs w:val="23"/>
          <w:lang w:val="ru-RU"/>
        </w:rPr>
        <w:t xml:space="preserve">ектующими </w:t>
      </w:r>
      <w:r w:rsidR="00633483">
        <w:rPr>
          <w:color w:val="auto"/>
          <w:sz w:val="23"/>
          <w:szCs w:val="23"/>
          <w:lang w:val="ru-RU"/>
        </w:rPr>
        <w:t>стали причиной</w:t>
      </w:r>
      <w:r w:rsidR="006F59A7" w:rsidRPr="00633483">
        <w:rPr>
          <w:color w:val="auto"/>
          <w:sz w:val="23"/>
          <w:szCs w:val="23"/>
          <w:lang w:val="ru-RU"/>
        </w:rPr>
        <w:t xml:space="preserve"> незначительны</w:t>
      </w:r>
      <w:r w:rsidR="00633483">
        <w:rPr>
          <w:color w:val="auto"/>
          <w:sz w:val="23"/>
          <w:szCs w:val="23"/>
          <w:lang w:val="ru-RU"/>
        </w:rPr>
        <w:t xml:space="preserve">х операционных убытков. </w:t>
      </w:r>
      <w:r w:rsidR="006F59A7" w:rsidRPr="00633483">
        <w:rPr>
          <w:color w:val="auto"/>
          <w:sz w:val="23"/>
          <w:szCs w:val="23"/>
          <w:lang w:val="ru-RU"/>
        </w:rPr>
        <w:t xml:space="preserve">В будущем, </w:t>
      </w:r>
      <w:r w:rsidR="00D76171" w:rsidRPr="00633483">
        <w:rPr>
          <w:color w:val="auto"/>
          <w:sz w:val="23"/>
          <w:szCs w:val="23"/>
          <w:lang w:val="ru-RU"/>
        </w:rPr>
        <w:t xml:space="preserve">LG </w:t>
      </w:r>
      <w:r w:rsidR="006F59A7" w:rsidRPr="00633483">
        <w:rPr>
          <w:color w:val="auto"/>
          <w:sz w:val="23"/>
          <w:szCs w:val="23"/>
          <w:lang w:val="ru-RU"/>
        </w:rPr>
        <w:t xml:space="preserve">ожидает, что недавние проблемы с дизельными автомобилями окажут </w:t>
      </w:r>
      <w:r w:rsidR="006F59A7" w:rsidRPr="00633483">
        <w:rPr>
          <w:color w:val="auto"/>
          <w:sz w:val="23"/>
          <w:szCs w:val="23"/>
          <w:lang w:val="ru-RU"/>
        </w:rPr>
        <w:lastRenderedPageBreak/>
        <w:t xml:space="preserve">положительное влияние на рынки электромобилей и электрических комплектующих. </w:t>
      </w:r>
    </w:p>
    <w:p w:rsidR="00D76171" w:rsidRPr="00633483" w:rsidRDefault="00D76171" w:rsidP="00DD7067">
      <w:pPr>
        <w:pStyle w:val="Default"/>
        <w:jc w:val="both"/>
        <w:rPr>
          <w:color w:val="auto"/>
          <w:sz w:val="23"/>
          <w:szCs w:val="23"/>
          <w:lang w:val="ru-RU"/>
        </w:rPr>
      </w:pPr>
    </w:p>
    <w:p w:rsidR="00D76171" w:rsidRPr="00633483" w:rsidRDefault="006F59A7" w:rsidP="00DD7067">
      <w:pPr>
        <w:pStyle w:val="Default"/>
        <w:jc w:val="both"/>
        <w:rPr>
          <w:color w:val="auto"/>
          <w:sz w:val="23"/>
          <w:szCs w:val="23"/>
          <w:lang w:val="ru-RU"/>
        </w:rPr>
      </w:pPr>
      <w:r w:rsidRPr="00633483">
        <w:rPr>
          <w:rFonts w:eastAsia="Malgun Gothic"/>
          <w:b/>
          <w:bCs/>
          <w:i/>
          <w:lang w:val="ru-RU" w:eastAsia="ko-KR" w:bidi="mni-IN"/>
        </w:rPr>
        <w:t>Коммента</w:t>
      </w:r>
      <w:r w:rsidR="00D45275">
        <w:rPr>
          <w:rFonts w:eastAsia="Malgun Gothic"/>
          <w:b/>
          <w:bCs/>
          <w:i/>
          <w:lang w:val="ru-RU" w:eastAsia="ko-KR" w:bidi="mni-IN"/>
        </w:rPr>
        <w:t>рии по курсу иностранной валюты</w:t>
      </w:r>
      <w:r w:rsidRPr="00633483">
        <w:rPr>
          <w:rFonts w:eastAsia="Malgun Gothic"/>
          <w:b/>
          <w:bCs/>
          <w:i/>
          <w:lang w:val="ru-RU" w:eastAsia="ko-KR" w:bidi="mni-IN"/>
        </w:rPr>
        <w:t xml:space="preserve"> в третьем квартале </w:t>
      </w:r>
      <w:r w:rsidR="00D76171" w:rsidRPr="00633483">
        <w:rPr>
          <w:b/>
          <w:bCs/>
          <w:i/>
          <w:iCs/>
          <w:color w:val="auto"/>
          <w:sz w:val="23"/>
          <w:szCs w:val="23"/>
          <w:lang w:val="ru-RU"/>
        </w:rPr>
        <w:t>2015</w:t>
      </w:r>
      <w:r w:rsidRPr="00633483">
        <w:rPr>
          <w:b/>
          <w:bCs/>
          <w:i/>
          <w:iCs/>
          <w:color w:val="auto"/>
          <w:sz w:val="23"/>
          <w:szCs w:val="23"/>
          <w:lang w:val="ru-RU"/>
        </w:rPr>
        <w:t xml:space="preserve"> года</w:t>
      </w:r>
    </w:p>
    <w:p w:rsidR="006F59A7" w:rsidRPr="00633483" w:rsidRDefault="00D45275" w:rsidP="002A00D3">
      <w:pPr>
        <w:pStyle w:val="Default"/>
        <w:jc w:val="both"/>
        <w:rPr>
          <w:color w:val="auto"/>
          <w:sz w:val="23"/>
          <w:szCs w:val="23"/>
          <w:lang w:val="ru-RU"/>
        </w:rPr>
      </w:pPr>
      <w:r>
        <w:rPr>
          <w:lang w:val="ru-RU"/>
        </w:rPr>
        <w:t>Неаудированные ф</w:t>
      </w:r>
      <w:r w:rsidR="006F59A7" w:rsidRPr="00633483">
        <w:rPr>
          <w:lang w:val="ru-RU"/>
        </w:rPr>
        <w:t>инансовые показатели компании LG Electronics приведены в соответс</w:t>
      </w:r>
      <w:r>
        <w:rPr>
          <w:lang w:val="ru-RU"/>
        </w:rPr>
        <w:t>т</w:t>
      </w:r>
      <w:r w:rsidR="006F59A7" w:rsidRPr="00633483">
        <w:rPr>
          <w:lang w:val="ru-RU"/>
        </w:rPr>
        <w:t xml:space="preserve">вие со стандартами МСФО (международной системы финансовой отчетности) за три месяца, заканчивающихся 30 сентября 2015 года. Суммы в </w:t>
      </w:r>
      <w:r>
        <w:rPr>
          <w:lang w:val="ru-RU"/>
        </w:rPr>
        <w:t>южно</w:t>
      </w:r>
      <w:r w:rsidR="006F59A7" w:rsidRPr="00633483">
        <w:rPr>
          <w:lang w:val="ru-RU"/>
        </w:rPr>
        <w:t xml:space="preserve">корейских вонах </w:t>
      </w:r>
      <w:r>
        <w:rPr>
          <w:lang w:val="ru-RU"/>
        </w:rPr>
        <w:t xml:space="preserve">конвертированы </w:t>
      </w:r>
      <w:r w:rsidR="006F59A7" w:rsidRPr="00633483">
        <w:rPr>
          <w:lang w:val="ru-RU"/>
        </w:rPr>
        <w:t xml:space="preserve">в доллары США по среднему курсу за трехмесячный период соответствующего квартала - </w:t>
      </w:r>
      <w:r w:rsidR="00D76171" w:rsidRPr="00633483">
        <w:rPr>
          <w:color w:val="auto"/>
          <w:sz w:val="23"/>
          <w:szCs w:val="23"/>
          <w:lang w:val="ru-RU"/>
        </w:rPr>
        <w:t xml:space="preserve">1,169 </w:t>
      </w:r>
      <w:r>
        <w:rPr>
          <w:color w:val="auto"/>
          <w:sz w:val="23"/>
          <w:szCs w:val="23"/>
          <w:lang w:val="ru-RU"/>
        </w:rPr>
        <w:t>южно</w:t>
      </w:r>
      <w:r w:rsidR="006F59A7" w:rsidRPr="00633483">
        <w:rPr>
          <w:color w:val="auto"/>
          <w:sz w:val="23"/>
          <w:szCs w:val="23"/>
          <w:lang w:val="ru-RU"/>
        </w:rPr>
        <w:t xml:space="preserve">корейских вон за 1 доллар США </w:t>
      </w:r>
      <w:r w:rsidR="00D76171" w:rsidRPr="00633483">
        <w:rPr>
          <w:color w:val="auto"/>
          <w:sz w:val="23"/>
          <w:szCs w:val="23"/>
          <w:lang w:val="ru-RU"/>
        </w:rPr>
        <w:t>(</w:t>
      </w:r>
      <w:r w:rsidR="006F59A7" w:rsidRPr="00633483">
        <w:rPr>
          <w:color w:val="auto"/>
          <w:sz w:val="23"/>
          <w:szCs w:val="23"/>
          <w:lang w:val="ru-RU"/>
        </w:rPr>
        <w:t>третий квартал 2015г.</w:t>
      </w:r>
      <w:r w:rsidR="00D76171" w:rsidRPr="00633483">
        <w:rPr>
          <w:color w:val="auto"/>
          <w:sz w:val="23"/>
          <w:szCs w:val="23"/>
          <w:lang w:val="ru-RU"/>
        </w:rPr>
        <w:t xml:space="preserve">). </w:t>
      </w:r>
    </w:p>
    <w:p w:rsidR="00D76171" w:rsidRPr="00633483" w:rsidRDefault="00D76171" w:rsidP="002A00D3">
      <w:pPr>
        <w:pStyle w:val="Default"/>
        <w:rPr>
          <w:color w:val="auto"/>
          <w:sz w:val="23"/>
          <w:szCs w:val="23"/>
          <w:lang w:val="ru-RU"/>
        </w:rPr>
      </w:pPr>
    </w:p>
    <w:p w:rsidR="00DD7067" w:rsidRPr="002A00D3" w:rsidRDefault="00DD7067" w:rsidP="002A00D3">
      <w:pPr>
        <w:kinsoku w:val="0"/>
        <w:overflowPunct w:val="0"/>
        <w:spacing w:after="0"/>
        <w:jc w:val="center"/>
        <w:rPr>
          <w:rFonts w:eastAsia="Batang"/>
          <w:lang w:eastAsia="ko-KR"/>
        </w:rPr>
      </w:pPr>
      <w:r w:rsidRPr="00271D00">
        <w:rPr>
          <w:rFonts w:eastAsia="Batang"/>
          <w:lang w:eastAsia="ko-KR"/>
        </w:rPr>
        <w:t># # #</w:t>
      </w:r>
    </w:p>
    <w:p w:rsidR="00DD7067" w:rsidRPr="00F06362" w:rsidRDefault="00DD7067" w:rsidP="00F0636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/>
          <w:b/>
          <w:color w:val="CC0066"/>
          <w:sz w:val="22"/>
          <w:szCs w:val="22"/>
        </w:rPr>
      </w:pPr>
      <w:r w:rsidRPr="00F06362">
        <w:rPr>
          <w:rFonts w:ascii="Times New Roman" w:hAnsi="Times New Roman"/>
          <w:b/>
          <w:color w:val="CC0066"/>
          <w:sz w:val="22"/>
          <w:szCs w:val="22"/>
        </w:rPr>
        <w:t>О компании LG Electronics</w:t>
      </w:r>
    </w:p>
    <w:p w:rsidR="00DD7067" w:rsidRPr="00F06362" w:rsidRDefault="00DD7067" w:rsidP="00F0636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/>
          <w:color w:val="000000"/>
          <w:sz w:val="22"/>
          <w:szCs w:val="22"/>
        </w:rPr>
      </w:pPr>
      <w:r w:rsidRPr="00F06362">
        <w:rPr>
          <w:rFonts w:ascii="Times New Roman" w:hAnsi="Times New Roman"/>
          <w:color w:val="000000"/>
          <w:sz w:val="22"/>
          <w:szCs w:val="22"/>
        </w:rPr>
        <w:t>Компания LG Electronics (KSE: 066570.KS) является мировым лидером в производстве  высокотехнологичной  электроники, современных  средств мобильной связи и бытовой техники. В компании по всему миру работает более 83 тысяч человек в 128 филиалах. Компания LG состоит из четырех подразделений: Home Entertainment, Mobile Communications, Home Appliance&amp;Air Solution и Vehicle Components, общий объем мировых продаж которых в 2014 году составил 55.91 млрд. долларов США (59.04 триллионов южнокорейских вон). LG Electronics является одним из ведущих в мире производителей плоскопанельных телевиз</w:t>
      </w:r>
      <w:r w:rsidRPr="00F06362">
        <w:rPr>
          <w:rFonts w:ascii="Times New Roman" w:hAnsi="Times New Roman"/>
          <w:color w:val="000000"/>
          <w:sz w:val="22"/>
          <w:szCs w:val="22"/>
        </w:rPr>
        <w:t>о</w:t>
      </w:r>
      <w:r w:rsidRPr="00F06362">
        <w:rPr>
          <w:rFonts w:ascii="Times New Roman" w:hAnsi="Times New Roman"/>
          <w:color w:val="000000"/>
          <w:sz w:val="22"/>
          <w:szCs w:val="22"/>
        </w:rPr>
        <w:t>ров, мобильных телефонов, кондиционеров воздуха, стиральных машин и холодильников. Также</w:t>
      </w:r>
      <w:r w:rsidRPr="00F06362">
        <w:rPr>
          <w:rFonts w:ascii="Times New Roman" w:hAnsi="Times New Roman"/>
          <w:color w:val="000000"/>
          <w:sz w:val="22"/>
          <w:szCs w:val="22"/>
          <w:lang w:val="en-US"/>
        </w:rPr>
        <w:t xml:space="preserve"> LG Electronics </w:t>
      </w:r>
      <w:r w:rsidRPr="00F06362">
        <w:rPr>
          <w:rFonts w:ascii="Times New Roman" w:hAnsi="Times New Roman"/>
          <w:color w:val="000000"/>
          <w:sz w:val="22"/>
          <w:szCs w:val="22"/>
        </w:rPr>
        <w:t>лауреатпр</w:t>
      </w:r>
      <w:r w:rsidRPr="00F06362">
        <w:rPr>
          <w:rFonts w:ascii="Times New Roman" w:hAnsi="Times New Roman"/>
          <w:color w:val="000000"/>
          <w:sz w:val="22"/>
          <w:szCs w:val="22"/>
        </w:rPr>
        <w:t>е</w:t>
      </w:r>
      <w:r w:rsidRPr="00F06362">
        <w:rPr>
          <w:rFonts w:ascii="Times New Roman" w:hAnsi="Times New Roman"/>
          <w:color w:val="000000"/>
          <w:sz w:val="22"/>
          <w:szCs w:val="22"/>
        </w:rPr>
        <w:t>мии</w:t>
      </w:r>
      <w:r w:rsidRPr="00F06362">
        <w:rPr>
          <w:rFonts w:ascii="Times New Roman" w:hAnsi="Times New Roman"/>
          <w:color w:val="000000"/>
          <w:sz w:val="22"/>
          <w:szCs w:val="22"/>
          <w:lang w:val="en-US"/>
        </w:rPr>
        <w:t xml:space="preserve"> 2014 ENERGY STAR Partner of the Year. </w:t>
      </w:r>
      <w:r w:rsidRPr="00F06362">
        <w:rPr>
          <w:rFonts w:ascii="Times New Roman" w:hAnsi="Times New Roman"/>
          <w:color w:val="000000"/>
          <w:sz w:val="22"/>
          <w:szCs w:val="22"/>
        </w:rPr>
        <w:t xml:space="preserve">За дополнительной информацией, пожалуйста, обратитесь к </w:t>
      </w:r>
      <w:hyperlink r:id="rId6" w:history="1">
        <w:r w:rsidRPr="00F06362">
          <w:rPr>
            <w:rFonts w:ascii="Times New Roman" w:hAnsi="Times New Roman"/>
            <w:b/>
            <w:color w:val="5694CE"/>
            <w:sz w:val="22"/>
            <w:szCs w:val="22"/>
          </w:rPr>
          <w:t>www.lg.ru</w:t>
        </w:r>
      </w:hyperlink>
      <w:r w:rsidRPr="00F06362">
        <w:rPr>
          <w:rFonts w:ascii="Times New Roman" w:hAnsi="Times New Roman"/>
          <w:color w:val="000000"/>
          <w:sz w:val="22"/>
          <w:szCs w:val="22"/>
        </w:rPr>
        <w:t>.</w:t>
      </w:r>
    </w:p>
    <w:p w:rsidR="00D76171" w:rsidRPr="00633483" w:rsidRDefault="00D76171" w:rsidP="00D76171">
      <w:pPr>
        <w:pStyle w:val="Default"/>
        <w:rPr>
          <w:lang w:val="ru-RU"/>
        </w:rPr>
      </w:pPr>
    </w:p>
    <w:sectPr w:rsidR="00D76171" w:rsidRPr="00633483" w:rsidSect="00DD7067">
      <w:headerReference w:type="default" r:id="rId7"/>
      <w:pgSz w:w="11900" w:h="16840"/>
      <w:pgMar w:top="1440" w:right="1127" w:bottom="1440" w:left="156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640" w:rsidRDefault="00265640" w:rsidP="00DD7067">
      <w:pPr>
        <w:spacing w:after="0"/>
      </w:pPr>
      <w:r>
        <w:separator/>
      </w:r>
    </w:p>
  </w:endnote>
  <w:endnote w:type="continuationSeparator" w:id="0">
    <w:p w:rsidR="00265640" w:rsidRDefault="00265640" w:rsidP="00DD706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640" w:rsidRDefault="00265640" w:rsidP="00DD7067">
      <w:pPr>
        <w:spacing w:after="0"/>
      </w:pPr>
      <w:r>
        <w:separator/>
      </w:r>
    </w:p>
  </w:footnote>
  <w:footnote w:type="continuationSeparator" w:id="0">
    <w:p w:rsidR="00265640" w:rsidRDefault="00265640" w:rsidP="00DD7067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71F" w:rsidRDefault="00412658">
    <w:pPr>
      <w:pStyle w:val="Header"/>
    </w:pPr>
    <w:r>
      <w:rPr>
        <w:noProof/>
        <w:lang w:eastAsia="ru-R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-27305</wp:posOffset>
          </wp:positionH>
          <wp:positionV relativeFrom="paragraph">
            <wp:posOffset>-323215</wp:posOffset>
          </wp:positionV>
          <wp:extent cx="1246505" cy="604520"/>
          <wp:effectExtent l="19050" t="0" r="0" b="0"/>
          <wp:wrapThrough wrapText="bothSides">
            <wp:wrapPolygon edited="0">
              <wp:start x="-330" y="0"/>
              <wp:lineTo x="-330" y="21101"/>
              <wp:lineTo x="21457" y="21101"/>
              <wp:lineTo x="21457" y="0"/>
              <wp:lineTo x="-330" y="0"/>
            </wp:wrapPolygon>
          </wp:wrapThrough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6505" cy="6045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76171"/>
    <w:rsid w:val="00141327"/>
    <w:rsid w:val="00265640"/>
    <w:rsid w:val="002A00D3"/>
    <w:rsid w:val="00412658"/>
    <w:rsid w:val="004B51FB"/>
    <w:rsid w:val="00633483"/>
    <w:rsid w:val="006F59A7"/>
    <w:rsid w:val="00745C4D"/>
    <w:rsid w:val="00886046"/>
    <w:rsid w:val="0088771F"/>
    <w:rsid w:val="00A42C64"/>
    <w:rsid w:val="00B1006B"/>
    <w:rsid w:val="00D427C8"/>
    <w:rsid w:val="00D45275"/>
    <w:rsid w:val="00D76171"/>
    <w:rsid w:val="00DD7067"/>
    <w:rsid w:val="00EB47AC"/>
    <w:rsid w:val="00F06362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22A"/>
    <w:pPr>
      <w:spacing w:after="200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76171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6F59A7"/>
    <w:pPr>
      <w:spacing w:beforeLines="1" w:afterLines="1"/>
    </w:pPr>
    <w:rPr>
      <w:rFonts w:ascii="Times" w:hAnsi="Times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DD7067"/>
    <w:pPr>
      <w:tabs>
        <w:tab w:val="center" w:pos="4677"/>
        <w:tab w:val="right" w:pos="9355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D7067"/>
  </w:style>
  <w:style w:type="paragraph" w:styleId="Footer">
    <w:name w:val="footer"/>
    <w:basedOn w:val="Normal"/>
    <w:link w:val="FooterChar"/>
    <w:uiPriority w:val="99"/>
    <w:semiHidden/>
    <w:unhideWhenUsed/>
    <w:rsid w:val="00DD7067"/>
    <w:pPr>
      <w:tabs>
        <w:tab w:val="center" w:pos="4677"/>
        <w:tab w:val="right" w:pos="9355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D70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g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742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4963</CharactersWithSpaces>
  <SharedDoc>false</SharedDoc>
  <HLinks>
    <vt:vector size="6" baseType="variant">
      <vt:variant>
        <vt:i4>1835077</vt:i4>
      </vt:variant>
      <vt:variant>
        <vt:i4>0</vt:i4>
      </vt:variant>
      <vt:variant>
        <vt:i4>0</vt:i4>
      </vt:variant>
      <vt:variant>
        <vt:i4>5</vt:i4>
      </vt:variant>
      <vt:variant>
        <vt:lpwstr>http://www.lg.ru/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anna.fedotovskikh</dc:creator>
  <cp:lastModifiedBy>LGE</cp:lastModifiedBy>
  <cp:revision>2</cp:revision>
  <dcterms:created xsi:type="dcterms:W3CDTF">2015-10-29T11:53:00Z</dcterms:created>
  <dcterms:modified xsi:type="dcterms:W3CDTF">2015-10-29T11:53:00Z</dcterms:modified>
</cp:coreProperties>
</file>