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Pr="006E7F6A" w:rsidRDefault="00C25145" w:rsidP="006E7F6A">
      <w:pPr>
        <w:kinsoku w:val="0"/>
        <w:overflowPunct w:val="0"/>
        <w:spacing w:line="360" w:lineRule="auto"/>
        <w:rPr>
          <w:rFonts w:eastAsia="Batang"/>
          <w:lang w:val="ru-RU"/>
        </w:rPr>
      </w:pPr>
    </w:p>
    <w:p w:rsidR="006A5250" w:rsidRDefault="00574261" w:rsidP="00574261">
      <w:pPr>
        <w:jc w:val="center"/>
        <w:rPr>
          <w:rFonts w:eastAsia="Malgun Gothic"/>
          <w:b/>
          <w:bCs/>
          <w:color w:val="CC0066"/>
          <w:sz w:val="32"/>
          <w:szCs w:val="32"/>
          <w:lang w:val="ru-RU" w:eastAsia="ko-KR"/>
        </w:rPr>
      </w:pPr>
      <w:r>
        <w:rPr>
          <w:rFonts w:eastAsia="Malgun Gothic"/>
          <w:b/>
          <w:bCs/>
          <w:color w:val="CC0066"/>
          <w:sz w:val="32"/>
          <w:szCs w:val="32"/>
          <w:lang w:eastAsia="ko-KR"/>
        </w:rPr>
        <w:t>C</w:t>
      </w:r>
      <w:r>
        <w:rPr>
          <w:rFonts w:eastAsia="Malgun Gothic"/>
          <w:b/>
          <w:bCs/>
          <w:color w:val="CC0066"/>
          <w:sz w:val="32"/>
          <w:szCs w:val="32"/>
          <w:lang w:val="ru-RU" w:eastAsia="ko-KR"/>
        </w:rPr>
        <w:t xml:space="preserve">ТАРТОВАЛА ЕЖЕГОДНАЯ ПРОГРАММА СЕМИНАРОВ </w:t>
      </w:r>
    </w:p>
    <w:p w:rsidR="00865D0A" w:rsidRPr="00574261" w:rsidRDefault="00574261" w:rsidP="00574261">
      <w:pPr>
        <w:jc w:val="center"/>
        <w:rPr>
          <w:rFonts w:eastAsia="Malgun Gothic"/>
          <w:b/>
          <w:bCs/>
          <w:color w:val="CC0066"/>
          <w:sz w:val="32"/>
          <w:szCs w:val="32"/>
          <w:lang w:val="ru-RU" w:eastAsia="ko-KR"/>
        </w:rPr>
      </w:pPr>
      <w:r>
        <w:rPr>
          <w:rFonts w:eastAsia="Malgun Gothic"/>
          <w:b/>
          <w:bCs/>
          <w:color w:val="CC0066"/>
          <w:sz w:val="32"/>
          <w:szCs w:val="32"/>
          <w:lang w:eastAsia="ko-KR"/>
        </w:rPr>
        <w:t>LG</w:t>
      </w:r>
      <w:r w:rsidRPr="00574261">
        <w:rPr>
          <w:rFonts w:eastAsia="Malgun Gothic"/>
          <w:b/>
          <w:bCs/>
          <w:color w:val="CC0066"/>
          <w:sz w:val="32"/>
          <w:szCs w:val="32"/>
          <w:lang w:val="ru-RU" w:eastAsia="ko-KR"/>
        </w:rPr>
        <w:t xml:space="preserve"> </w:t>
      </w:r>
      <w:r>
        <w:rPr>
          <w:rFonts w:eastAsia="Malgun Gothic"/>
          <w:b/>
          <w:bCs/>
          <w:color w:val="CC0066"/>
          <w:sz w:val="32"/>
          <w:szCs w:val="32"/>
          <w:lang w:eastAsia="ko-KR"/>
        </w:rPr>
        <w:t>ELECTRONICS</w:t>
      </w:r>
      <w:r w:rsidRPr="00574261">
        <w:rPr>
          <w:rFonts w:eastAsia="Malgun Gothic"/>
          <w:b/>
          <w:bCs/>
          <w:color w:val="CC0066"/>
          <w:sz w:val="32"/>
          <w:szCs w:val="32"/>
          <w:lang w:val="ru-RU" w:eastAsia="ko-KR"/>
        </w:rPr>
        <w:t xml:space="preserve"> </w:t>
      </w:r>
      <w:r>
        <w:rPr>
          <w:rFonts w:eastAsia="Malgun Gothic"/>
          <w:b/>
          <w:bCs/>
          <w:color w:val="CC0066"/>
          <w:sz w:val="32"/>
          <w:szCs w:val="32"/>
          <w:lang w:val="ru-RU" w:eastAsia="ko-KR"/>
        </w:rPr>
        <w:t>ДЛЯ СПЕЦИАЛИСТОВ В ОБЛАСТИ ПРОМЫШЛЕННОГО КОНДИЦИОНИРОВАНИЯ</w:t>
      </w:r>
    </w:p>
    <w:p w:rsidR="00574261" w:rsidRPr="00574261" w:rsidRDefault="00574261" w:rsidP="00865D0A">
      <w:pPr>
        <w:rPr>
          <w:rFonts w:eastAsia="Malgun Gothic"/>
          <w:b/>
          <w:bCs/>
          <w:color w:val="CC0066"/>
          <w:sz w:val="32"/>
          <w:szCs w:val="32"/>
          <w:lang w:val="ru-RU" w:eastAsia="ko-KR"/>
        </w:rPr>
      </w:pPr>
    </w:p>
    <w:p w:rsidR="00574261" w:rsidRPr="00574261" w:rsidRDefault="00574261" w:rsidP="00865D0A">
      <w:pPr>
        <w:rPr>
          <w:lang w:val="ru-RU"/>
        </w:rPr>
      </w:pPr>
    </w:p>
    <w:p w:rsidR="00574261" w:rsidRDefault="00865D0A" w:rsidP="00865D0A">
      <w:pPr>
        <w:spacing w:line="360" w:lineRule="auto"/>
        <w:jc w:val="both"/>
        <w:rPr>
          <w:color w:val="000000"/>
          <w:sz w:val="28"/>
          <w:lang w:val="ru-RU"/>
        </w:rPr>
      </w:pPr>
      <w:r w:rsidRPr="00673D66">
        <w:rPr>
          <w:b/>
          <w:color w:val="000000"/>
          <w:sz w:val="28"/>
          <w:lang w:val="ru-RU"/>
        </w:rPr>
        <w:t xml:space="preserve">Москва, </w:t>
      </w:r>
      <w:r w:rsidR="00574261">
        <w:rPr>
          <w:b/>
          <w:color w:val="000000"/>
          <w:sz w:val="28"/>
          <w:lang w:val="ru-RU"/>
        </w:rPr>
        <w:t>29 февраля 2016</w:t>
      </w:r>
      <w:r w:rsidR="006A5250">
        <w:rPr>
          <w:b/>
          <w:color w:val="000000"/>
          <w:sz w:val="28"/>
          <w:lang w:val="ru-RU"/>
        </w:rPr>
        <w:t xml:space="preserve"> </w:t>
      </w:r>
      <w:r>
        <w:rPr>
          <w:color w:val="000000"/>
          <w:sz w:val="28"/>
          <w:lang w:val="ru-RU"/>
        </w:rPr>
        <w:t xml:space="preserve">-  </w:t>
      </w:r>
      <w:r w:rsidRPr="00072AAF">
        <w:rPr>
          <w:color w:val="000000"/>
          <w:sz w:val="28"/>
          <w:lang w:val="ru-RU"/>
        </w:rPr>
        <w:t xml:space="preserve">LG Electronics продолжает активное сотрудничество с </w:t>
      </w:r>
      <w:r w:rsidR="00574261">
        <w:rPr>
          <w:color w:val="000000"/>
          <w:sz w:val="28"/>
          <w:lang w:val="ru-RU"/>
        </w:rPr>
        <w:t>региональными партнерами в области образовательной программы</w:t>
      </w:r>
      <w:r w:rsidRPr="00072AAF">
        <w:rPr>
          <w:color w:val="000000"/>
          <w:sz w:val="28"/>
          <w:lang w:val="ru-RU"/>
        </w:rPr>
        <w:t xml:space="preserve">, </w:t>
      </w:r>
      <w:r w:rsidR="00574261">
        <w:rPr>
          <w:color w:val="000000"/>
          <w:sz w:val="28"/>
          <w:lang w:val="ru-RU"/>
        </w:rPr>
        <w:t>проводимой с</w:t>
      </w:r>
      <w:r w:rsidR="00F627E7">
        <w:rPr>
          <w:color w:val="000000"/>
          <w:sz w:val="28"/>
          <w:lang w:val="ru-RU"/>
        </w:rPr>
        <w:t xml:space="preserve"> целью расширения круга профессионалов и внедрения самых последних достижений промышленного кондиционирования.</w:t>
      </w:r>
      <w:r w:rsidR="00A32392">
        <w:rPr>
          <w:color w:val="000000"/>
          <w:sz w:val="28"/>
          <w:lang w:val="ru-RU"/>
        </w:rPr>
        <w:t xml:space="preserve"> 26 февраля в Краснодаре прошел первый в серии 2016 года семинар для проектировщиков, руководителей инженерных компаний и заказчиков оборудования. </w:t>
      </w:r>
    </w:p>
    <w:p w:rsidR="002C1915" w:rsidRDefault="00574261" w:rsidP="00EB572C">
      <w:pPr>
        <w:spacing w:line="360" w:lineRule="auto"/>
        <w:ind w:firstLine="720"/>
        <w:jc w:val="both"/>
        <w:rPr>
          <w:color w:val="000000"/>
          <w:sz w:val="28"/>
          <w:lang w:val="ru-RU"/>
        </w:rPr>
      </w:pPr>
      <w:r>
        <w:rPr>
          <w:color w:val="000000"/>
          <w:sz w:val="28"/>
          <w:lang w:val="ru-RU"/>
        </w:rPr>
        <w:t>На</w:t>
      </w:r>
      <w:r w:rsidR="00EB572C">
        <w:rPr>
          <w:color w:val="000000"/>
          <w:sz w:val="28"/>
          <w:lang w:val="ru-RU"/>
        </w:rPr>
        <w:t xml:space="preserve"> </w:t>
      </w:r>
      <w:r>
        <w:rPr>
          <w:color w:val="000000"/>
          <w:sz w:val="28"/>
          <w:lang w:val="ru-RU"/>
        </w:rPr>
        <w:t>протяжении многих лет</w:t>
      </w:r>
      <w:r w:rsidR="00EB572C">
        <w:rPr>
          <w:color w:val="000000"/>
          <w:sz w:val="28"/>
          <w:lang w:val="ru-RU"/>
        </w:rPr>
        <w:t xml:space="preserve"> сотрудники</w:t>
      </w:r>
      <w:r>
        <w:rPr>
          <w:color w:val="000000"/>
          <w:sz w:val="28"/>
          <w:lang w:val="ru-RU"/>
        </w:rPr>
        <w:t xml:space="preserve"> Академии кондиционирования </w:t>
      </w:r>
      <w:r>
        <w:rPr>
          <w:color w:val="000000"/>
          <w:sz w:val="28"/>
        </w:rPr>
        <w:t>LG</w:t>
      </w:r>
      <w:r w:rsidR="002C1915">
        <w:rPr>
          <w:color w:val="000000"/>
          <w:sz w:val="28"/>
          <w:lang w:val="ru-RU"/>
        </w:rPr>
        <w:t xml:space="preserve"> проводят встречи со специалистами, пр</w:t>
      </w:r>
      <w:r w:rsidR="00F627E7">
        <w:rPr>
          <w:color w:val="000000"/>
          <w:sz w:val="28"/>
          <w:lang w:val="ru-RU"/>
        </w:rPr>
        <w:t>о</w:t>
      </w:r>
      <w:r w:rsidR="002C1915">
        <w:rPr>
          <w:color w:val="000000"/>
          <w:sz w:val="28"/>
          <w:lang w:val="ru-RU"/>
        </w:rPr>
        <w:t>фессионалами отрасли и непосредс</w:t>
      </w:r>
      <w:r w:rsidR="00F627E7">
        <w:rPr>
          <w:color w:val="000000"/>
          <w:sz w:val="28"/>
          <w:lang w:val="ru-RU"/>
        </w:rPr>
        <w:t>твеннно потребителями</w:t>
      </w:r>
      <w:r w:rsidR="002C1915">
        <w:rPr>
          <w:color w:val="000000"/>
          <w:sz w:val="28"/>
          <w:lang w:val="ru-RU"/>
        </w:rPr>
        <w:t xml:space="preserve">,  расширяя географию </w:t>
      </w:r>
      <w:r w:rsidR="00F627E7">
        <w:rPr>
          <w:color w:val="000000"/>
          <w:sz w:val="28"/>
          <w:lang w:val="ru-RU"/>
        </w:rPr>
        <w:t>применения оборудования собственного производства.</w:t>
      </w:r>
    </w:p>
    <w:p w:rsidR="002C1915" w:rsidRDefault="00EB572C" w:rsidP="00EB572C">
      <w:pPr>
        <w:spacing w:line="360" w:lineRule="auto"/>
        <w:ind w:firstLine="720"/>
        <w:jc w:val="both"/>
        <w:rPr>
          <w:color w:val="000000"/>
          <w:sz w:val="28"/>
          <w:lang w:val="ru-RU"/>
        </w:rPr>
      </w:pPr>
      <w:r>
        <w:rPr>
          <w:color w:val="000000"/>
          <w:sz w:val="28"/>
          <w:lang w:val="ru-RU"/>
        </w:rPr>
        <w:t>В ходе</w:t>
      </w:r>
      <w:r w:rsidR="00F627E7">
        <w:rPr>
          <w:color w:val="000000"/>
          <w:sz w:val="28"/>
          <w:lang w:val="ru-RU"/>
        </w:rPr>
        <w:t xml:space="preserve"> семинара были рассмотрены особенности мультизональных систем и холодильных машин </w:t>
      </w:r>
      <w:r w:rsidR="00F627E7">
        <w:rPr>
          <w:color w:val="000000"/>
          <w:sz w:val="28"/>
        </w:rPr>
        <w:t>LG</w:t>
      </w:r>
      <w:r w:rsidR="00F627E7">
        <w:rPr>
          <w:color w:val="000000"/>
          <w:sz w:val="28"/>
          <w:lang w:val="ru-RU"/>
        </w:rPr>
        <w:t>, с учетом отличительных особенностей, преимуществ и специфики</w:t>
      </w:r>
      <w:r w:rsidR="00865D0A" w:rsidRPr="00072AAF">
        <w:rPr>
          <w:color w:val="000000"/>
          <w:sz w:val="28"/>
          <w:lang w:val="ru-RU"/>
        </w:rPr>
        <w:t xml:space="preserve"> продукции.</w:t>
      </w:r>
      <w:r>
        <w:rPr>
          <w:color w:val="000000"/>
          <w:sz w:val="28"/>
          <w:lang w:val="ru-RU"/>
        </w:rPr>
        <w:t xml:space="preserve"> Темой утренней сесии стали</w:t>
      </w:r>
      <w:r w:rsidR="00865D0A" w:rsidRPr="00072AAF">
        <w:rPr>
          <w:color w:val="000000"/>
          <w:sz w:val="28"/>
          <w:lang w:val="ru-RU"/>
        </w:rPr>
        <w:t xml:space="preserve"> </w:t>
      </w:r>
      <w:r>
        <w:rPr>
          <w:color w:val="000000"/>
          <w:sz w:val="28"/>
          <w:lang w:val="ru-RU"/>
        </w:rPr>
        <w:t>«</w:t>
      </w:r>
      <w:r w:rsidR="00F627E7">
        <w:rPr>
          <w:color w:val="000000"/>
          <w:sz w:val="28"/>
          <w:lang w:val="ru-RU"/>
        </w:rPr>
        <w:t xml:space="preserve">Технологии последнего поколения </w:t>
      </w:r>
      <w:r w:rsidR="00F627E7">
        <w:rPr>
          <w:color w:val="000000"/>
          <w:sz w:val="28"/>
        </w:rPr>
        <w:t>VRF</w:t>
      </w:r>
      <w:r w:rsidR="00F627E7">
        <w:rPr>
          <w:color w:val="000000"/>
          <w:sz w:val="28"/>
          <w:lang w:val="ru-RU"/>
        </w:rPr>
        <w:t xml:space="preserve"> систем </w:t>
      </w:r>
      <w:r w:rsidR="00F627E7">
        <w:rPr>
          <w:color w:val="000000"/>
          <w:sz w:val="28"/>
        </w:rPr>
        <w:t>LG</w:t>
      </w:r>
      <w:r w:rsidR="00F627E7" w:rsidRPr="00EB572C">
        <w:rPr>
          <w:color w:val="000000"/>
          <w:sz w:val="28"/>
          <w:lang w:val="ru-RU"/>
        </w:rPr>
        <w:t xml:space="preserve"> </w:t>
      </w:r>
      <w:r w:rsidR="00F627E7">
        <w:rPr>
          <w:color w:val="000000"/>
          <w:sz w:val="28"/>
        </w:rPr>
        <w:t>Multi</w:t>
      </w:r>
      <w:r w:rsidR="00F627E7" w:rsidRPr="00EB572C">
        <w:rPr>
          <w:color w:val="000000"/>
          <w:sz w:val="28"/>
          <w:lang w:val="ru-RU"/>
        </w:rPr>
        <w:t xml:space="preserve"> </w:t>
      </w:r>
      <w:r w:rsidR="00F627E7">
        <w:rPr>
          <w:color w:val="000000"/>
          <w:sz w:val="28"/>
        </w:rPr>
        <w:t>V</w:t>
      </w:r>
      <w:r w:rsidR="00F627E7" w:rsidRPr="00EB572C">
        <w:rPr>
          <w:color w:val="000000"/>
          <w:sz w:val="28"/>
          <w:lang w:val="ru-RU"/>
        </w:rPr>
        <w:t xml:space="preserve"> </w:t>
      </w:r>
      <w:r w:rsidR="00F627E7">
        <w:rPr>
          <w:color w:val="000000"/>
          <w:sz w:val="28"/>
        </w:rPr>
        <w:t>IV</w:t>
      </w:r>
      <w:r w:rsidR="00F627E7">
        <w:rPr>
          <w:color w:val="000000"/>
          <w:sz w:val="28"/>
          <w:lang w:val="ru-RU"/>
        </w:rPr>
        <w:t xml:space="preserve">. Сравнение </w:t>
      </w:r>
      <w:r>
        <w:rPr>
          <w:color w:val="000000"/>
          <w:sz w:val="28"/>
        </w:rPr>
        <w:t>VRF</w:t>
      </w:r>
      <w:r>
        <w:rPr>
          <w:color w:val="000000"/>
          <w:sz w:val="28"/>
          <w:lang w:val="ru-RU"/>
        </w:rPr>
        <w:t xml:space="preserve"> брендов и базовые принципы проектирования </w:t>
      </w:r>
      <w:r>
        <w:rPr>
          <w:color w:val="000000"/>
          <w:sz w:val="28"/>
        </w:rPr>
        <w:t>VRF</w:t>
      </w:r>
      <w:r>
        <w:rPr>
          <w:color w:val="000000"/>
          <w:sz w:val="28"/>
          <w:lang w:val="ru-RU"/>
        </w:rPr>
        <w:t xml:space="preserve"> систем». В второй части дня участники рассмотрели базовые вопросы охлаждения, особенно актуальные для региона в летнее время : «Холодильные машины </w:t>
      </w:r>
      <w:r>
        <w:rPr>
          <w:color w:val="000000"/>
          <w:sz w:val="28"/>
        </w:rPr>
        <w:t>LG</w:t>
      </w:r>
      <w:r>
        <w:rPr>
          <w:color w:val="000000"/>
          <w:sz w:val="28"/>
          <w:lang w:val="ru-RU"/>
        </w:rPr>
        <w:t>. Принципы центрального управления и диспетчеризации»</w:t>
      </w:r>
    </w:p>
    <w:p w:rsidR="00EB572C" w:rsidRPr="00EB572C" w:rsidRDefault="00EB572C" w:rsidP="00EB572C">
      <w:pPr>
        <w:spacing w:line="360" w:lineRule="auto"/>
        <w:ind w:firstLine="720"/>
        <w:jc w:val="both"/>
        <w:rPr>
          <w:color w:val="000000" w:themeColor="text1"/>
          <w:lang w:val="ru-RU"/>
        </w:rPr>
      </w:pPr>
      <w:r>
        <w:rPr>
          <w:color w:val="000000"/>
          <w:sz w:val="28"/>
          <w:lang w:val="ru-RU"/>
        </w:rPr>
        <w:t xml:space="preserve">В ходе встречи специалистов Академии кондиционирования </w:t>
      </w:r>
      <w:r>
        <w:rPr>
          <w:color w:val="000000"/>
          <w:sz w:val="28"/>
        </w:rPr>
        <w:t>LG</w:t>
      </w:r>
      <w:r w:rsidRPr="00EB572C">
        <w:rPr>
          <w:color w:val="000000"/>
          <w:sz w:val="28"/>
          <w:lang w:val="ru-RU"/>
        </w:rPr>
        <w:t xml:space="preserve"> </w:t>
      </w:r>
      <w:r>
        <w:rPr>
          <w:color w:val="000000"/>
          <w:sz w:val="28"/>
        </w:rPr>
        <w:t>Electronics</w:t>
      </w:r>
      <w:r w:rsidRPr="00EB572C">
        <w:rPr>
          <w:color w:val="000000"/>
          <w:sz w:val="28"/>
          <w:lang w:val="ru-RU"/>
        </w:rPr>
        <w:t xml:space="preserve"> </w:t>
      </w:r>
      <w:r>
        <w:rPr>
          <w:color w:val="000000"/>
          <w:sz w:val="28"/>
          <w:lang w:val="ru-RU"/>
        </w:rPr>
        <w:t xml:space="preserve"> со слушателями семинаров прошло совместное обсуждение применения промышленного оборудования в различных областях, включая комплексные решения для многфункциональных зданий.</w:t>
      </w:r>
    </w:p>
    <w:p w:rsidR="002C1915" w:rsidRPr="00072AAF" w:rsidRDefault="002C1915" w:rsidP="00865D0A">
      <w:pPr>
        <w:spacing w:line="360" w:lineRule="auto"/>
        <w:jc w:val="both"/>
        <w:rPr>
          <w:color w:val="000000" w:themeColor="text1"/>
          <w:lang w:val="ru-RU"/>
        </w:rPr>
      </w:pPr>
    </w:p>
    <w:p w:rsidR="00865D0A" w:rsidRPr="00072AAF" w:rsidRDefault="00865D0A" w:rsidP="00865D0A">
      <w:pPr>
        <w:spacing w:line="360" w:lineRule="auto"/>
        <w:ind w:firstLine="720"/>
        <w:jc w:val="both"/>
        <w:rPr>
          <w:color w:val="000000"/>
          <w:sz w:val="28"/>
          <w:lang w:val="ru-RU"/>
        </w:rPr>
      </w:pPr>
      <w:r w:rsidRPr="00072AAF">
        <w:rPr>
          <w:color w:val="000000"/>
          <w:sz w:val="28"/>
          <w:lang w:val="ru-RU"/>
        </w:rPr>
        <w:lastRenderedPageBreak/>
        <w:t xml:space="preserve">LG обладает всеми возможностями, чтобы  удовлетворить любые требования покупателя в соответствии с его пожеланиями и финансовыми возможностями. Особо важно, что создание комфорта внутри помещений теперь может </w:t>
      </w:r>
      <w:r w:rsidRPr="00111579">
        <w:rPr>
          <w:sz w:val="28"/>
          <w:lang w:val="ru-RU"/>
        </w:rPr>
        <w:t>дополнять задумки дизайнеров,</w:t>
      </w:r>
      <w:r w:rsidRPr="00072AAF">
        <w:rPr>
          <w:color w:val="000000"/>
          <w:sz w:val="28"/>
          <w:lang w:val="ru-RU"/>
        </w:rPr>
        <w:t xml:space="preserve"> не нарушая эстетики пространства. </w:t>
      </w:r>
    </w:p>
    <w:p w:rsidR="00865D0A" w:rsidRPr="006A5250" w:rsidRDefault="00865D0A" w:rsidP="00865D0A">
      <w:pPr>
        <w:spacing w:line="360" w:lineRule="auto"/>
        <w:ind w:firstLine="720"/>
        <w:jc w:val="both"/>
        <w:rPr>
          <w:color w:val="000000"/>
          <w:sz w:val="28"/>
          <w:lang w:val="ru-RU"/>
        </w:rPr>
      </w:pPr>
      <w:r w:rsidRPr="006A5250">
        <w:rPr>
          <w:color w:val="000000"/>
          <w:sz w:val="28"/>
          <w:lang w:val="ru-RU"/>
        </w:rPr>
        <w:t xml:space="preserve">Кондиционер перестает быть лишь агрегатом, охлаждающим или подогревающим воздух. </w:t>
      </w:r>
      <w:r w:rsidR="00EB572C" w:rsidRPr="006A5250">
        <w:rPr>
          <w:color w:val="000000"/>
          <w:sz w:val="28"/>
          <w:lang w:val="ru-RU"/>
        </w:rPr>
        <w:t xml:space="preserve">Профессиональный подход к внедрению </w:t>
      </w:r>
      <w:r w:rsidR="00A50BE6" w:rsidRPr="006A5250">
        <w:rPr>
          <w:color w:val="000000"/>
          <w:sz w:val="28"/>
          <w:lang w:val="ru-RU"/>
        </w:rPr>
        <w:t>систем вентиляции и кондиционирования, учет всех факторов на этапе проектирования здания, исходя из его назначения, осуществление всех необходимых этапов работ в ходе строительства и последующей эксплуотации – вот залог успешного взаимодействия производителя, подрядчика и конечного потребителя.</w:t>
      </w:r>
    </w:p>
    <w:p w:rsidR="002C1915" w:rsidRPr="00673D66" w:rsidRDefault="00865D0A" w:rsidP="006A5250">
      <w:pPr>
        <w:spacing w:line="360" w:lineRule="auto"/>
        <w:ind w:firstLine="720"/>
        <w:jc w:val="both"/>
        <w:rPr>
          <w:color w:val="000000"/>
          <w:sz w:val="28"/>
          <w:lang w:val="ru-RU"/>
        </w:rPr>
      </w:pPr>
      <w:r>
        <w:rPr>
          <w:color w:val="000000"/>
          <w:sz w:val="28"/>
          <w:lang w:val="ru-RU"/>
        </w:rPr>
        <w:t>Большое число вопросов касалось проектирования систем, основных и дополнительных сервисов, предоставляемых компанией, предлагаемых комплексных решен</w:t>
      </w:r>
      <w:r w:rsidR="002C1915">
        <w:rPr>
          <w:color w:val="000000"/>
          <w:sz w:val="28"/>
          <w:lang w:val="ru-RU"/>
        </w:rPr>
        <w:t>ий при оснащении объектов</w:t>
      </w:r>
      <w:r>
        <w:rPr>
          <w:color w:val="000000"/>
          <w:sz w:val="28"/>
          <w:lang w:val="ru-RU"/>
        </w:rPr>
        <w:t xml:space="preserve">. Основным моментом в дискуссии стал разбор самых частых ошибок, допущенных при проектировании систем кондиционирования. </w:t>
      </w:r>
    </w:p>
    <w:p w:rsidR="00865D0A" w:rsidRDefault="00865D0A" w:rsidP="006A5250">
      <w:pPr>
        <w:spacing w:line="360" w:lineRule="auto"/>
        <w:ind w:firstLine="720"/>
        <w:jc w:val="both"/>
        <w:rPr>
          <w:color w:val="000000"/>
          <w:sz w:val="28"/>
          <w:lang w:val="ru-RU"/>
        </w:rPr>
      </w:pPr>
      <w:r w:rsidRPr="006A5250">
        <w:rPr>
          <w:color w:val="000000"/>
          <w:sz w:val="28"/>
          <w:lang w:val="ru-RU"/>
        </w:rPr>
        <w:t>Долгосрочная программа семинаров рассчитана на самый широкий круг специалистов. Ближайший семи</w:t>
      </w:r>
      <w:r w:rsidR="002C1915" w:rsidRPr="006A5250">
        <w:rPr>
          <w:color w:val="000000"/>
          <w:sz w:val="28"/>
          <w:lang w:val="ru-RU"/>
        </w:rPr>
        <w:t xml:space="preserve">нар планируется в </w:t>
      </w:r>
      <w:r w:rsidR="006A5250" w:rsidRPr="006A5250">
        <w:rPr>
          <w:color w:val="000000"/>
          <w:sz w:val="28"/>
          <w:lang w:val="ru-RU"/>
        </w:rPr>
        <w:t xml:space="preserve">конце марта </w:t>
      </w:r>
      <w:r w:rsidR="002C1915" w:rsidRPr="006A5250">
        <w:rPr>
          <w:color w:val="000000"/>
          <w:sz w:val="28"/>
          <w:lang w:val="ru-RU"/>
        </w:rPr>
        <w:t>2016</w:t>
      </w:r>
      <w:r w:rsidR="006A5250" w:rsidRPr="006A5250">
        <w:rPr>
          <w:color w:val="000000"/>
          <w:sz w:val="28"/>
          <w:lang w:val="ru-RU"/>
        </w:rPr>
        <w:t xml:space="preserve"> год, о месте и времени проведения будет сообщено дополнительно</w:t>
      </w:r>
      <w:r w:rsidR="006A5250">
        <w:rPr>
          <w:color w:val="000000"/>
          <w:sz w:val="28"/>
          <w:lang w:val="ru-RU"/>
        </w:rPr>
        <w:t>.</w:t>
      </w:r>
    </w:p>
    <w:p w:rsidR="006A5250" w:rsidRPr="006A5250" w:rsidRDefault="006A5250" w:rsidP="00865D0A">
      <w:pPr>
        <w:spacing w:line="360" w:lineRule="auto"/>
        <w:jc w:val="both"/>
        <w:rPr>
          <w:color w:val="000000"/>
          <w:sz w:val="28"/>
          <w:lang w:val="ru-RU"/>
        </w:rPr>
      </w:pPr>
    </w:p>
    <w:p w:rsidR="00865D0A" w:rsidRPr="00AB49E1" w:rsidRDefault="00865D0A" w:rsidP="00865D0A">
      <w:pPr>
        <w:kinsoku w:val="0"/>
        <w:overflowPunct w:val="0"/>
        <w:spacing w:line="360" w:lineRule="auto"/>
        <w:jc w:val="center"/>
        <w:rPr>
          <w:rFonts w:eastAsia="Batang"/>
          <w:lang w:val="ru-RU" w:eastAsia="ko-KR"/>
        </w:rPr>
      </w:pPr>
      <w:r>
        <w:rPr>
          <w:rFonts w:eastAsia="Batang"/>
          <w:lang w:val="ru-RU"/>
        </w:rPr>
        <w:t xml:space="preserve"># # </w:t>
      </w:r>
      <w:r w:rsidRPr="00AB49E1">
        <w:rPr>
          <w:rFonts w:eastAsia="Batang"/>
          <w:lang w:val="ru-RU"/>
        </w:rPr>
        <w:t>#</w:t>
      </w:r>
    </w:p>
    <w:p w:rsidR="00865D0A" w:rsidRPr="00656C0C" w:rsidRDefault="00865D0A" w:rsidP="00865D0A">
      <w:pPr>
        <w:rPr>
          <w:rFonts w:eastAsia="Gulim"/>
          <w:bCs/>
          <w:sz w:val="20"/>
          <w:szCs w:val="20"/>
          <w:lang w:val="ru-RU"/>
        </w:rPr>
      </w:pPr>
    </w:p>
    <w:p w:rsidR="00865D0A" w:rsidRPr="00C25145" w:rsidRDefault="00865D0A" w:rsidP="00865D0A">
      <w:pPr>
        <w:autoSpaceDE w:val="0"/>
        <w:autoSpaceDN w:val="0"/>
        <w:jc w:val="both"/>
        <w:rPr>
          <w:b/>
          <w:bCs/>
          <w:color w:val="CC0066"/>
          <w:sz w:val="20"/>
          <w:szCs w:val="20"/>
          <w:lang w:val="ru-RU"/>
        </w:rPr>
      </w:pPr>
      <w:r w:rsidRPr="00C25145">
        <w:rPr>
          <w:b/>
          <w:bCs/>
          <w:color w:val="CC0066"/>
          <w:sz w:val="20"/>
          <w:szCs w:val="20"/>
          <w:lang w:val="ru-RU"/>
        </w:rPr>
        <w:t xml:space="preserve">О компании </w:t>
      </w:r>
      <w:proofErr w:type="spellStart"/>
      <w:r w:rsidRPr="00C25145">
        <w:rPr>
          <w:b/>
          <w:bCs/>
          <w:color w:val="CC0066"/>
          <w:sz w:val="20"/>
          <w:szCs w:val="20"/>
        </w:rPr>
        <w:t>LGElectronics</w:t>
      </w:r>
      <w:proofErr w:type="spellEnd"/>
    </w:p>
    <w:p w:rsidR="00865D0A" w:rsidRPr="00D87D07" w:rsidRDefault="00865D0A" w:rsidP="00865D0A">
      <w:pPr>
        <w:autoSpaceDE w:val="0"/>
        <w:autoSpaceDN w:val="0"/>
        <w:jc w:val="both"/>
        <w:rPr>
          <w:color w:val="000000"/>
          <w:sz w:val="18"/>
          <w:szCs w:val="18"/>
          <w:lang w:val="ru-RU"/>
        </w:rPr>
      </w:pPr>
      <w:r w:rsidRPr="00D87D07">
        <w:rPr>
          <w:color w:val="000000"/>
          <w:sz w:val="18"/>
          <w:szCs w:val="18"/>
          <w:lang w:val="ru-RU"/>
        </w:rPr>
        <w:t xml:space="preserve">Компания </w:t>
      </w:r>
      <w:proofErr w:type="spellStart"/>
      <w:r w:rsidRPr="00D87D07">
        <w:rPr>
          <w:color w:val="000000"/>
          <w:sz w:val="18"/>
          <w:szCs w:val="18"/>
        </w:rPr>
        <w:t>LGElectronics</w:t>
      </w:r>
      <w:proofErr w:type="spellEnd"/>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proofErr w:type="spellStart"/>
      <w:r w:rsidRPr="00D87D07">
        <w:rPr>
          <w:color w:val="000000"/>
          <w:sz w:val="18"/>
          <w:szCs w:val="18"/>
        </w:rPr>
        <w:t>HomeEntertainment</w:t>
      </w:r>
      <w:proofErr w:type="spellEnd"/>
      <w:r w:rsidRPr="00D87D07">
        <w:rPr>
          <w:color w:val="000000"/>
          <w:sz w:val="18"/>
          <w:szCs w:val="18"/>
          <w:lang w:val="ru-RU"/>
        </w:rPr>
        <w:t xml:space="preserve">, </w:t>
      </w:r>
      <w:proofErr w:type="spellStart"/>
      <w:r w:rsidRPr="00D87D07">
        <w:rPr>
          <w:color w:val="000000"/>
          <w:sz w:val="18"/>
          <w:szCs w:val="18"/>
        </w:rPr>
        <w:t>MobileCommunications</w:t>
      </w:r>
      <w:proofErr w:type="spellEnd"/>
      <w:r w:rsidRPr="00D87D07">
        <w:rPr>
          <w:color w:val="000000"/>
          <w:sz w:val="18"/>
          <w:szCs w:val="18"/>
          <w:lang w:val="ru-RU"/>
        </w:rPr>
        <w:t xml:space="preserve">, </w:t>
      </w:r>
      <w:proofErr w:type="spellStart"/>
      <w:r w:rsidRPr="00D87D07">
        <w:rPr>
          <w:color w:val="000000"/>
          <w:sz w:val="18"/>
          <w:szCs w:val="18"/>
        </w:rPr>
        <w:t>HomeAppliance</w:t>
      </w:r>
      <w:proofErr w:type="spellEnd"/>
      <w:r w:rsidRPr="00D87D07">
        <w:rPr>
          <w:color w:val="000000"/>
          <w:sz w:val="18"/>
          <w:szCs w:val="18"/>
          <w:lang w:val="ru-RU"/>
        </w:rPr>
        <w:t>&amp;</w:t>
      </w:r>
      <w:proofErr w:type="spellStart"/>
      <w:r w:rsidRPr="00D87D07">
        <w:rPr>
          <w:color w:val="000000"/>
          <w:sz w:val="18"/>
          <w:szCs w:val="18"/>
        </w:rPr>
        <w:t>AirSolution</w:t>
      </w:r>
      <w:proofErr w:type="spellEnd"/>
      <w:r w:rsidRPr="00D87D07">
        <w:rPr>
          <w:color w:val="000000"/>
          <w:sz w:val="18"/>
          <w:szCs w:val="18"/>
          <w:lang w:val="ru-RU"/>
        </w:rPr>
        <w:t xml:space="preserve"> и </w:t>
      </w:r>
      <w:proofErr w:type="spellStart"/>
      <w:r w:rsidRPr="00D87D07">
        <w:rPr>
          <w:color w:val="000000"/>
          <w:sz w:val="18"/>
          <w:szCs w:val="18"/>
        </w:rPr>
        <w:t>VehicleComponents</w:t>
      </w:r>
      <w:proofErr w:type="spellEnd"/>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proofErr w:type="spellStart"/>
      <w:proofErr w:type="gramStart"/>
      <w:r w:rsidRPr="00D87D07">
        <w:rPr>
          <w:color w:val="000000"/>
          <w:sz w:val="18"/>
          <w:szCs w:val="18"/>
        </w:rPr>
        <w:t>LGElectronics</w:t>
      </w:r>
      <w:proofErr w:type="spellEnd"/>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w:t>
      </w:r>
      <w:proofErr w:type="gramEnd"/>
      <w:r w:rsidRPr="00D87D07">
        <w:rPr>
          <w:color w:val="000000"/>
          <w:sz w:val="18"/>
          <w:szCs w:val="18"/>
          <w:lang w:val="ru-RU"/>
        </w:rPr>
        <w:t xml:space="preserve"> Также</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r w:rsidR="00976292">
        <w:fldChar w:fldCharType="begin"/>
      </w:r>
      <w:r w:rsidR="00C634A0">
        <w:instrText>HYPERLINK</w:instrText>
      </w:r>
      <w:r w:rsidR="00C634A0" w:rsidRPr="00574261">
        <w:rPr>
          <w:lang w:val="ru-RU"/>
        </w:rPr>
        <w:instrText xml:space="preserve"> "</w:instrText>
      </w:r>
      <w:r w:rsidR="00C634A0">
        <w:instrText>http</w:instrText>
      </w:r>
      <w:r w:rsidR="00C634A0" w:rsidRPr="00574261">
        <w:rPr>
          <w:lang w:val="ru-RU"/>
        </w:rPr>
        <w:instrText>://</w:instrText>
      </w:r>
      <w:r w:rsidR="00C634A0">
        <w:instrText>www</w:instrText>
      </w:r>
      <w:r w:rsidR="00C634A0" w:rsidRPr="00574261">
        <w:rPr>
          <w:lang w:val="ru-RU"/>
        </w:rPr>
        <w:instrText>.</w:instrText>
      </w:r>
      <w:r w:rsidR="00C634A0">
        <w:instrText>lg</w:instrText>
      </w:r>
      <w:r w:rsidR="00C634A0" w:rsidRPr="00574261">
        <w:rPr>
          <w:lang w:val="ru-RU"/>
        </w:rPr>
        <w:instrText>.</w:instrText>
      </w:r>
      <w:r w:rsidR="00C634A0">
        <w:instrText>ru</w:instrText>
      </w:r>
      <w:r w:rsidR="00C634A0" w:rsidRPr="00574261">
        <w:rPr>
          <w:lang w:val="ru-RU"/>
        </w:rPr>
        <w:instrText>"</w:instrText>
      </w:r>
      <w:r w:rsidR="00976292">
        <w:fldChar w:fldCharType="separate"/>
      </w:r>
      <w:r w:rsidRPr="00D87D07">
        <w:rPr>
          <w:rStyle w:val="Hyperlink"/>
          <w:sz w:val="18"/>
          <w:szCs w:val="18"/>
        </w:rPr>
        <w:t>www</w:t>
      </w:r>
      <w:r w:rsidRPr="00D87D07">
        <w:rPr>
          <w:rStyle w:val="Hyperlink"/>
          <w:sz w:val="18"/>
          <w:szCs w:val="18"/>
          <w:lang w:val="ru-RU"/>
        </w:rPr>
        <w:t>.</w:t>
      </w:r>
      <w:proofErr w:type="spellStart"/>
      <w:r w:rsidRPr="00D87D07">
        <w:rPr>
          <w:rStyle w:val="Hyperlink"/>
          <w:sz w:val="18"/>
          <w:szCs w:val="18"/>
        </w:rPr>
        <w:t>lg</w:t>
      </w:r>
      <w:proofErr w:type="spellEnd"/>
      <w:r w:rsidRPr="00D87D07">
        <w:rPr>
          <w:rStyle w:val="Hyperlink"/>
          <w:sz w:val="18"/>
          <w:szCs w:val="18"/>
          <w:lang w:val="ru-RU"/>
        </w:rPr>
        <w:t>.</w:t>
      </w:r>
      <w:proofErr w:type="spellStart"/>
      <w:r w:rsidRPr="00D87D07">
        <w:rPr>
          <w:rStyle w:val="Hyperlink"/>
          <w:sz w:val="18"/>
          <w:szCs w:val="18"/>
        </w:rPr>
        <w:t>ru</w:t>
      </w:r>
      <w:proofErr w:type="spellEnd"/>
      <w:r w:rsidR="00976292">
        <w:fldChar w:fldCharType="end"/>
      </w:r>
      <w:r w:rsidRPr="00D87D07">
        <w:rPr>
          <w:color w:val="000000"/>
          <w:sz w:val="18"/>
          <w:szCs w:val="18"/>
          <w:lang w:val="ru-RU"/>
        </w:rPr>
        <w:t>.</w:t>
      </w:r>
    </w:p>
    <w:p w:rsidR="00865D0A" w:rsidRPr="00DF7F00" w:rsidRDefault="00865D0A" w:rsidP="00865D0A">
      <w:pPr>
        <w:jc w:val="both"/>
        <w:rPr>
          <w:rFonts w:eastAsia="Batang"/>
          <w:sz w:val="20"/>
          <w:szCs w:val="20"/>
          <w:lang w:val="ru-RU" w:eastAsia="ko-KR"/>
        </w:rPr>
      </w:pPr>
    </w:p>
    <w:p w:rsidR="00865D0A" w:rsidRPr="00656C0C" w:rsidRDefault="00865D0A" w:rsidP="00865D0A">
      <w:pPr>
        <w:rPr>
          <w:rFonts w:eastAsia="Malgun Gothic"/>
          <w:i/>
          <w:color w:val="000000"/>
          <w:sz w:val="18"/>
          <w:szCs w:val="18"/>
          <w:lang w:val="ru-RU" w:eastAsia="ko-KR"/>
        </w:rPr>
      </w:pPr>
    </w:p>
    <w:p w:rsidR="000A2CBB" w:rsidRPr="006A5250" w:rsidRDefault="000A2CBB" w:rsidP="006A5250">
      <w:pPr>
        <w:rPr>
          <w:rFonts w:eastAsia="Malgun Gothic"/>
          <w:i/>
          <w:color w:val="000000"/>
          <w:sz w:val="18"/>
          <w:szCs w:val="18"/>
          <w:lang w:val="ru-RU" w:eastAsia="ko-KR"/>
        </w:rPr>
      </w:pPr>
    </w:p>
    <w:sectPr w:rsidR="000A2CBB" w:rsidRPr="006A5250" w:rsidSect="005E2614">
      <w:headerReference w:type="even" r:id="rId7"/>
      <w:headerReference w:type="default" r:id="rId8"/>
      <w:footerReference w:type="default" r:id="rId9"/>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751D" w:rsidRDefault="000A751D">
      <w:r>
        <w:separator/>
      </w:r>
    </w:p>
  </w:endnote>
  <w:endnote w:type="continuationSeparator" w:id="0">
    <w:p w:rsidR="000A751D" w:rsidRDefault="000A751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altName w:val="Arial"/>
    <w:panose1 w:val="00000000000000000000"/>
    <w:charset w:val="00"/>
    <w:family w:val="swiss"/>
    <w:notTrueType/>
    <w:pitch w:val="variable"/>
    <w:sig w:usb0="00000001" w:usb1="5000207B"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976292">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976292">
                <w:pPr>
                  <w:pStyle w:val="Footer"/>
                </w:pPr>
                <w:r>
                  <w:rPr>
                    <w:rStyle w:val="PageNumber"/>
                  </w:rPr>
                  <w:fldChar w:fldCharType="begin"/>
                </w:r>
                <w:r w:rsidR="000A2CBB">
                  <w:rPr>
                    <w:rStyle w:val="PageNumber"/>
                  </w:rPr>
                  <w:instrText xml:space="preserve"> PAGE </w:instrText>
                </w:r>
                <w:r>
                  <w:rPr>
                    <w:rStyle w:val="PageNumber"/>
                  </w:rPr>
                  <w:fldChar w:fldCharType="separate"/>
                </w:r>
                <w:r w:rsidR="006E7F6A">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751D" w:rsidRDefault="000A751D">
      <w:r>
        <w:separator/>
      </w:r>
    </w:p>
  </w:footnote>
  <w:footnote w:type="continuationSeparator" w:id="0">
    <w:p w:rsidR="000A751D" w:rsidRDefault="000A75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Pr>
        <w:noProof/>
        <w:lang w:eastAsia="ru-RU"/>
      </w:rPr>
      <w:tab/>
    </w:r>
    <w:r>
      <w:rPr>
        <w:noProof/>
        <w:lang w:eastAsia="ru-RU"/>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8.35pt;height:8.35pt" o:bullet="t" filled="t">
        <v:fill color2="black"/>
        <v:imagedata r:id="rId1" o:title=""/>
      </v:shape>
    </w:pict>
  </w:numPicBullet>
  <w:numPicBullet w:numPicBulletId="1">
    <w:pict>
      <v:shape id="_x0000_i1089"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proofState w:spelling="clean" w:grammar="clean"/>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applyBreakingRules/>
    <w:useFELayout/>
  </w:compat>
  <w:rsids>
    <w:rsidRoot w:val="002F652C"/>
    <w:rsid w:val="000317B1"/>
    <w:rsid w:val="00096E0C"/>
    <w:rsid w:val="000A2CBB"/>
    <w:rsid w:val="000A751D"/>
    <w:rsid w:val="000C73B3"/>
    <w:rsid w:val="000D3F34"/>
    <w:rsid w:val="0010017A"/>
    <w:rsid w:val="00125390"/>
    <w:rsid w:val="00125863"/>
    <w:rsid w:val="00160E99"/>
    <w:rsid w:val="0018209C"/>
    <w:rsid w:val="002328E1"/>
    <w:rsid w:val="002531C2"/>
    <w:rsid w:val="002A457F"/>
    <w:rsid w:val="002C1915"/>
    <w:rsid w:val="002C1DD4"/>
    <w:rsid w:val="002F652C"/>
    <w:rsid w:val="003309A7"/>
    <w:rsid w:val="003343D5"/>
    <w:rsid w:val="003E4AB3"/>
    <w:rsid w:val="00402B82"/>
    <w:rsid w:val="0040395A"/>
    <w:rsid w:val="004353C0"/>
    <w:rsid w:val="00444352"/>
    <w:rsid w:val="00461F8B"/>
    <w:rsid w:val="0047228F"/>
    <w:rsid w:val="0048112A"/>
    <w:rsid w:val="00484DE9"/>
    <w:rsid w:val="00521168"/>
    <w:rsid w:val="00574261"/>
    <w:rsid w:val="00580AF3"/>
    <w:rsid w:val="005A0BD1"/>
    <w:rsid w:val="005D2142"/>
    <w:rsid w:val="005E2614"/>
    <w:rsid w:val="00610A17"/>
    <w:rsid w:val="006A5250"/>
    <w:rsid w:val="006D110B"/>
    <w:rsid w:val="006E2BE0"/>
    <w:rsid w:val="006E7F6A"/>
    <w:rsid w:val="00744727"/>
    <w:rsid w:val="00750734"/>
    <w:rsid w:val="007A2B28"/>
    <w:rsid w:val="00865D0A"/>
    <w:rsid w:val="00872B4A"/>
    <w:rsid w:val="008766A4"/>
    <w:rsid w:val="008B4883"/>
    <w:rsid w:val="009672F2"/>
    <w:rsid w:val="00976292"/>
    <w:rsid w:val="00987ED5"/>
    <w:rsid w:val="00993772"/>
    <w:rsid w:val="00A00B3D"/>
    <w:rsid w:val="00A32392"/>
    <w:rsid w:val="00A503A5"/>
    <w:rsid w:val="00A50BE6"/>
    <w:rsid w:val="00A971B6"/>
    <w:rsid w:val="00AB49E1"/>
    <w:rsid w:val="00AC2CBD"/>
    <w:rsid w:val="00B579E6"/>
    <w:rsid w:val="00BB7AE1"/>
    <w:rsid w:val="00BC1C9B"/>
    <w:rsid w:val="00C057BD"/>
    <w:rsid w:val="00C25145"/>
    <w:rsid w:val="00C634A0"/>
    <w:rsid w:val="00C65946"/>
    <w:rsid w:val="00C8373E"/>
    <w:rsid w:val="00D821F2"/>
    <w:rsid w:val="00D83EBE"/>
    <w:rsid w:val="00D84FEE"/>
    <w:rsid w:val="00D87D07"/>
    <w:rsid w:val="00EB572C"/>
    <w:rsid w:val="00F5606D"/>
    <w:rsid w:val="00F627E7"/>
    <w:rsid w:val="00FD30FC"/>
    <w:rsid w:val="00FE2D58"/>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149</TotalTime>
  <Pages>2</Pages>
  <Words>532</Words>
  <Characters>3034</Characters>
  <Application>Microsoft Office Word</Application>
  <DocSecurity>0</DocSecurity>
  <Lines>25</Lines>
  <Paragraphs>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3559</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LGE</cp:lastModifiedBy>
  <cp:revision>4</cp:revision>
  <cp:lastPrinted>2014-10-14T13:31:00Z</cp:lastPrinted>
  <dcterms:created xsi:type="dcterms:W3CDTF">2016-02-29T10:02:00Z</dcterms:created>
  <dcterms:modified xsi:type="dcterms:W3CDTF">2016-02-29T11:53:00Z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