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0FD" w:rsidRPr="009D6A4F" w:rsidRDefault="001C28D5" w:rsidP="00F17D69">
      <w:pPr>
        <w:jc w:val="center"/>
        <w:rPr>
          <w:b/>
          <w:sz w:val="28"/>
          <w:szCs w:val="28"/>
          <w:shd w:val="clear" w:color="auto" w:fill="FFFFFF"/>
          <w:lang w:val="ru-RU"/>
        </w:rPr>
      </w:pPr>
      <w:r>
        <w:rPr>
          <w:b/>
          <w:noProof/>
          <w:shd w:val="clear" w:color="auto" w:fill="FFFFFF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1AA035C5">
            <wp:simplePos x="0" y="0"/>
            <wp:positionH relativeFrom="column">
              <wp:posOffset>-99060</wp:posOffset>
            </wp:positionH>
            <wp:positionV relativeFrom="paragraph">
              <wp:posOffset>-1063625</wp:posOffset>
            </wp:positionV>
            <wp:extent cx="1234440" cy="1303020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1" t="6764" r="10628" b="10628"/>
                    <a:stretch/>
                  </pic:blipFill>
                  <pic:spPr bwMode="auto">
                    <a:xfrm>
                      <a:off x="0" y="0"/>
                      <a:ext cx="123444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409D" w:rsidRPr="009D6A4F">
        <w:rPr>
          <w:b/>
          <w:sz w:val="28"/>
          <w:szCs w:val="28"/>
          <w:shd w:val="clear" w:color="auto" w:fill="FFFFFF"/>
          <w:lang w:val="ru-RU"/>
        </w:rPr>
        <w:t xml:space="preserve"> </w:t>
      </w:r>
    </w:p>
    <w:p w:rsidR="00512958" w:rsidRDefault="00512958" w:rsidP="00F17D69">
      <w:pPr>
        <w:jc w:val="center"/>
        <w:rPr>
          <w:b/>
          <w:sz w:val="28"/>
          <w:szCs w:val="28"/>
          <w:shd w:val="clear" w:color="auto" w:fill="FFFFFF"/>
          <w:lang w:val="ru-RU"/>
        </w:rPr>
      </w:pPr>
    </w:p>
    <w:p w:rsidR="00BF409D" w:rsidRPr="001110FD" w:rsidRDefault="00BF409D" w:rsidP="00F17D69">
      <w:pPr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1110FD">
        <w:rPr>
          <w:b/>
          <w:sz w:val="28"/>
          <w:szCs w:val="28"/>
          <w:shd w:val="clear" w:color="auto" w:fill="FFFFFF"/>
          <w:lang w:val="ru-RU"/>
        </w:rPr>
        <w:t xml:space="preserve">«СМОТРЕТЬ И ВИДЕТЬ» </w:t>
      </w:r>
      <w:r w:rsidR="00F17D69" w:rsidRPr="00F17D69">
        <w:rPr>
          <w:b/>
          <w:sz w:val="28"/>
          <w:szCs w:val="28"/>
          <w:shd w:val="clear" w:color="auto" w:fill="FFFFFF"/>
          <w:lang w:val="ru-RU"/>
        </w:rPr>
        <w:t xml:space="preserve">- </w:t>
      </w:r>
      <w:r w:rsidR="00F17D69" w:rsidRPr="001110FD">
        <w:rPr>
          <w:b/>
          <w:sz w:val="28"/>
          <w:szCs w:val="28"/>
          <w:shd w:val="clear" w:color="auto" w:fill="FFFFFF"/>
          <w:lang w:val="ru-RU"/>
        </w:rPr>
        <w:t>ЦИКЛ ЛЕКЦИ</w:t>
      </w:r>
      <w:r w:rsidR="001110FD">
        <w:rPr>
          <w:b/>
          <w:sz w:val="28"/>
          <w:szCs w:val="28"/>
          <w:shd w:val="clear" w:color="auto" w:fill="FFFFFF"/>
          <w:lang w:val="ru-RU"/>
        </w:rPr>
        <w:t xml:space="preserve">Й ПУШКИНСКОГО МУЗЕЯ </w:t>
      </w:r>
      <w:r w:rsidR="001110FD">
        <w:rPr>
          <w:b/>
          <w:sz w:val="28"/>
          <w:szCs w:val="28"/>
          <w:shd w:val="clear" w:color="auto" w:fill="FFFFFF"/>
          <w:lang w:val="ru-RU"/>
        </w:rPr>
        <w:br/>
        <w:t>ПРИ ПОДДЕРЖ</w:t>
      </w:r>
      <w:r w:rsidR="00F17D69" w:rsidRPr="001110FD">
        <w:rPr>
          <w:b/>
          <w:sz w:val="28"/>
          <w:szCs w:val="28"/>
          <w:shd w:val="clear" w:color="auto" w:fill="FFFFFF"/>
          <w:lang w:val="ru-RU"/>
        </w:rPr>
        <w:t xml:space="preserve">КЕ БРЕНДА </w:t>
      </w:r>
      <w:r w:rsidR="00F17D69">
        <w:rPr>
          <w:b/>
          <w:sz w:val="28"/>
          <w:szCs w:val="28"/>
          <w:shd w:val="clear" w:color="auto" w:fill="FFFFFF"/>
        </w:rPr>
        <w:t>LG</w:t>
      </w:r>
      <w:r w:rsidR="00F17D69" w:rsidRPr="00F17D69">
        <w:rPr>
          <w:b/>
          <w:sz w:val="28"/>
          <w:szCs w:val="28"/>
          <w:shd w:val="clear" w:color="auto" w:fill="FFFFFF"/>
          <w:lang w:val="ru-RU"/>
        </w:rPr>
        <w:t xml:space="preserve"> </w:t>
      </w:r>
      <w:r w:rsidR="00F17D69">
        <w:rPr>
          <w:b/>
          <w:sz w:val="28"/>
          <w:szCs w:val="28"/>
          <w:shd w:val="clear" w:color="auto" w:fill="FFFFFF"/>
        </w:rPr>
        <w:t>SIGNATURE</w:t>
      </w:r>
      <w:r w:rsidR="00F17D69" w:rsidRPr="00F17D69">
        <w:rPr>
          <w:b/>
          <w:sz w:val="28"/>
          <w:szCs w:val="28"/>
          <w:shd w:val="clear" w:color="auto" w:fill="FFFFFF"/>
          <w:lang w:val="ru-RU"/>
        </w:rPr>
        <w:t xml:space="preserve"> </w:t>
      </w:r>
    </w:p>
    <w:p w:rsidR="00D76EFD" w:rsidRPr="001110FD" w:rsidRDefault="001C28D5" w:rsidP="00F17D69">
      <w:pPr>
        <w:rPr>
          <w:b/>
          <w:shd w:val="clear" w:color="auto" w:fill="FFFFFF"/>
          <w:lang w:val="ru-RU"/>
        </w:rPr>
      </w:pPr>
      <w:r>
        <w:rPr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175895</wp:posOffset>
                </wp:positionV>
                <wp:extent cx="6294120" cy="15240"/>
                <wp:effectExtent l="0" t="0" r="30480" b="2286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4120" cy="1524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10430CE8"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13.85pt" to="493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" strokecolor="red" strokeweight="1pt">
                <v:stroke joinstyle="miter"/>
              </v:line>
            </w:pict>
          </mc:Fallback>
        </mc:AlternateContent>
      </w:r>
    </w:p>
    <w:p w:rsidR="001C28D5" w:rsidRPr="001110FD" w:rsidRDefault="001C28D5" w:rsidP="00CD625B">
      <w:pPr>
        <w:jc w:val="both"/>
        <w:rPr>
          <w:b/>
          <w:color w:val="000000" w:themeColor="text1"/>
          <w:shd w:val="clear" w:color="auto" w:fill="FFFFFF"/>
          <w:lang w:val="ru-RU"/>
        </w:rPr>
      </w:pPr>
    </w:p>
    <w:p w:rsidR="00862069" w:rsidRDefault="00D76EFD" w:rsidP="00862069">
      <w:pPr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 w:rsidRPr="002D356A">
        <w:rPr>
          <w:b/>
          <w:color w:val="000000" w:themeColor="text1"/>
          <w:shd w:val="clear" w:color="auto" w:fill="FFFFFF"/>
          <w:lang w:val="ru-RU"/>
        </w:rPr>
        <w:t xml:space="preserve">Москва, </w:t>
      </w:r>
      <w:r w:rsidR="00E911A0" w:rsidRPr="00E911A0">
        <w:rPr>
          <w:b/>
          <w:color w:val="000000" w:themeColor="text1"/>
          <w:shd w:val="clear" w:color="auto" w:fill="FFFFFF"/>
          <w:lang w:val="ru-RU"/>
        </w:rPr>
        <w:t xml:space="preserve">13 </w:t>
      </w:r>
      <w:r w:rsidR="00862069">
        <w:rPr>
          <w:b/>
          <w:color w:val="000000" w:themeColor="text1"/>
          <w:shd w:val="clear" w:color="auto" w:fill="FFFFFF"/>
          <w:lang w:val="ru-RU"/>
        </w:rPr>
        <w:t>июля</w:t>
      </w:r>
      <w:r w:rsidR="00F17D69" w:rsidRPr="002D356A">
        <w:rPr>
          <w:b/>
          <w:color w:val="000000" w:themeColor="text1"/>
          <w:shd w:val="clear" w:color="auto" w:fill="FFFFFF"/>
          <w:lang w:val="ru-RU"/>
        </w:rPr>
        <w:t xml:space="preserve"> 2021</w:t>
      </w:r>
      <w:r w:rsidRPr="002D356A">
        <w:rPr>
          <w:color w:val="000000" w:themeColor="text1"/>
          <w:shd w:val="clear" w:color="auto" w:fill="FFFFFF"/>
          <w:lang w:val="ru-RU"/>
        </w:rPr>
        <w:t xml:space="preserve"> </w:t>
      </w:r>
      <w:r w:rsidR="00F17D69" w:rsidRPr="002D356A">
        <w:rPr>
          <w:color w:val="000000" w:themeColor="text1"/>
          <w:shd w:val="clear" w:color="auto" w:fill="FFFFFF"/>
          <w:lang w:val="ru-RU"/>
        </w:rPr>
        <w:t xml:space="preserve">– </w:t>
      </w:r>
      <w:r w:rsidR="00F17D69" w:rsidRPr="002D356A">
        <w:rPr>
          <w:lang w:val="ru-RU"/>
        </w:rPr>
        <w:t xml:space="preserve">Цикл дискуссий </w:t>
      </w:r>
      <w:r w:rsidR="00F17D69" w:rsidRPr="002D356A">
        <w:rPr>
          <w:b/>
          <w:bCs/>
          <w:lang w:val="ru-RU"/>
        </w:rPr>
        <w:t xml:space="preserve">Пушкинский х </w:t>
      </w:r>
      <w:r w:rsidR="00F17D69" w:rsidRPr="002D356A">
        <w:rPr>
          <w:b/>
          <w:bCs/>
        </w:rPr>
        <w:t>LG</w:t>
      </w:r>
      <w:r w:rsidR="00F17D69" w:rsidRPr="002D356A">
        <w:rPr>
          <w:b/>
          <w:bCs/>
          <w:lang w:val="ru-RU"/>
        </w:rPr>
        <w:t xml:space="preserve"> </w:t>
      </w:r>
      <w:r w:rsidR="00F17D69" w:rsidRPr="002D356A">
        <w:rPr>
          <w:b/>
          <w:bCs/>
        </w:rPr>
        <w:t>SIGNATURE</w:t>
      </w:r>
      <w:r w:rsidR="00F17D69" w:rsidRPr="002D356A">
        <w:rPr>
          <w:b/>
          <w:bCs/>
          <w:lang w:val="ru-RU"/>
        </w:rPr>
        <w:t xml:space="preserve"> </w:t>
      </w:r>
      <w:r w:rsidR="00F17D69" w:rsidRPr="002D356A">
        <w:rPr>
          <w:b/>
          <w:bCs/>
        </w:rPr>
        <w:t>Wednesdays</w:t>
      </w:r>
      <w:r w:rsidR="00F17D69" w:rsidRPr="002D356A">
        <w:rPr>
          <w:b/>
          <w:bCs/>
          <w:lang w:val="ru-RU"/>
        </w:rPr>
        <w:t xml:space="preserve"> (</w:t>
      </w:r>
      <w:r w:rsidR="00F17D69" w:rsidRPr="002D356A">
        <w:rPr>
          <w:b/>
          <w:lang w:val="ru-RU"/>
        </w:rPr>
        <w:t>«Среды в Пушкинском</w:t>
      </w:r>
      <w:r w:rsidR="002D356A" w:rsidRPr="002D356A">
        <w:rPr>
          <w:b/>
          <w:lang w:val="ru-RU"/>
        </w:rPr>
        <w:t>»)</w:t>
      </w:r>
      <w:r w:rsidR="002D356A" w:rsidRPr="002D356A">
        <w:rPr>
          <w:lang w:val="ru-RU"/>
        </w:rPr>
        <w:t xml:space="preserve"> под</w:t>
      </w:r>
      <w:r w:rsidR="00F17D69" w:rsidRPr="002D356A">
        <w:rPr>
          <w:lang w:val="ru-RU"/>
        </w:rPr>
        <w:t xml:space="preserve"> общим названием «Смотреть и видеть» открывает в 2021 году сотрудничество двух партнеров, продолжая </w:t>
      </w:r>
      <w:r w:rsidR="00F17D69" w:rsidRPr="002D356A">
        <w:rPr>
          <w:color w:val="000000" w:themeColor="text1"/>
          <w:shd w:val="clear" w:color="auto" w:fill="FFFFFF"/>
          <w:lang w:val="ru-RU"/>
        </w:rPr>
        <w:t xml:space="preserve">традицию поддержки российских музеев ультра премиальным брендом. На </w:t>
      </w:r>
      <w:r w:rsidR="00F17D69" w:rsidRPr="002D356A">
        <w:rPr>
          <w:rFonts w:eastAsia="TimesNewRomanPSMT"/>
          <w:lang w:val="ru-RU"/>
        </w:rPr>
        <w:t xml:space="preserve">вечерах, которые транслируются </w:t>
      </w:r>
      <w:r w:rsidR="00AF58BD">
        <w:rPr>
          <w:rFonts w:eastAsia="TimesNewRomanPSMT"/>
          <w:lang w:val="ru-RU"/>
        </w:rPr>
        <w:t>по средам</w:t>
      </w:r>
      <w:r w:rsidR="002D356A" w:rsidRPr="002D356A">
        <w:rPr>
          <w:rFonts w:eastAsia="TimesNewRomanPSMT"/>
          <w:lang w:val="ru-RU"/>
        </w:rPr>
        <w:t xml:space="preserve"> в 19:00 </w:t>
      </w:r>
      <w:r w:rsidR="00F17D69" w:rsidRPr="002D356A">
        <w:rPr>
          <w:rFonts w:eastAsia="TimesNewRomanPSMT"/>
          <w:lang w:val="ru-RU"/>
        </w:rPr>
        <w:t>в социальны</w:t>
      </w:r>
      <w:r w:rsidR="00AF58BD">
        <w:rPr>
          <w:rFonts w:eastAsia="TimesNewRomanPSMT"/>
          <w:lang w:val="ru-RU"/>
        </w:rPr>
        <w:t>х</w:t>
      </w:r>
      <w:r w:rsidR="00F17D69" w:rsidRPr="002D356A">
        <w:rPr>
          <w:rFonts w:eastAsia="TimesNewRomanPSMT"/>
          <w:lang w:val="ru-RU"/>
        </w:rPr>
        <w:t xml:space="preserve"> </w:t>
      </w:r>
      <w:r w:rsidR="00D22718" w:rsidRPr="002D356A">
        <w:rPr>
          <w:rFonts w:eastAsia="TimesNewRomanPSMT"/>
          <w:lang w:val="ru-RU"/>
        </w:rPr>
        <w:t>сет</w:t>
      </w:r>
      <w:r w:rsidR="00AF58BD">
        <w:rPr>
          <w:rFonts w:eastAsia="TimesNewRomanPSMT"/>
          <w:lang w:val="ru-RU"/>
        </w:rPr>
        <w:t>ях</w:t>
      </w:r>
      <w:r w:rsidR="00D22718" w:rsidRPr="002D356A">
        <w:rPr>
          <w:rFonts w:eastAsia="TimesNewRomanPSMT"/>
          <w:lang w:val="ru-RU"/>
        </w:rPr>
        <w:t xml:space="preserve"> музея, </w:t>
      </w:r>
      <w:r w:rsidR="00F17D69" w:rsidRPr="002D356A">
        <w:rPr>
          <w:rFonts w:eastAsia="TimesNewRomanPSMT"/>
          <w:color w:val="000000"/>
          <w:lang w:val="ru-RU"/>
        </w:rPr>
        <w:t>искусствоведы, психологи, коллекционеры, театральные режиссеры, философы рассм</w:t>
      </w:r>
      <w:r w:rsidR="00D22718" w:rsidRPr="002D356A">
        <w:rPr>
          <w:rFonts w:eastAsia="TimesNewRomanPSMT"/>
          <w:lang w:val="ru-RU"/>
        </w:rPr>
        <w:t xml:space="preserve">атривают </w:t>
      </w:r>
      <w:r w:rsidR="00F17D69" w:rsidRPr="002D356A">
        <w:rPr>
          <w:rFonts w:eastAsia="TimesNewRomanPSMT"/>
          <w:color w:val="000000"/>
          <w:lang w:val="ru-RU"/>
        </w:rPr>
        <w:t>с разных позиций всё, что связа</w:t>
      </w:r>
      <w:bookmarkStart w:id="0" w:name="_GoBack"/>
      <w:bookmarkEnd w:id="0"/>
      <w:r w:rsidR="00F17D69" w:rsidRPr="002D356A">
        <w:rPr>
          <w:rFonts w:eastAsia="TimesNewRomanPSMT"/>
          <w:color w:val="000000"/>
          <w:lang w:val="ru-RU"/>
        </w:rPr>
        <w:t xml:space="preserve">но с глазом человека, его зрением, </w:t>
      </w:r>
      <w:r w:rsidR="00AF58BD">
        <w:rPr>
          <w:rFonts w:eastAsia="TimesNewRomanPSMT"/>
          <w:color w:val="000000"/>
          <w:lang w:val="ru-RU"/>
        </w:rPr>
        <w:t>и обсуждают</w:t>
      </w:r>
      <w:r w:rsidR="00F17D69" w:rsidRPr="002D356A">
        <w:rPr>
          <w:rFonts w:eastAsia="TimesNewRomanPSMT"/>
          <w:color w:val="000000"/>
          <w:lang w:val="ru-RU"/>
        </w:rPr>
        <w:t xml:space="preserve"> такие, казалось бы, далекие друга от друга сюжеты, как перспектива и цвет, любовь и красота, коллекционирование и социальный статус и докажут, что в основе восприятия всех эти понятий — Видение. </w:t>
      </w:r>
      <w:r w:rsidR="008E1C5A">
        <w:rPr>
          <w:rFonts w:eastAsia="TimesNewRomanPSMT"/>
          <w:color w:val="000000"/>
          <w:lang w:val="ru-RU"/>
        </w:rPr>
        <w:t>Также</w:t>
      </w:r>
      <w:r w:rsidR="00EE1CE0">
        <w:rPr>
          <w:rFonts w:eastAsia="TimesNewRomanPSMT"/>
          <w:color w:val="000000"/>
          <w:lang w:val="ru-RU"/>
        </w:rPr>
        <w:t xml:space="preserve"> </w:t>
      </w:r>
      <w:r w:rsidR="00EE1CE0">
        <w:rPr>
          <w:rFonts w:eastAsia="TimesNewRomanPSMT"/>
          <w:lang w:val="ru-RU"/>
        </w:rPr>
        <w:t xml:space="preserve">дискуссии </w:t>
      </w:r>
      <w:r w:rsidR="00AF58BD">
        <w:rPr>
          <w:rFonts w:eastAsia="TimesNewRomanPSMT"/>
          <w:color w:val="000000"/>
          <w:lang w:val="ru-RU"/>
        </w:rPr>
        <w:t>дополняют</w:t>
      </w:r>
      <w:r w:rsidR="00F17D69" w:rsidRPr="002D356A">
        <w:rPr>
          <w:rFonts w:eastAsia="TimesNewRomanPSMT"/>
          <w:color w:val="000000"/>
          <w:lang w:val="ru-RU"/>
        </w:rPr>
        <w:t xml:space="preserve"> кинопоказы</w:t>
      </w:r>
      <w:r w:rsidR="002D356A" w:rsidRPr="002D356A">
        <w:rPr>
          <w:rFonts w:eastAsia="TimesNewRomanPSMT"/>
          <w:color w:val="000000"/>
          <w:lang w:val="ru-RU"/>
        </w:rPr>
        <w:t xml:space="preserve"> на телевизоре </w:t>
      </w:r>
      <w:r w:rsidR="002D356A" w:rsidRPr="002D356A">
        <w:rPr>
          <w:rFonts w:eastAsia="TimesNewRomanPSMT"/>
          <w:color w:val="000000"/>
        </w:rPr>
        <w:t>LG</w:t>
      </w:r>
      <w:r w:rsidR="002D356A" w:rsidRPr="002D356A">
        <w:rPr>
          <w:rFonts w:eastAsia="TimesNewRomanPSMT"/>
          <w:color w:val="000000"/>
          <w:lang w:val="ru-RU"/>
        </w:rPr>
        <w:t xml:space="preserve"> </w:t>
      </w:r>
      <w:r w:rsidR="002D356A" w:rsidRPr="002D356A">
        <w:rPr>
          <w:rFonts w:eastAsia="TimesNewRomanPSMT"/>
          <w:color w:val="000000"/>
        </w:rPr>
        <w:t>SIGNATURE</w:t>
      </w:r>
      <w:r w:rsidR="002D356A" w:rsidRPr="002D356A">
        <w:rPr>
          <w:rFonts w:eastAsia="TimesNewRomanPSMT"/>
          <w:color w:val="000000"/>
          <w:lang w:val="ru-RU"/>
        </w:rPr>
        <w:t xml:space="preserve"> </w:t>
      </w:r>
      <w:r w:rsidR="002D356A" w:rsidRPr="002D356A">
        <w:rPr>
          <w:rFonts w:eastAsia="TimesNewRomanPSMT"/>
          <w:color w:val="000000"/>
        </w:rPr>
        <w:t>OLED</w:t>
      </w:r>
      <w:r w:rsidR="002D356A" w:rsidRPr="002D356A">
        <w:rPr>
          <w:rFonts w:eastAsia="TimesNewRomanPSMT"/>
          <w:color w:val="000000"/>
          <w:lang w:val="ru-RU"/>
        </w:rPr>
        <w:t xml:space="preserve"> 8</w:t>
      </w:r>
      <w:r w:rsidR="002D356A" w:rsidRPr="002D356A">
        <w:rPr>
          <w:rFonts w:eastAsia="TimesNewRomanPSMT"/>
          <w:color w:val="000000"/>
        </w:rPr>
        <w:t>K</w:t>
      </w:r>
      <w:r w:rsidR="00F17D69" w:rsidRPr="002D356A">
        <w:rPr>
          <w:rFonts w:eastAsia="TimesNewRomanPSMT"/>
          <w:color w:val="000000"/>
          <w:lang w:val="ru-RU"/>
        </w:rPr>
        <w:t xml:space="preserve">, посвященные взгляду на искусство и </w:t>
      </w:r>
      <w:r w:rsidR="00A83299">
        <w:rPr>
          <w:rFonts w:eastAsia="TimesNewRomanPSMT"/>
          <w:color w:val="000000"/>
          <w:lang w:val="ru-RU"/>
        </w:rPr>
        <w:t>проблем</w:t>
      </w:r>
      <w:r w:rsidR="00E911A0">
        <w:rPr>
          <w:rFonts w:eastAsia="TimesNewRomanPSMT"/>
          <w:color w:val="000000"/>
          <w:lang w:val="ru-RU"/>
        </w:rPr>
        <w:t>е</w:t>
      </w:r>
      <w:r w:rsidR="00A83299">
        <w:rPr>
          <w:rFonts w:eastAsia="TimesNewRomanPSMT"/>
          <w:color w:val="000000"/>
          <w:lang w:val="ru-RU"/>
        </w:rPr>
        <w:t xml:space="preserve"> визуального восприятия</w:t>
      </w:r>
      <w:r w:rsidR="00A83299">
        <w:rPr>
          <w:shd w:val="clear" w:color="auto" w:fill="FFFFFF"/>
          <w:lang w:val="ru-RU"/>
        </w:rPr>
        <w:t xml:space="preserve">. </w:t>
      </w:r>
      <w:r w:rsidR="009D6A4F" w:rsidRPr="009D6A4F">
        <w:rPr>
          <w:b/>
          <w:shd w:val="clear" w:color="auto" w:fill="FFFFFF"/>
          <w:lang w:val="ru-RU"/>
        </w:rPr>
        <w:t xml:space="preserve">Первый </w:t>
      </w:r>
      <w:r w:rsidR="00EE1CE0">
        <w:rPr>
          <w:b/>
          <w:shd w:val="clear" w:color="auto" w:fill="FFFFFF"/>
          <w:lang w:val="ru-RU"/>
        </w:rPr>
        <w:t xml:space="preserve">дискуссионный </w:t>
      </w:r>
      <w:r w:rsidR="009D6A4F" w:rsidRPr="009D6A4F">
        <w:rPr>
          <w:b/>
          <w:shd w:val="clear" w:color="auto" w:fill="FFFFFF"/>
          <w:lang w:val="ru-RU"/>
        </w:rPr>
        <w:t>цикл</w:t>
      </w:r>
      <w:r w:rsidR="00862069">
        <w:rPr>
          <w:b/>
          <w:shd w:val="clear" w:color="auto" w:fill="FFFFFF"/>
          <w:lang w:val="ru-RU"/>
        </w:rPr>
        <w:t>, в первых онлайн активностях которого уже приняло участие свыше 300 000 слушателей,</w:t>
      </w:r>
      <w:r w:rsidR="009D6A4F" w:rsidRPr="009D6A4F">
        <w:rPr>
          <w:b/>
          <w:shd w:val="clear" w:color="auto" w:fill="FFFFFF"/>
          <w:lang w:val="ru-RU"/>
        </w:rPr>
        <w:t xml:space="preserve"> завершается в июле и будет продолжен осенью</w:t>
      </w:r>
      <w:r w:rsidR="00862069" w:rsidRPr="00862069">
        <w:rPr>
          <w:color w:val="000000"/>
          <w:lang w:val="ru-RU"/>
        </w:rPr>
        <w:t>.</w:t>
      </w:r>
      <w:r w:rsidR="00862069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862069" w:rsidRPr="00862069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862069" w:rsidRPr="00862069">
        <w:rPr>
          <w:lang w:val="ru-RU"/>
        </w:rPr>
        <w:t xml:space="preserve">Проект </w:t>
      </w:r>
      <w:r w:rsidR="00862069" w:rsidRPr="00862069">
        <w:rPr>
          <w:b/>
          <w:bCs/>
          <w:lang w:val="ru-RU"/>
        </w:rPr>
        <w:t xml:space="preserve">Пушкинский х </w:t>
      </w:r>
      <w:r w:rsidR="00862069" w:rsidRPr="00862069">
        <w:rPr>
          <w:b/>
          <w:bCs/>
        </w:rPr>
        <w:t>LG</w:t>
      </w:r>
      <w:r w:rsidR="00862069" w:rsidRPr="00862069">
        <w:rPr>
          <w:b/>
          <w:bCs/>
          <w:lang w:val="ru-RU"/>
        </w:rPr>
        <w:t xml:space="preserve"> </w:t>
      </w:r>
      <w:r w:rsidR="00862069" w:rsidRPr="00862069">
        <w:rPr>
          <w:b/>
          <w:bCs/>
        </w:rPr>
        <w:t>SIGNATURE</w:t>
      </w:r>
      <w:r w:rsidR="00862069" w:rsidRPr="00862069">
        <w:rPr>
          <w:b/>
          <w:bCs/>
          <w:lang w:val="ru-RU"/>
        </w:rPr>
        <w:t xml:space="preserve"> </w:t>
      </w:r>
      <w:r w:rsidR="00862069" w:rsidRPr="00862069">
        <w:rPr>
          <w:b/>
          <w:bCs/>
        </w:rPr>
        <w:t>Wednesdays</w:t>
      </w:r>
      <w:r w:rsidR="00862069" w:rsidRPr="00862069">
        <w:rPr>
          <w:lang w:val="ru-RU"/>
        </w:rPr>
        <w:t xml:space="preserve"> соответствует целям цифрового направления национального проекта «Культура»</w:t>
      </w:r>
      <w:r w:rsidR="00862069" w:rsidRPr="00862069">
        <w:rPr>
          <w:bCs/>
          <w:color w:val="000000" w:themeColor="text1"/>
          <w:shd w:val="clear" w:color="auto" w:fill="FFFFFF"/>
          <w:lang w:val="ru-RU"/>
        </w:rPr>
        <w:t xml:space="preserve">, чьей задачей является увеличение доступности культурный среды даже в отдаленных регионах России. </w:t>
      </w:r>
      <w:r w:rsidR="00862069" w:rsidRPr="00862069">
        <w:rPr>
          <w:shd w:val="clear" w:color="auto" w:fill="FFFFFF"/>
          <w:lang w:val="ru-RU"/>
        </w:rPr>
        <w:t>В рамках нацпроекта «Культура» до 2024 года по всей стране планируется открытие 500 виртуальных концертных залов, создание 450 мультимедиа-гидов в региональных музеях и появление более 700 модельных муниципальных библиотек; улучшение качества культурной среды, в том числе благодаря проведению онлайн-трансляций спектаклей, концертов и фестивалей.</w:t>
      </w:r>
      <w:r w:rsidR="00862069">
        <w:rPr>
          <w:shd w:val="clear" w:color="auto" w:fill="FFFFFF"/>
          <w:lang w:val="ru-RU"/>
        </w:rPr>
        <w:t xml:space="preserve"> </w:t>
      </w:r>
    </w:p>
    <w:p w:rsidR="00862069" w:rsidRPr="00862069" w:rsidRDefault="00862069" w:rsidP="00A83299">
      <w:pPr>
        <w:ind w:firstLine="720"/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>
        <w:rPr>
          <w:b/>
          <w:iCs/>
          <w:color w:val="000000"/>
          <w:lang w:val="ru-RU"/>
        </w:rPr>
        <w:t>Дискуссия</w:t>
      </w:r>
      <w:r w:rsidR="002D356A" w:rsidRPr="002D356A">
        <w:rPr>
          <w:b/>
          <w:color w:val="000000"/>
          <w:lang w:val="ru-RU"/>
        </w:rPr>
        <w:t xml:space="preserve"> 7 июля</w:t>
      </w:r>
      <w:r w:rsidR="002D356A" w:rsidRPr="002D356A">
        <w:rPr>
          <w:color w:val="000000"/>
          <w:lang w:val="ru-RU"/>
        </w:rPr>
        <w:t xml:space="preserve"> </w:t>
      </w:r>
      <w:r w:rsidR="00BF6BA9">
        <w:rPr>
          <w:color w:val="000000"/>
          <w:lang w:val="ru-RU"/>
        </w:rPr>
        <w:t xml:space="preserve">была </w:t>
      </w:r>
      <w:r w:rsidR="002D356A" w:rsidRPr="002D356A">
        <w:rPr>
          <w:color w:val="000000"/>
          <w:lang w:val="ru-RU"/>
        </w:rPr>
        <w:t xml:space="preserve">посвящена </w:t>
      </w:r>
      <w:r w:rsidR="002D356A" w:rsidRPr="00042CA2">
        <w:rPr>
          <w:bCs/>
          <w:color w:val="000000" w:themeColor="text1"/>
          <w:shd w:val="clear" w:color="auto" w:fill="FFFFFF"/>
          <w:lang w:val="ru-RU"/>
        </w:rPr>
        <w:t>«</w:t>
      </w:r>
      <w:r w:rsidR="002D356A" w:rsidRPr="00042CA2">
        <w:rPr>
          <w:b/>
          <w:bCs/>
          <w:color w:val="000000" w:themeColor="text1"/>
          <w:lang w:val="ru-RU"/>
        </w:rPr>
        <w:t>Языку цвета»</w:t>
      </w:r>
      <w:r>
        <w:rPr>
          <w:b/>
          <w:bCs/>
          <w:color w:val="000000" w:themeColor="text1"/>
          <w:lang w:val="ru-RU"/>
        </w:rPr>
        <w:t xml:space="preserve">. </w:t>
      </w:r>
      <w:r w:rsidRPr="00862069">
        <w:rPr>
          <w:rFonts w:eastAsia="TimesNewRomanPSMT"/>
          <w:color w:val="000000"/>
          <w:lang w:val="ru-RU"/>
        </w:rPr>
        <w:t>Что такое цвет? Физическое явление или уникальный инструмент художника, который позволяет ему вырабатывать свой собственный стилистический и смысловой язык? Как менялось отношение к цвету и его значению на протяжении веков мы узн</w:t>
      </w:r>
      <w:r w:rsidR="00CE472B">
        <w:rPr>
          <w:rFonts w:eastAsia="TimesNewRomanPSMT"/>
          <w:color w:val="000000"/>
          <w:lang w:val="ru-RU"/>
        </w:rPr>
        <w:t>али</w:t>
      </w:r>
      <w:r w:rsidRPr="00862069">
        <w:rPr>
          <w:rFonts w:eastAsia="TimesNewRomanPSMT"/>
          <w:color w:val="000000"/>
          <w:lang w:val="ru-RU"/>
        </w:rPr>
        <w:t xml:space="preserve"> из разговора, который прове</w:t>
      </w:r>
      <w:r w:rsidR="00CE472B">
        <w:rPr>
          <w:rFonts w:eastAsia="TimesNewRomanPSMT"/>
          <w:color w:val="000000"/>
          <w:lang w:val="ru-RU"/>
        </w:rPr>
        <w:t>ли</w:t>
      </w:r>
      <w:r w:rsidRPr="00862069">
        <w:rPr>
          <w:rFonts w:eastAsia="TimesNewRomanPSMT"/>
          <w:color w:val="000000"/>
          <w:lang w:val="ru-RU"/>
        </w:rPr>
        <w:t xml:space="preserve"> те, кто изучает историю цвета и сам цвет с точки зрения не тол</w:t>
      </w:r>
      <w:r>
        <w:rPr>
          <w:rFonts w:eastAsia="TimesNewRomanPSMT"/>
          <w:color w:val="000000"/>
          <w:lang w:val="ru-RU"/>
        </w:rPr>
        <w:t>ь</w:t>
      </w:r>
      <w:r w:rsidRPr="00862069">
        <w:rPr>
          <w:rFonts w:eastAsia="TimesNewRomanPSMT"/>
          <w:color w:val="000000"/>
          <w:lang w:val="ru-RU"/>
        </w:rPr>
        <w:t xml:space="preserve">ко гуманитарных, но и точных наук. </w:t>
      </w:r>
      <w:r>
        <w:rPr>
          <w:color w:val="000000"/>
          <w:lang w:val="ru-RU"/>
        </w:rPr>
        <w:t>Модератор</w:t>
      </w:r>
    </w:p>
    <w:p w:rsidR="002D356A" w:rsidRPr="00A83299" w:rsidRDefault="00862069" w:rsidP="00A83299">
      <w:pPr>
        <w:autoSpaceDE w:val="0"/>
        <w:jc w:val="both"/>
        <w:rPr>
          <w:b/>
          <w:bCs/>
          <w:color w:val="000000"/>
          <w:lang w:val="ru-RU"/>
        </w:rPr>
      </w:pPr>
      <w:r w:rsidRPr="00702C4A">
        <w:rPr>
          <w:b/>
          <w:bCs/>
          <w:color w:val="000000"/>
          <w:lang w:val="ru-RU"/>
        </w:rPr>
        <w:t xml:space="preserve">Гуля </w:t>
      </w:r>
      <w:proofErr w:type="spellStart"/>
      <w:r w:rsidRPr="00702C4A">
        <w:rPr>
          <w:b/>
          <w:bCs/>
          <w:color w:val="000000"/>
          <w:lang w:val="ru-RU"/>
        </w:rPr>
        <w:t>Балтаева</w:t>
      </w:r>
      <w:proofErr w:type="spellEnd"/>
      <w:r w:rsidRPr="00702C4A">
        <w:rPr>
          <w:color w:val="000000"/>
          <w:lang w:val="ru-RU"/>
        </w:rPr>
        <w:t xml:space="preserve"> — журналист, специальный корреспондент «Вестей», автор программ и ведущая тел</w:t>
      </w:r>
      <w:r w:rsidR="00A83299">
        <w:rPr>
          <w:color w:val="000000"/>
          <w:lang w:val="ru-RU"/>
        </w:rPr>
        <w:t>еканалов «Культура».</w:t>
      </w:r>
      <w:r>
        <w:rPr>
          <w:color w:val="000000"/>
          <w:lang w:val="ru-RU"/>
        </w:rPr>
        <w:t xml:space="preserve"> </w:t>
      </w:r>
      <w:r>
        <w:rPr>
          <w:rFonts w:eastAsia="TimesNewRomanPSMT"/>
          <w:color w:val="000000"/>
          <w:lang w:val="ru-RU"/>
        </w:rPr>
        <w:t xml:space="preserve">Спикерами </w:t>
      </w:r>
      <w:r w:rsidR="00EE1CE0">
        <w:rPr>
          <w:rFonts w:eastAsia="TimesNewRomanPSMT"/>
          <w:color w:val="000000"/>
          <w:lang w:val="ru-RU"/>
        </w:rPr>
        <w:t>дискусси</w:t>
      </w:r>
      <w:r w:rsidR="00CE472B">
        <w:rPr>
          <w:rFonts w:eastAsia="TimesNewRomanPSMT"/>
          <w:color w:val="000000"/>
          <w:lang w:val="ru-RU"/>
        </w:rPr>
        <w:t>и</w:t>
      </w:r>
      <w:r w:rsidR="00EE1CE0">
        <w:rPr>
          <w:rFonts w:eastAsia="TimesNewRomanPSMT"/>
          <w:color w:val="000000"/>
          <w:lang w:val="ru-RU"/>
        </w:rPr>
        <w:t xml:space="preserve"> </w:t>
      </w:r>
      <w:r w:rsidR="00A83299">
        <w:rPr>
          <w:rFonts w:eastAsia="TimesNewRomanPSMT"/>
          <w:color w:val="000000"/>
          <w:lang w:val="ru-RU"/>
        </w:rPr>
        <w:t>стали</w:t>
      </w:r>
      <w:r>
        <w:rPr>
          <w:rFonts w:eastAsia="TimesNewRomanPSMT"/>
          <w:color w:val="000000"/>
          <w:lang w:val="ru-RU"/>
        </w:rPr>
        <w:t xml:space="preserve"> </w:t>
      </w:r>
      <w:r w:rsidRPr="00862069">
        <w:rPr>
          <w:rFonts w:eastAsia="TimesNewRomanPSMT"/>
          <w:b/>
          <w:bCs/>
          <w:color w:val="000000"/>
          <w:lang w:val="ru-RU"/>
        </w:rPr>
        <w:t xml:space="preserve">Марина </w:t>
      </w:r>
      <w:proofErr w:type="spellStart"/>
      <w:r w:rsidRPr="00862069">
        <w:rPr>
          <w:rFonts w:eastAsia="TimesNewRomanPSMT"/>
          <w:b/>
          <w:bCs/>
          <w:color w:val="000000"/>
          <w:lang w:val="ru-RU"/>
        </w:rPr>
        <w:t>Лопухова</w:t>
      </w:r>
      <w:proofErr w:type="spellEnd"/>
      <w:r>
        <w:rPr>
          <w:rFonts w:eastAsia="TimesNewRomanPSMT"/>
          <w:color w:val="000000"/>
          <w:lang w:val="ru-RU"/>
        </w:rPr>
        <w:t xml:space="preserve"> - </w:t>
      </w:r>
      <w:r w:rsidR="00A83299" w:rsidRPr="00A83299">
        <w:rPr>
          <w:rFonts w:eastAsia="TimesNewRomanPSMT"/>
          <w:color w:val="000000"/>
          <w:lang w:val="ru-RU"/>
        </w:rPr>
        <w:t>к</w:t>
      </w:r>
      <w:r w:rsidR="00A83299" w:rsidRPr="00A83299">
        <w:rPr>
          <w:color w:val="000000"/>
          <w:lang w:val="ru-RU"/>
        </w:rPr>
        <w:t>андидат искусствоведения, старший преподаватель кафедры всеобщей истории искусств Исторического факультета МГУ им. М.В. Ломоносова, специалист по искусству Ренессанса и классической традиции в искусстве Запада</w:t>
      </w:r>
      <w:r>
        <w:rPr>
          <w:color w:val="000000"/>
          <w:lang w:val="ru-RU"/>
        </w:rPr>
        <w:t>,</w:t>
      </w:r>
      <w:r>
        <w:rPr>
          <w:rFonts w:eastAsia="TimesNewRomanPSMT"/>
          <w:color w:val="000000"/>
          <w:lang w:val="ru-RU"/>
        </w:rPr>
        <w:t xml:space="preserve"> </w:t>
      </w:r>
      <w:r w:rsidRPr="00862069">
        <w:rPr>
          <w:rFonts w:eastAsia="TimesNewRomanPSMT"/>
          <w:b/>
          <w:bCs/>
          <w:color w:val="000000"/>
          <w:lang w:val="ru-RU"/>
        </w:rPr>
        <w:t xml:space="preserve">Мария </w:t>
      </w:r>
      <w:proofErr w:type="spellStart"/>
      <w:r w:rsidRPr="00862069">
        <w:rPr>
          <w:rFonts w:eastAsia="TimesNewRomanPSMT"/>
          <w:b/>
          <w:bCs/>
          <w:color w:val="000000"/>
          <w:lang w:val="ru-RU"/>
        </w:rPr>
        <w:t>Булах</w:t>
      </w:r>
      <w:proofErr w:type="spellEnd"/>
      <w:r w:rsidRPr="00862069">
        <w:rPr>
          <w:rFonts w:eastAsia="TimesNewRomanPSMT"/>
          <w:color w:val="000000"/>
          <w:lang w:val="ru-RU"/>
        </w:rPr>
        <w:t xml:space="preserve"> — </w:t>
      </w:r>
      <w:r w:rsidR="00A83299" w:rsidRPr="00A83299">
        <w:rPr>
          <w:rFonts w:eastAsia="TimesNewRomanPSMT"/>
          <w:color w:val="000000"/>
          <w:lang w:val="ru-RU"/>
        </w:rPr>
        <w:t xml:space="preserve">кандидат </w:t>
      </w:r>
      <w:r w:rsidR="00A83299" w:rsidRPr="00A83299">
        <w:rPr>
          <w:color w:val="000000"/>
          <w:lang w:val="ru-RU"/>
        </w:rPr>
        <w:t>филологических наук, доцент Института классического Востока и античности НИУ ВШЭ</w:t>
      </w:r>
      <w:r>
        <w:rPr>
          <w:rFonts w:eastAsia="TimesNewRomanPSMT"/>
          <w:color w:val="000000"/>
          <w:lang w:val="ru-RU"/>
        </w:rPr>
        <w:t xml:space="preserve">, </w:t>
      </w:r>
      <w:r w:rsidRPr="00862069">
        <w:rPr>
          <w:b/>
          <w:bCs/>
          <w:color w:val="000000"/>
          <w:lang w:val="ru-RU"/>
        </w:rPr>
        <w:t xml:space="preserve">Анна </w:t>
      </w:r>
      <w:proofErr w:type="spellStart"/>
      <w:r w:rsidRPr="00862069">
        <w:rPr>
          <w:b/>
          <w:bCs/>
          <w:color w:val="000000"/>
          <w:lang w:val="ru-RU"/>
        </w:rPr>
        <w:t>Шиманская</w:t>
      </w:r>
      <w:proofErr w:type="spellEnd"/>
      <w:r w:rsidRPr="00862069">
        <w:rPr>
          <w:color w:val="000000"/>
          <w:lang w:val="ru-RU"/>
        </w:rPr>
        <w:t xml:space="preserve"> — </w:t>
      </w:r>
      <w:r w:rsidR="00A83299" w:rsidRPr="00A83299">
        <w:rPr>
          <w:color w:val="000000"/>
          <w:lang w:val="ru-RU"/>
        </w:rPr>
        <w:t xml:space="preserve">кандидат философских наук, доцент МГЛУ, специалист по </w:t>
      </w:r>
      <w:proofErr w:type="spellStart"/>
      <w:r w:rsidR="00A83299" w:rsidRPr="00A83299">
        <w:rPr>
          <w:color w:val="000000"/>
          <w:lang w:val="ru-RU"/>
        </w:rPr>
        <w:t>лингвокультурологии</w:t>
      </w:r>
      <w:proofErr w:type="spellEnd"/>
      <w:r w:rsidR="00A83299" w:rsidRPr="00A83299">
        <w:rPr>
          <w:color w:val="000000"/>
          <w:lang w:val="ru-RU"/>
        </w:rPr>
        <w:t xml:space="preserve"> и проблемам семиотики цвета в культуре Японии</w:t>
      </w:r>
      <w:r>
        <w:rPr>
          <w:rFonts w:eastAsia="TimesNewRomanPSMT"/>
          <w:color w:val="000000"/>
          <w:lang w:val="ru-RU"/>
        </w:rPr>
        <w:t xml:space="preserve">, </w:t>
      </w:r>
      <w:r w:rsidRPr="00862069">
        <w:rPr>
          <w:b/>
          <w:bCs/>
          <w:color w:val="000000"/>
          <w:lang w:val="ru-RU"/>
        </w:rPr>
        <w:t xml:space="preserve">Дмитрий </w:t>
      </w:r>
      <w:proofErr w:type="spellStart"/>
      <w:r w:rsidRPr="00862069">
        <w:rPr>
          <w:b/>
          <w:bCs/>
          <w:color w:val="000000"/>
          <w:lang w:val="ru-RU"/>
        </w:rPr>
        <w:t>Чермошенцев</w:t>
      </w:r>
      <w:proofErr w:type="spellEnd"/>
      <w:r w:rsidRPr="00862069">
        <w:rPr>
          <w:color w:val="000000"/>
          <w:lang w:val="ru-RU"/>
        </w:rPr>
        <w:t xml:space="preserve"> — </w:t>
      </w:r>
      <w:r w:rsidR="00A83299" w:rsidRPr="00A83299">
        <w:rPr>
          <w:color w:val="000000"/>
          <w:lang w:val="ru-RU"/>
        </w:rPr>
        <w:t xml:space="preserve">физик, научный сотрудник группы «Квантовая Оптика» Российского квантового центра, аспирант </w:t>
      </w:r>
      <w:proofErr w:type="spellStart"/>
      <w:r w:rsidR="00A83299" w:rsidRPr="00A83299">
        <w:rPr>
          <w:color w:val="000000"/>
          <w:lang w:val="ru-RU"/>
        </w:rPr>
        <w:t>Сколковского</w:t>
      </w:r>
      <w:proofErr w:type="spellEnd"/>
      <w:r w:rsidR="00A83299" w:rsidRPr="00A83299">
        <w:rPr>
          <w:color w:val="000000"/>
          <w:lang w:val="ru-RU"/>
        </w:rPr>
        <w:t xml:space="preserve"> Института Науки и Технологий</w:t>
      </w:r>
      <w:r w:rsidR="00A83299">
        <w:rPr>
          <w:color w:val="000000"/>
          <w:lang w:val="ru-RU"/>
        </w:rPr>
        <w:t xml:space="preserve">. </w:t>
      </w:r>
    </w:p>
    <w:p w:rsidR="00862069" w:rsidRPr="002D356A" w:rsidRDefault="00862069" w:rsidP="00862069">
      <w:pPr>
        <w:ind w:firstLine="720"/>
        <w:jc w:val="both"/>
        <w:rPr>
          <w:bCs/>
          <w:color w:val="000000" w:themeColor="text1"/>
          <w:shd w:val="clear" w:color="auto" w:fill="FFFFFF"/>
          <w:lang w:val="ru-RU"/>
        </w:rPr>
      </w:pPr>
      <w:r>
        <w:rPr>
          <w:color w:val="000000"/>
          <w:lang w:val="ru-RU"/>
        </w:rPr>
        <w:t xml:space="preserve">Дискуссия 14 июля расскажет об </w:t>
      </w:r>
      <w:r w:rsidRPr="002D356A">
        <w:rPr>
          <w:color w:val="000000"/>
          <w:lang w:val="ru-RU"/>
        </w:rPr>
        <w:t>«</w:t>
      </w:r>
      <w:r w:rsidRPr="002D356A">
        <w:rPr>
          <w:b/>
          <w:bCs/>
          <w:color w:val="000000"/>
          <w:lang w:val="ru-RU"/>
        </w:rPr>
        <w:t>Оптике любви</w:t>
      </w:r>
      <w:r w:rsidRPr="00862069">
        <w:rPr>
          <w:b/>
          <w:bCs/>
          <w:color w:val="000000"/>
          <w:lang w:val="ru-RU"/>
        </w:rPr>
        <w:t>».</w:t>
      </w:r>
      <w:r w:rsidRPr="002D356A">
        <w:rPr>
          <w:b/>
          <w:bCs/>
          <w:color w:val="000000"/>
          <w:lang w:val="ru-RU"/>
        </w:rPr>
        <w:t xml:space="preserve"> </w:t>
      </w:r>
      <w:r w:rsidRPr="002D356A">
        <w:rPr>
          <w:color w:val="000000"/>
          <w:lang w:val="ru-RU"/>
        </w:rPr>
        <w:t xml:space="preserve">«Оптика любви, или Эмоции в искусстве»: как эмоциональное состояние влияет на глаз художника? Дискуссия об этом затронет один из важнейших вопросов творчества: как художник создает свои произведения и что является движущей силой творческого процесса. Все мы помним, что каждый новый роман </w:t>
      </w:r>
      <w:r w:rsidRPr="002D356A">
        <w:rPr>
          <w:color w:val="000000"/>
          <w:lang w:val="ru-RU"/>
        </w:rPr>
        <w:lastRenderedPageBreak/>
        <w:t>Пабло Пикассо приводил его к новой стилистке – от Неоклассицизма эпохи Ольги Хохловой до «</w:t>
      </w:r>
      <w:proofErr w:type="spellStart"/>
      <w:r w:rsidRPr="002D356A">
        <w:rPr>
          <w:color w:val="000000"/>
          <w:lang w:val="ru-RU"/>
        </w:rPr>
        <w:t>Герники</w:t>
      </w:r>
      <w:proofErr w:type="spellEnd"/>
      <w:r w:rsidRPr="002D356A">
        <w:rPr>
          <w:color w:val="000000"/>
          <w:lang w:val="ru-RU"/>
        </w:rPr>
        <w:t>» периода романа художника с Дорой Маар.</w:t>
      </w:r>
    </w:p>
    <w:p w:rsidR="00A658D2" w:rsidRPr="001110FD" w:rsidRDefault="002D356A" w:rsidP="001110FD">
      <w:pPr>
        <w:ind w:firstLine="720"/>
        <w:jc w:val="both"/>
        <w:rPr>
          <w:color w:val="000000" w:themeColor="text1"/>
          <w:shd w:val="clear" w:color="auto" w:fill="FFFFFF"/>
          <w:lang w:val="ru-RU" w:eastAsia="ru-RU"/>
        </w:rPr>
      </w:pPr>
      <w:r w:rsidRPr="002D356A">
        <w:rPr>
          <w:shd w:val="clear" w:color="auto" w:fill="FFFFFF"/>
          <w:lang w:val="ru-RU"/>
        </w:rPr>
        <w:t>«</w:t>
      </w:r>
      <w:r w:rsidR="00042CA2">
        <w:rPr>
          <w:shd w:val="clear" w:color="auto" w:fill="FFFFFF"/>
        </w:rPr>
        <w:t>LG</w:t>
      </w:r>
      <w:r w:rsidR="00042CA2" w:rsidRPr="00311856">
        <w:rPr>
          <w:shd w:val="clear" w:color="auto" w:fill="FFFFFF"/>
          <w:lang w:val="ru-RU"/>
        </w:rPr>
        <w:t xml:space="preserve"> </w:t>
      </w:r>
      <w:r w:rsidR="00042CA2">
        <w:rPr>
          <w:shd w:val="clear" w:color="auto" w:fill="FFFFFF"/>
          <w:lang w:val="ru-RU"/>
        </w:rPr>
        <w:t>уже</w:t>
      </w:r>
      <w:r w:rsidR="00311856">
        <w:rPr>
          <w:shd w:val="clear" w:color="auto" w:fill="FFFFFF"/>
          <w:lang w:val="ru-RU"/>
        </w:rPr>
        <w:t xml:space="preserve"> много лет поддерживает культуру и</w:t>
      </w:r>
      <w:r w:rsidR="00042CA2">
        <w:rPr>
          <w:shd w:val="clear" w:color="auto" w:fill="FFFFFF"/>
          <w:lang w:val="ru-RU"/>
        </w:rPr>
        <w:t xml:space="preserve"> российские</w:t>
      </w:r>
      <w:r w:rsidR="00311856">
        <w:rPr>
          <w:shd w:val="clear" w:color="auto" w:fill="FFFFFF"/>
          <w:lang w:val="ru-RU"/>
        </w:rPr>
        <w:t xml:space="preserve"> музеи</w:t>
      </w:r>
      <w:r w:rsidR="00042CA2">
        <w:rPr>
          <w:shd w:val="clear" w:color="auto" w:fill="FFFFFF"/>
          <w:lang w:val="ru-RU"/>
        </w:rPr>
        <w:t>. Как новый этап</w:t>
      </w:r>
      <w:r w:rsidR="00311856">
        <w:rPr>
          <w:shd w:val="clear" w:color="auto" w:fill="FFFFFF"/>
          <w:lang w:val="ru-RU"/>
        </w:rPr>
        <w:t xml:space="preserve"> </w:t>
      </w:r>
      <w:r w:rsidR="00042CA2">
        <w:rPr>
          <w:shd w:val="clear" w:color="auto" w:fill="FFFFFF"/>
          <w:lang w:val="ru-RU"/>
        </w:rPr>
        <w:t xml:space="preserve">в период пандемии и ограничений, наша задача расширять </w:t>
      </w:r>
      <w:r w:rsidR="00311856">
        <w:rPr>
          <w:shd w:val="clear" w:color="auto" w:fill="FFFFFF"/>
          <w:lang w:val="ru-RU"/>
        </w:rPr>
        <w:t>цифровизацию и доступность</w:t>
      </w:r>
      <w:r w:rsidR="00042CA2">
        <w:rPr>
          <w:shd w:val="clear" w:color="auto" w:fill="FFFFFF"/>
          <w:lang w:val="ru-RU"/>
        </w:rPr>
        <w:t xml:space="preserve"> произведений искусства и культурно-образовательных событий для всех россиян.</w:t>
      </w:r>
      <w:r w:rsidR="001110FD">
        <w:rPr>
          <w:shd w:val="clear" w:color="auto" w:fill="FFFFFF"/>
          <w:lang w:val="ru-RU"/>
        </w:rPr>
        <w:t xml:space="preserve"> Цикл </w:t>
      </w:r>
      <w:r w:rsidR="00862069">
        <w:rPr>
          <w:shd w:val="clear" w:color="auto" w:fill="FFFFFF"/>
          <w:lang w:val="ru-RU"/>
        </w:rPr>
        <w:t xml:space="preserve">дискуссий </w:t>
      </w:r>
      <w:r w:rsidR="001110FD" w:rsidRPr="002D356A">
        <w:rPr>
          <w:b/>
          <w:bCs/>
          <w:lang w:val="ru-RU"/>
        </w:rPr>
        <w:t>Пушкинский х</w:t>
      </w:r>
      <w:r w:rsidR="00AF58BD" w:rsidRPr="008E1C5A">
        <w:rPr>
          <w:b/>
          <w:bCs/>
          <w:lang w:val="ru-RU"/>
        </w:rPr>
        <w:t xml:space="preserve"> </w:t>
      </w:r>
      <w:r w:rsidR="001110FD" w:rsidRPr="002D356A">
        <w:rPr>
          <w:b/>
          <w:bCs/>
        </w:rPr>
        <w:t>LG</w:t>
      </w:r>
      <w:r w:rsidR="001110FD" w:rsidRPr="002D356A">
        <w:rPr>
          <w:b/>
          <w:bCs/>
          <w:lang w:val="ru-RU"/>
        </w:rPr>
        <w:t xml:space="preserve"> </w:t>
      </w:r>
      <w:r w:rsidR="001110FD" w:rsidRPr="002D356A">
        <w:rPr>
          <w:b/>
          <w:bCs/>
        </w:rPr>
        <w:t>SIGNATURE</w:t>
      </w:r>
      <w:r w:rsidR="001110FD" w:rsidRPr="002D356A">
        <w:rPr>
          <w:b/>
          <w:bCs/>
          <w:lang w:val="ru-RU"/>
        </w:rPr>
        <w:t xml:space="preserve"> </w:t>
      </w:r>
      <w:r w:rsidR="001110FD" w:rsidRPr="002D356A">
        <w:rPr>
          <w:b/>
          <w:bCs/>
        </w:rPr>
        <w:t>Wednesdays</w:t>
      </w:r>
      <w:r w:rsidR="001110FD">
        <w:rPr>
          <w:shd w:val="clear" w:color="auto" w:fill="FFFFFF"/>
          <w:lang w:val="ru-RU"/>
        </w:rPr>
        <w:t xml:space="preserve"> полностью </w:t>
      </w:r>
      <w:r w:rsidR="00E21371" w:rsidRPr="00E21371">
        <w:rPr>
          <w:rFonts w:ascii="yandex-sans" w:hAnsi="yandex-sans"/>
          <w:sz w:val="23"/>
          <w:szCs w:val="23"/>
          <w:lang w:val="ru-RU"/>
        </w:rPr>
        <w:t>соответствуе</w:t>
      </w:r>
      <w:r w:rsidR="001110FD">
        <w:rPr>
          <w:rFonts w:ascii="yandex-sans" w:hAnsi="yandex-sans"/>
          <w:sz w:val="23"/>
          <w:szCs w:val="23"/>
          <w:lang w:val="ru-RU"/>
        </w:rPr>
        <w:t xml:space="preserve">т </w:t>
      </w:r>
      <w:r w:rsidR="00E21371" w:rsidRPr="00E21371">
        <w:rPr>
          <w:rFonts w:ascii="yandex-sans" w:hAnsi="yandex-sans"/>
          <w:sz w:val="23"/>
          <w:szCs w:val="23"/>
          <w:lang w:val="ru-RU"/>
        </w:rPr>
        <w:t>задачам</w:t>
      </w:r>
      <w:r w:rsidR="00E21371" w:rsidRPr="001465F0">
        <w:rPr>
          <w:rFonts w:ascii="yandex-sans" w:hAnsi="yandex-sans"/>
          <w:sz w:val="23"/>
          <w:szCs w:val="23"/>
        </w:rPr>
        <w:t> </w:t>
      </w:r>
      <w:r w:rsidR="00E21371" w:rsidRPr="00E21371">
        <w:rPr>
          <w:rFonts w:ascii="yandex-sans" w:hAnsi="yandex-sans"/>
          <w:sz w:val="23"/>
          <w:szCs w:val="23"/>
          <w:lang w:val="ru-RU"/>
        </w:rPr>
        <w:t>национального</w:t>
      </w:r>
      <w:r w:rsidR="00E21371" w:rsidRPr="001465F0">
        <w:rPr>
          <w:rFonts w:ascii="yandex-sans" w:hAnsi="yandex-sans"/>
          <w:sz w:val="23"/>
          <w:szCs w:val="23"/>
        </w:rPr>
        <w:t> </w:t>
      </w:r>
      <w:r w:rsidR="00E21371" w:rsidRPr="00E21371">
        <w:rPr>
          <w:rFonts w:ascii="yandex-sans" w:hAnsi="yandex-sans"/>
          <w:sz w:val="23"/>
          <w:szCs w:val="23"/>
          <w:lang w:val="ru-RU"/>
        </w:rPr>
        <w:t>проекта</w:t>
      </w:r>
      <w:r w:rsidR="00E21371" w:rsidRPr="001465F0">
        <w:rPr>
          <w:rFonts w:ascii="yandex-sans" w:hAnsi="yandex-sans"/>
          <w:sz w:val="23"/>
          <w:szCs w:val="23"/>
        </w:rPr>
        <w:t> </w:t>
      </w:r>
      <w:r w:rsidR="001110FD">
        <w:rPr>
          <w:rFonts w:ascii="yandex-sans" w:hAnsi="yandex-sans"/>
          <w:sz w:val="23"/>
          <w:szCs w:val="23"/>
          <w:lang w:val="ru-RU"/>
        </w:rPr>
        <w:t>«</w:t>
      </w:r>
      <w:r w:rsidR="00E21371" w:rsidRPr="00E21371">
        <w:rPr>
          <w:rFonts w:ascii="yandex-sans" w:hAnsi="yandex-sans"/>
          <w:sz w:val="23"/>
          <w:szCs w:val="23"/>
          <w:lang w:val="ru-RU"/>
        </w:rPr>
        <w:t>Культура</w:t>
      </w:r>
      <w:r w:rsidR="001110FD">
        <w:rPr>
          <w:rFonts w:ascii="yandex-sans" w:hAnsi="yandex-sans"/>
          <w:sz w:val="23"/>
          <w:szCs w:val="23"/>
          <w:lang w:val="ru-RU"/>
        </w:rPr>
        <w:t xml:space="preserve">» и отражает социальную миссию проекта </w:t>
      </w:r>
      <w:r w:rsidR="00E21371" w:rsidRPr="00E21371">
        <w:rPr>
          <w:rFonts w:ascii="yandex-sans" w:hAnsi="yandex-sans"/>
          <w:sz w:val="23"/>
          <w:szCs w:val="23"/>
          <w:lang w:val="ru-RU"/>
        </w:rPr>
        <w:t>популяризировать искусство с помощью технологий</w:t>
      </w:r>
      <w:r w:rsidR="00862069">
        <w:rPr>
          <w:shd w:val="clear" w:color="auto" w:fill="FFFFFF"/>
          <w:lang w:val="ru-RU"/>
        </w:rPr>
        <w:t>»,</w:t>
      </w:r>
      <w:r w:rsidR="001110FD">
        <w:rPr>
          <w:shd w:val="clear" w:color="auto" w:fill="FFFFFF"/>
          <w:lang w:val="ru-RU"/>
        </w:rPr>
        <w:t xml:space="preserve"> </w:t>
      </w:r>
      <w:proofErr w:type="spellStart"/>
      <w:r w:rsidR="00A05E02" w:rsidRPr="00A83299">
        <w:rPr>
          <w:b/>
          <w:shd w:val="clear" w:color="auto" w:fill="FFFFFF"/>
          <w:lang w:val="ru-RU"/>
        </w:rPr>
        <w:t>ЕнгНам</w:t>
      </w:r>
      <w:proofErr w:type="spellEnd"/>
      <w:r w:rsidR="00A05E02" w:rsidRPr="00A83299">
        <w:rPr>
          <w:b/>
          <w:shd w:val="clear" w:color="auto" w:fill="FFFFFF"/>
          <w:lang w:val="ru-RU"/>
        </w:rPr>
        <w:t xml:space="preserve"> </w:t>
      </w:r>
      <w:proofErr w:type="spellStart"/>
      <w:r w:rsidR="00A05E02" w:rsidRPr="00A83299">
        <w:rPr>
          <w:b/>
          <w:shd w:val="clear" w:color="auto" w:fill="FFFFFF"/>
          <w:lang w:val="ru-RU"/>
        </w:rPr>
        <w:t>Ро</w:t>
      </w:r>
      <w:proofErr w:type="spellEnd"/>
      <w:r w:rsidR="00A05E02" w:rsidRPr="00A83299">
        <w:rPr>
          <w:b/>
          <w:shd w:val="clear" w:color="auto" w:fill="FFFFFF"/>
          <w:lang w:val="ru-RU"/>
        </w:rPr>
        <w:t xml:space="preserve"> (</w:t>
      </w:r>
      <w:proofErr w:type="spellStart"/>
      <w:r w:rsidR="00A05E02" w:rsidRPr="00A83299">
        <w:rPr>
          <w:b/>
          <w:shd w:val="clear" w:color="auto" w:fill="FFFFFF"/>
        </w:rPr>
        <w:t>YoungNam</w:t>
      </w:r>
      <w:proofErr w:type="spellEnd"/>
      <w:r w:rsidR="00A05E02" w:rsidRPr="00A83299">
        <w:rPr>
          <w:b/>
          <w:shd w:val="clear" w:color="auto" w:fill="FFFFFF"/>
          <w:lang w:val="ru-RU"/>
        </w:rPr>
        <w:t xml:space="preserve"> </w:t>
      </w:r>
      <w:proofErr w:type="spellStart"/>
      <w:r w:rsidR="00A05E02" w:rsidRPr="00A83299">
        <w:rPr>
          <w:b/>
          <w:shd w:val="clear" w:color="auto" w:fill="FFFFFF"/>
        </w:rPr>
        <w:t>Roh</w:t>
      </w:r>
      <w:proofErr w:type="spellEnd"/>
      <w:r w:rsidR="00A05E02" w:rsidRPr="00A83299">
        <w:rPr>
          <w:b/>
          <w:shd w:val="clear" w:color="auto" w:fill="FFFFFF"/>
          <w:lang w:val="ru-RU"/>
        </w:rPr>
        <w:t>)</w:t>
      </w:r>
      <w:r w:rsidRPr="00A83299">
        <w:rPr>
          <w:b/>
          <w:shd w:val="clear" w:color="auto" w:fill="FFFFFF"/>
          <w:lang w:val="ru-RU"/>
        </w:rPr>
        <w:t xml:space="preserve">, президент </w:t>
      </w:r>
      <w:r w:rsidRPr="00A83299">
        <w:rPr>
          <w:b/>
          <w:shd w:val="clear" w:color="auto" w:fill="FFFFFF"/>
        </w:rPr>
        <w:t>LG</w:t>
      </w:r>
      <w:r w:rsidRPr="00A83299">
        <w:rPr>
          <w:b/>
          <w:shd w:val="clear" w:color="auto" w:fill="FFFFFF"/>
          <w:lang w:val="ru-RU"/>
        </w:rPr>
        <w:t xml:space="preserve"> </w:t>
      </w:r>
      <w:r w:rsidRPr="00A83299">
        <w:rPr>
          <w:b/>
          <w:shd w:val="clear" w:color="auto" w:fill="FFFFFF"/>
        </w:rPr>
        <w:t>Electronics</w:t>
      </w:r>
      <w:r w:rsidRPr="00A83299">
        <w:rPr>
          <w:b/>
          <w:shd w:val="clear" w:color="auto" w:fill="FFFFFF"/>
          <w:lang w:val="ru-RU"/>
        </w:rPr>
        <w:t xml:space="preserve"> в России и странах СНГ.</w:t>
      </w:r>
    </w:p>
    <w:p w:rsidR="001110FD" w:rsidRPr="001110FD" w:rsidRDefault="001110FD" w:rsidP="00A05E02">
      <w:pPr>
        <w:ind w:firstLine="720"/>
        <w:jc w:val="both"/>
        <w:rPr>
          <w:color w:val="000000" w:themeColor="text1"/>
          <w:shd w:val="clear" w:color="auto" w:fill="FFFFFF"/>
          <w:lang w:val="ru-RU"/>
        </w:rPr>
      </w:pPr>
      <w:r w:rsidRPr="001110FD">
        <w:rPr>
          <w:color w:val="000000" w:themeColor="text1"/>
          <w:lang w:val="ru-RU"/>
        </w:rPr>
        <w:t xml:space="preserve">Помимо </w:t>
      </w:r>
      <w:r w:rsidR="003E5940">
        <w:rPr>
          <w:color w:val="000000" w:themeColor="text1"/>
          <w:lang w:val="ru-RU"/>
        </w:rPr>
        <w:t>модели</w:t>
      </w:r>
      <w:r w:rsidRPr="001110FD">
        <w:rPr>
          <w:color w:val="000000" w:themeColor="text1"/>
          <w:lang w:val="ru-RU"/>
        </w:rPr>
        <w:t xml:space="preserve"> </w:t>
      </w:r>
      <w:r w:rsidRPr="00081E7B">
        <w:t>LG</w:t>
      </w:r>
      <w:r w:rsidRPr="001110FD">
        <w:rPr>
          <w:lang w:val="ru-RU"/>
        </w:rPr>
        <w:t xml:space="preserve"> </w:t>
      </w:r>
      <w:r w:rsidRPr="00081E7B">
        <w:t>SIGNATURE</w:t>
      </w:r>
      <w:r w:rsidRPr="001110FD">
        <w:rPr>
          <w:lang w:val="ru-RU"/>
        </w:rPr>
        <w:t xml:space="preserve"> </w:t>
      </w:r>
      <w:r w:rsidR="00AF58BD" w:rsidRPr="00081E7B">
        <w:t>OLED</w:t>
      </w:r>
      <w:r w:rsidR="00AF58BD" w:rsidRPr="001110FD">
        <w:rPr>
          <w:lang w:val="ru-RU"/>
        </w:rPr>
        <w:t xml:space="preserve"> </w:t>
      </w:r>
      <w:r w:rsidRPr="001110FD">
        <w:rPr>
          <w:lang w:val="ru-RU"/>
        </w:rPr>
        <w:t>8</w:t>
      </w:r>
      <w:r w:rsidRPr="00081E7B">
        <w:t>K</w:t>
      </w:r>
      <w:r w:rsidR="00AF58BD">
        <w:rPr>
          <w:lang w:val="ru-RU"/>
        </w:rPr>
        <w:t xml:space="preserve"> и первого в мире сворачивающегося телевизора </w:t>
      </w:r>
      <w:r w:rsidR="00AF58BD">
        <w:t>OLED</w:t>
      </w:r>
      <w:r w:rsidR="00AF58BD">
        <w:rPr>
          <w:lang w:val="ru-RU"/>
        </w:rPr>
        <w:t xml:space="preserve"> </w:t>
      </w:r>
      <w:r w:rsidR="00AF58BD">
        <w:t>R</w:t>
      </w:r>
      <w:r w:rsidRPr="001110FD">
        <w:rPr>
          <w:lang w:val="ru-RU"/>
        </w:rPr>
        <w:t xml:space="preserve">, </w:t>
      </w:r>
      <w:proofErr w:type="spellStart"/>
      <w:r w:rsidRPr="001110FD">
        <w:rPr>
          <w:lang w:val="ru-RU"/>
        </w:rPr>
        <w:t>ультрапремиальную</w:t>
      </w:r>
      <w:proofErr w:type="spellEnd"/>
      <w:r w:rsidRPr="001110FD">
        <w:rPr>
          <w:lang w:val="ru-RU"/>
        </w:rPr>
        <w:t xml:space="preserve"> коллекцию высокотехнологичных решений дополня</w:t>
      </w:r>
      <w:r w:rsidR="00AF58BD">
        <w:rPr>
          <w:lang w:val="ru-RU"/>
        </w:rPr>
        <w:t>ю</w:t>
      </w:r>
      <w:r w:rsidRPr="001110FD">
        <w:rPr>
          <w:lang w:val="ru-RU"/>
        </w:rPr>
        <w:t>т винный шкаф, холодильник</w:t>
      </w:r>
      <w:r w:rsidR="00AF58BD">
        <w:rPr>
          <w:lang w:val="ru-RU"/>
        </w:rPr>
        <w:t>,</w:t>
      </w:r>
      <w:r w:rsidR="00862069">
        <w:rPr>
          <w:lang w:val="ru-RU"/>
        </w:rPr>
        <w:t xml:space="preserve"> </w:t>
      </w:r>
      <w:r w:rsidRPr="001110FD">
        <w:rPr>
          <w:lang w:val="ru-RU"/>
        </w:rPr>
        <w:t>стиральная машина с двумя барабанами</w:t>
      </w:r>
      <w:r w:rsidR="00AF58BD">
        <w:rPr>
          <w:lang w:val="ru-RU"/>
        </w:rPr>
        <w:t xml:space="preserve"> и климатический комплекс</w:t>
      </w:r>
    </w:p>
    <w:p w:rsidR="00BF6BA9" w:rsidRDefault="00BF6BA9" w:rsidP="00A658D2">
      <w:pPr>
        <w:jc w:val="both"/>
        <w:rPr>
          <w:color w:val="000000" w:themeColor="text1"/>
          <w:shd w:val="clear" w:color="auto" w:fill="FFFFFF"/>
          <w:lang w:val="ru-RU"/>
        </w:rPr>
      </w:pPr>
    </w:p>
    <w:p w:rsidR="00BF6BA9" w:rsidRPr="00BF6BA9" w:rsidRDefault="00BF6BA9" w:rsidP="00A658D2">
      <w:pPr>
        <w:jc w:val="both"/>
        <w:rPr>
          <w:b/>
          <w:color w:val="CC0066"/>
          <w:sz w:val="20"/>
          <w:szCs w:val="20"/>
          <w:shd w:val="clear" w:color="auto" w:fill="FFFFFF"/>
          <w:lang w:val="ru-RU"/>
        </w:rPr>
      </w:pPr>
      <w:r w:rsidRPr="00BF6BA9">
        <w:rPr>
          <w:b/>
          <w:color w:val="CC0066"/>
          <w:sz w:val="20"/>
          <w:szCs w:val="20"/>
          <w:shd w:val="clear" w:color="auto" w:fill="FFFFFF"/>
          <w:lang w:val="ru-RU"/>
        </w:rPr>
        <w:t xml:space="preserve">Справка о </w:t>
      </w:r>
      <w:r w:rsidRPr="00BF6BA9">
        <w:rPr>
          <w:b/>
          <w:iCs/>
          <w:color w:val="CC0066"/>
          <w:sz w:val="20"/>
          <w:szCs w:val="20"/>
          <w:lang w:val="ru-RU"/>
        </w:rPr>
        <w:t>Государственном музее изобразительных искусств имени А. С. Пушкина</w:t>
      </w:r>
    </w:p>
    <w:p w:rsidR="00BF6BA9" w:rsidRPr="00BF6BA9" w:rsidRDefault="00BF6BA9" w:rsidP="00A658D2">
      <w:pPr>
        <w:jc w:val="both"/>
        <w:rPr>
          <w:color w:val="000000" w:themeColor="text1"/>
          <w:sz w:val="20"/>
          <w:szCs w:val="20"/>
          <w:shd w:val="clear" w:color="auto" w:fill="FFFFFF"/>
          <w:lang w:val="ru-RU"/>
        </w:rPr>
      </w:pPr>
      <w:r w:rsidRPr="00BF6BA9">
        <w:rPr>
          <w:iCs/>
          <w:color w:val="000000"/>
          <w:sz w:val="20"/>
          <w:szCs w:val="20"/>
          <w:lang w:val="ru-RU"/>
        </w:rPr>
        <w:t xml:space="preserve">Государственный музей изобразительных искусств имени А. С. Пушкина – один из крупнейших в России музеев зарубежного искусства. В коллекции насчитывается около 700 тысяч произведений разных исторических эпох – от Древнего Египта и Античности до начала </w:t>
      </w:r>
      <w:r w:rsidRPr="00BF6BA9">
        <w:rPr>
          <w:iCs/>
          <w:color w:val="000000"/>
          <w:sz w:val="20"/>
          <w:szCs w:val="20"/>
        </w:rPr>
        <w:t>XXI</w:t>
      </w:r>
      <w:r w:rsidRPr="00BF6BA9">
        <w:rPr>
          <w:iCs/>
          <w:color w:val="000000"/>
          <w:sz w:val="20"/>
          <w:szCs w:val="20"/>
          <w:lang w:val="ru-RU"/>
        </w:rPr>
        <w:t xml:space="preserve"> века. В Галерее искусства стран Европы и Америки </w:t>
      </w:r>
      <w:r w:rsidRPr="00BF6BA9">
        <w:rPr>
          <w:iCs/>
          <w:color w:val="000000"/>
          <w:sz w:val="20"/>
          <w:szCs w:val="20"/>
        </w:rPr>
        <w:t>XIX</w:t>
      </w:r>
      <w:r w:rsidRPr="00BF6BA9">
        <w:rPr>
          <w:iCs/>
          <w:color w:val="000000"/>
          <w:sz w:val="20"/>
          <w:szCs w:val="20"/>
          <w:lang w:val="ru-RU"/>
        </w:rPr>
        <w:t>–</w:t>
      </w:r>
      <w:r w:rsidRPr="00BF6BA9">
        <w:rPr>
          <w:iCs/>
          <w:color w:val="000000"/>
          <w:sz w:val="20"/>
          <w:szCs w:val="20"/>
        </w:rPr>
        <w:t>XX</w:t>
      </w:r>
      <w:r w:rsidRPr="00BF6BA9">
        <w:rPr>
          <w:iCs/>
          <w:color w:val="000000"/>
          <w:sz w:val="20"/>
          <w:szCs w:val="20"/>
          <w:lang w:val="ru-RU"/>
        </w:rPr>
        <w:t xml:space="preserve"> веков представлена одна из самых известных в мире коллекций импрессионизма и постимпрессионизма из собраний Сергея Щукина и Ивана Морозова. На сегодняшний день кроме постоянной экспозиции в музее проходят следующие выставки: «Сиена на заре Ренессанса», «Московская жизнь </w:t>
      </w:r>
      <w:proofErr w:type="spellStart"/>
      <w:r w:rsidRPr="00BF6BA9">
        <w:rPr>
          <w:iCs/>
          <w:color w:val="000000"/>
          <w:sz w:val="20"/>
          <w:szCs w:val="20"/>
          <w:lang w:val="ru-RU"/>
        </w:rPr>
        <w:t>Джамбаттисты</w:t>
      </w:r>
      <w:proofErr w:type="spellEnd"/>
      <w:r w:rsidRPr="00BF6BA9">
        <w:rPr>
          <w:iCs/>
          <w:color w:val="000000"/>
          <w:sz w:val="20"/>
          <w:szCs w:val="20"/>
          <w:lang w:val="ru-RU"/>
        </w:rPr>
        <w:t xml:space="preserve"> Тьеполо и его сына </w:t>
      </w:r>
      <w:proofErr w:type="spellStart"/>
      <w:r w:rsidRPr="00BF6BA9">
        <w:rPr>
          <w:iCs/>
          <w:color w:val="000000"/>
          <w:sz w:val="20"/>
          <w:szCs w:val="20"/>
          <w:lang w:val="ru-RU"/>
        </w:rPr>
        <w:t>Джандоменико</w:t>
      </w:r>
      <w:proofErr w:type="spellEnd"/>
      <w:r w:rsidRPr="00BF6BA9">
        <w:rPr>
          <w:iCs/>
          <w:color w:val="000000"/>
          <w:sz w:val="20"/>
          <w:szCs w:val="20"/>
          <w:lang w:val="ru-RU"/>
        </w:rPr>
        <w:t xml:space="preserve">» в Главном здании музея, а 15 июля в Галерее искусства стран Европы и Америки </w:t>
      </w:r>
      <w:r w:rsidRPr="00BF6BA9">
        <w:rPr>
          <w:iCs/>
          <w:color w:val="000000"/>
          <w:sz w:val="20"/>
          <w:szCs w:val="20"/>
        </w:rPr>
        <w:t>XIX</w:t>
      </w:r>
      <w:r w:rsidRPr="00BF6BA9">
        <w:rPr>
          <w:iCs/>
          <w:color w:val="000000"/>
          <w:sz w:val="20"/>
          <w:szCs w:val="20"/>
          <w:lang w:val="ru-RU"/>
        </w:rPr>
        <w:t>-</w:t>
      </w:r>
      <w:r w:rsidRPr="00BF6BA9">
        <w:rPr>
          <w:iCs/>
          <w:color w:val="000000"/>
          <w:sz w:val="20"/>
          <w:szCs w:val="20"/>
        </w:rPr>
        <w:t>XX</w:t>
      </w:r>
      <w:r w:rsidRPr="00BF6BA9">
        <w:rPr>
          <w:iCs/>
          <w:color w:val="000000"/>
          <w:sz w:val="20"/>
          <w:szCs w:val="20"/>
          <w:lang w:val="ru-RU"/>
        </w:rPr>
        <w:t xml:space="preserve"> веков откроется выставка «Музы </w:t>
      </w:r>
      <w:proofErr w:type="spellStart"/>
      <w:r w:rsidRPr="00BF6BA9">
        <w:rPr>
          <w:iCs/>
          <w:color w:val="000000"/>
          <w:sz w:val="20"/>
          <w:szCs w:val="20"/>
          <w:lang w:val="ru-RU"/>
        </w:rPr>
        <w:t>Монпарнаса</w:t>
      </w:r>
      <w:proofErr w:type="spellEnd"/>
      <w:r w:rsidRPr="00BF6BA9">
        <w:rPr>
          <w:iCs/>
          <w:color w:val="000000"/>
          <w:sz w:val="20"/>
          <w:szCs w:val="20"/>
          <w:lang w:val="ru-RU"/>
        </w:rPr>
        <w:t>».</w:t>
      </w:r>
    </w:p>
    <w:p w:rsidR="00BF6BA9" w:rsidRPr="00A05E02" w:rsidRDefault="00BF6BA9" w:rsidP="00A658D2">
      <w:pPr>
        <w:jc w:val="both"/>
        <w:rPr>
          <w:color w:val="000000" w:themeColor="text1"/>
          <w:shd w:val="clear" w:color="auto" w:fill="FFFFFF"/>
          <w:lang w:val="ru-RU"/>
        </w:rPr>
      </w:pPr>
    </w:p>
    <w:p w:rsidR="00A658D2" w:rsidRPr="00A05E02" w:rsidRDefault="00A658D2" w:rsidP="00A658D2">
      <w:pPr>
        <w:jc w:val="right"/>
        <w:rPr>
          <w:color w:val="000000" w:themeColor="text1"/>
          <w:shd w:val="clear" w:color="auto" w:fill="FFFFFF"/>
          <w:lang w:val="ru-RU"/>
        </w:rPr>
      </w:pPr>
      <w:r>
        <w:rPr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D4F3A" wp14:editId="4CE545A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94120" cy="15240"/>
                <wp:effectExtent l="0" t="0" r="30480" b="2286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4120" cy="1524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6328EFB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95.6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" strokecolor="red" strokeweight="1pt">
                <v:stroke joinstyle="miter"/>
              </v:line>
            </w:pict>
          </mc:Fallback>
        </mc:AlternateContent>
      </w:r>
    </w:p>
    <w:p w:rsidR="002F5492" w:rsidRPr="009D6A4F" w:rsidRDefault="002F5492" w:rsidP="002F5492">
      <w:pPr>
        <w:keepNext/>
        <w:keepLines/>
        <w:tabs>
          <w:tab w:val="left" w:pos="3969"/>
        </w:tabs>
        <w:rPr>
          <w:i/>
          <w:sz w:val="22"/>
          <w:szCs w:val="22"/>
          <w:highlight w:val="white"/>
          <w:lang w:val="ru-RU"/>
        </w:rPr>
      </w:pPr>
      <w:r w:rsidRPr="009D6A4F">
        <w:rPr>
          <w:i/>
          <w:sz w:val="22"/>
          <w:szCs w:val="22"/>
          <w:highlight w:val="white"/>
          <w:lang w:val="ru-RU"/>
        </w:rPr>
        <w:t>Контакты для СМИ:</w:t>
      </w:r>
    </w:p>
    <w:p w:rsidR="002F5492" w:rsidRPr="009D6A4F" w:rsidRDefault="002F5492" w:rsidP="002F5492">
      <w:pPr>
        <w:keepNext/>
        <w:keepLines/>
        <w:ind w:right="-96"/>
        <w:rPr>
          <w:sz w:val="22"/>
          <w:szCs w:val="22"/>
          <w:lang w:val="ru-RU"/>
        </w:rPr>
      </w:pPr>
    </w:p>
    <w:p w:rsidR="002F5492" w:rsidRPr="009D6A4F" w:rsidRDefault="002F5492" w:rsidP="002F5492">
      <w:pPr>
        <w:keepNext/>
        <w:keepLines/>
        <w:tabs>
          <w:tab w:val="left" w:pos="3969"/>
        </w:tabs>
        <w:rPr>
          <w:sz w:val="22"/>
          <w:szCs w:val="22"/>
          <w:lang w:val="ru-RU"/>
        </w:rPr>
      </w:pPr>
      <w:r>
        <w:rPr>
          <w:sz w:val="22"/>
          <w:szCs w:val="22"/>
        </w:rPr>
        <w:t>LG</w:t>
      </w:r>
      <w:r w:rsidRPr="009D6A4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Electronics</w:t>
      </w:r>
      <w:r w:rsidRPr="009D6A4F">
        <w:rPr>
          <w:sz w:val="22"/>
          <w:szCs w:val="22"/>
          <w:lang w:val="ru-RU"/>
        </w:rPr>
        <w:t>, Россия</w:t>
      </w:r>
    </w:p>
    <w:p w:rsidR="00BE0EEC" w:rsidRPr="009D6A4F" w:rsidRDefault="002F5492" w:rsidP="002F5492">
      <w:pPr>
        <w:keepNext/>
        <w:keepLines/>
        <w:tabs>
          <w:tab w:val="left" w:pos="3969"/>
        </w:tabs>
        <w:rPr>
          <w:sz w:val="22"/>
          <w:szCs w:val="22"/>
          <w:lang w:val="ru-RU"/>
        </w:rPr>
      </w:pPr>
      <w:r w:rsidRPr="009D6A4F">
        <w:rPr>
          <w:sz w:val="22"/>
          <w:szCs w:val="22"/>
          <w:lang w:val="ru-RU"/>
        </w:rPr>
        <w:t xml:space="preserve">Руководитель </w:t>
      </w:r>
      <w:r>
        <w:rPr>
          <w:sz w:val="22"/>
          <w:szCs w:val="22"/>
        </w:rPr>
        <w:t>PR</w:t>
      </w:r>
      <w:r w:rsidRPr="009D6A4F">
        <w:rPr>
          <w:sz w:val="22"/>
          <w:szCs w:val="22"/>
          <w:lang w:val="ru-RU"/>
        </w:rPr>
        <w:t xml:space="preserve"> направления</w:t>
      </w:r>
      <w:r w:rsidR="00BE0EEC" w:rsidRPr="009D6A4F">
        <w:rPr>
          <w:sz w:val="22"/>
          <w:szCs w:val="22"/>
          <w:lang w:val="ru-RU"/>
        </w:rPr>
        <w:t xml:space="preserve"> – </w:t>
      </w:r>
    </w:p>
    <w:p w:rsidR="002F5492" w:rsidRPr="009D6A4F" w:rsidRDefault="00BE0EEC" w:rsidP="002F5492">
      <w:pPr>
        <w:keepNext/>
        <w:keepLines/>
        <w:tabs>
          <w:tab w:val="left" w:pos="3969"/>
        </w:tabs>
        <w:rPr>
          <w:sz w:val="22"/>
          <w:szCs w:val="22"/>
          <w:lang w:val="ru-RU"/>
        </w:rPr>
      </w:pPr>
      <w:r w:rsidRPr="009D6A4F">
        <w:rPr>
          <w:sz w:val="22"/>
          <w:szCs w:val="22"/>
          <w:lang w:val="ru-RU"/>
        </w:rPr>
        <w:t xml:space="preserve">корпоративные коммуникации, </w:t>
      </w:r>
    </w:p>
    <w:p w:rsidR="00BE0EEC" w:rsidRPr="00AF58BD" w:rsidRDefault="00BE0EEC" w:rsidP="002F5492">
      <w:pPr>
        <w:keepNext/>
        <w:keepLines/>
        <w:tabs>
          <w:tab w:val="left" w:pos="3969"/>
        </w:tabs>
        <w:rPr>
          <w:sz w:val="22"/>
          <w:szCs w:val="22"/>
          <w:lang w:val="ru-RU"/>
        </w:rPr>
      </w:pPr>
      <w:r w:rsidRPr="009D6A4F">
        <w:rPr>
          <w:sz w:val="22"/>
          <w:szCs w:val="22"/>
          <w:lang w:val="ru-RU"/>
        </w:rPr>
        <w:t>инновационные продукты и бытовая техника</w:t>
      </w:r>
    </w:p>
    <w:p w:rsidR="002F5492" w:rsidRPr="009D6A4F" w:rsidRDefault="002F5492" w:rsidP="00BE0EEC">
      <w:pPr>
        <w:keepNext/>
        <w:keepLines/>
        <w:tabs>
          <w:tab w:val="left" w:pos="3969"/>
        </w:tabs>
        <w:rPr>
          <w:sz w:val="22"/>
          <w:szCs w:val="22"/>
          <w:highlight w:val="white"/>
          <w:lang w:val="ru-RU"/>
        </w:rPr>
      </w:pPr>
      <w:r w:rsidRPr="009D6A4F">
        <w:rPr>
          <w:sz w:val="22"/>
          <w:szCs w:val="22"/>
          <w:lang w:val="ru-RU"/>
        </w:rPr>
        <w:t xml:space="preserve">Анна Федотовских </w:t>
      </w:r>
      <w:r w:rsidRPr="009D6A4F">
        <w:rPr>
          <w:sz w:val="22"/>
          <w:szCs w:val="22"/>
          <w:lang w:val="ru-RU"/>
        </w:rPr>
        <w:tab/>
      </w:r>
    </w:p>
    <w:p w:rsidR="00BE0EEC" w:rsidRPr="00AF58BD" w:rsidRDefault="002D5F29" w:rsidP="002F5492">
      <w:pPr>
        <w:widowControl w:val="0"/>
        <w:tabs>
          <w:tab w:val="left" w:pos="3969"/>
        </w:tabs>
        <w:rPr>
          <w:sz w:val="22"/>
          <w:szCs w:val="22"/>
          <w:lang w:val="ru-RU"/>
        </w:rPr>
      </w:pPr>
      <w:hyperlink r:id="rId8">
        <w:r w:rsidR="00BE0EEC">
          <w:rPr>
            <w:color w:val="0000FF"/>
            <w:sz w:val="22"/>
            <w:szCs w:val="22"/>
            <w:u w:val="single"/>
          </w:rPr>
          <w:t>anna</w:t>
        </w:r>
        <w:r w:rsidR="00BE0EEC" w:rsidRPr="00AF58BD">
          <w:rPr>
            <w:color w:val="0000FF"/>
            <w:sz w:val="22"/>
            <w:szCs w:val="22"/>
            <w:u w:val="single"/>
            <w:lang w:val="ru-RU"/>
          </w:rPr>
          <w:t>.</w:t>
        </w:r>
        <w:r w:rsidR="00BE0EEC">
          <w:rPr>
            <w:color w:val="0000FF"/>
            <w:sz w:val="22"/>
            <w:szCs w:val="22"/>
            <w:u w:val="single"/>
          </w:rPr>
          <w:t>fedotovskikh</w:t>
        </w:r>
        <w:r w:rsidR="00BE0EEC" w:rsidRPr="00AF58BD">
          <w:rPr>
            <w:color w:val="0000FF"/>
            <w:sz w:val="22"/>
            <w:szCs w:val="22"/>
            <w:u w:val="single"/>
            <w:lang w:val="ru-RU"/>
          </w:rPr>
          <w:t>@</w:t>
        </w:r>
        <w:r w:rsidR="00BE0EEC">
          <w:rPr>
            <w:color w:val="0000FF"/>
            <w:sz w:val="22"/>
            <w:szCs w:val="22"/>
            <w:u w:val="single"/>
          </w:rPr>
          <w:t>lge</w:t>
        </w:r>
        <w:r w:rsidR="00BE0EEC" w:rsidRPr="00AF58BD">
          <w:rPr>
            <w:color w:val="0000FF"/>
            <w:sz w:val="22"/>
            <w:szCs w:val="22"/>
            <w:u w:val="single"/>
            <w:lang w:val="ru-RU"/>
          </w:rPr>
          <w:t>.</w:t>
        </w:r>
        <w:r w:rsidR="00BE0EEC">
          <w:rPr>
            <w:color w:val="0000FF"/>
            <w:sz w:val="22"/>
            <w:szCs w:val="22"/>
            <w:u w:val="single"/>
          </w:rPr>
          <w:t>com</w:t>
        </w:r>
      </w:hyperlink>
      <w:r w:rsidR="00BE0EEC" w:rsidRPr="00AF58BD">
        <w:rPr>
          <w:sz w:val="22"/>
          <w:szCs w:val="22"/>
          <w:lang w:val="ru-RU"/>
        </w:rPr>
        <w:t xml:space="preserve"> </w:t>
      </w:r>
    </w:p>
    <w:p w:rsidR="00BE0EEC" w:rsidRPr="00AF58BD" w:rsidRDefault="00BE0EEC" w:rsidP="002F5492">
      <w:pPr>
        <w:widowControl w:val="0"/>
        <w:tabs>
          <w:tab w:val="left" w:pos="3969"/>
        </w:tabs>
        <w:rPr>
          <w:sz w:val="22"/>
          <w:szCs w:val="22"/>
          <w:lang w:val="ru-RU"/>
        </w:rPr>
      </w:pPr>
    </w:p>
    <w:p w:rsidR="00A658D2" w:rsidRPr="00AF58BD" w:rsidRDefault="00A658D2" w:rsidP="002F5492">
      <w:pPr>
        <w:tabs>
          <w:tab w:val="left" w:pos="7980"/>
        </w:tabs>
        <w:rPr>
          <w:lang w:val="ru-RU"/>
        </w:rPr>
      </w:pPr>
    </w:p>
    <w:sectPr w:rsidR="00A658D2" w:rsidRPr="00AF58BD" w:rsidSect="0062070C">
      <w:headerReference w:type="default" r:id="rId9"/>
      <w:pgSz w:w="12240" w:h="15840"/>
      <w:pgMar w:top="1843" w:right="104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F29" w:rsidRDefault="002D5F29" w:rsidP="00C2039C">
      <w:r>
        <w:separator/>
      </w:r>
    </w:p>
  </w:endnote>
  <w:endnote w:type="continuationSeparator" w:id="0">
    <w:p w:rsidR="002D5F29" w:rsidRDefault="002D5F29" w:rsidP="00C2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roman"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F29" w:rsidRDefault="002D5F29" w:rsidP="00C2039C">
      <w:r>
        <w:separator/>
      </w:r>
    </w:p>
  </w:footnote>
  <w:footnote w:type="continuationSeparator" w:id="0">
    <w:p w:rsidR="002D5F29" w:rsidRDefault="002D5F29" w:rsidP="00C2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3F9" w:rsidRDefault="00B90339" w:rsidP="00B90339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60288" behindDoc="1" locked="0" layoutInCell="1" allowOverlap="1" wp14:anchorId="4CA28DF1" wp14:editId="132C47C5">
          <wp:simplePos x="0" y="0"/>
          <wp:positionH relativeFrom="column">
            <wp:posOffset>1173480</wp:posOffset>
          </wp:positionH>
          <wp:positionV relativeFrom="paragraph">
            <wp:posOffset>49530</wp:posOffset>
          </wp:positionV>
          <wp:extent cx="1608455" cy="352425"/>
          <wp:effectExtent l="0" t="0" r="0" b="9525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84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61312" behindDoc="0" locked="0" layoutInCell="1" allowOverlap="1" wp14:anchorId="3595B954" wp14:editId="4BF39A91">
          <wp:simplePos x="0" y="0"/>
          <wp:positionH relativeFrom="column">
            <wp:posOffset>2895600</wp:posOffset>
          </wp:positionH>
          <wp:positionV relativeFrom="paragraph">
            <wp:posOffset>-30480</wp:posOffset>
          </wp:positionV>
          <wp:extent cx="1728000" cy="475200"/>
          <wp:effectExtent l="0" t="0" r="5715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5B7D785A" wp14:editId="777F0011">
          <wp:simplePos x="0" y="0"/>
          <wp:positionH relativeFrom="page">
            <wp:align>right</wp:align>
          </wp:positionH>
          <wp:positionV relativeFrom="paragraph">
            <wp:posOffset>7620</wp:posOffset>
          </wp:positionV>
          <wp:extent cx="2311683" cy="397510"/>
          <wp:effectExtent l="0" t="0" r="0" b="2540"/>
          <wp:wrapNone/>
          <wp:docPr id="3" name="Picture 3" descr="http://www.lgnewsroom.com/wp-content/uploads/2015/12/LG-SIGNATURE-LOGO_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lgnewsroom.com/wp-content/uploads/2015/12/LG-SIGNATURE-LOGO_W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683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A570F"/>
    <w:multiLevelType w:val="multilevel"/>
    <w:tmpl w:val="2DE05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72D65510"/>
    <w:multiLevelType w:val="hybridMultilevel"/>
    <w:tmpl w:val="D188EEC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9F"/>
    <w:rsid w:val="00042CA2"/>
    <w:rsid w:val="00087BB0"/>
    <w:rsid w:val="000A29CC"/>
    <w:rsid w:val="000A6A26"/>
    <w:rsid w:val="000C05FD"/>
    <w:rsid w:val="000C771A"/>
    <w:rsid w:val="001110FD"/>
    <w:rsid w:val="00127C34"/>
    <w:rsid w:val="00134CE0"/>
    <w:rsid w:val="0015245A"/>
    <w:rsid w:val="00171758"/>
    <w:rsid w:val="001758D1"/>
    <w:rsid w:val="001A06B7"/>
    <w:rsid w:val="001A6DE3"/>
    <w:rsid w:val="001C28D5"/>
    <w:rsid w:val="001F51E4"/>
    <w:rsid w:val="00224E23"/>
    <w:rsid w:val="00267BC1"/>
    <w:rsid w:val="002D356A"/>
    <w:rsid w:val="002D5F29"/>
    <w:rsid w:val="002E2762"/>
    <w:rsid w:val="002E7220"/>
    <w:rsid w:val="002F5492"/>
    <w:rsid w:val="003037CF"/>
    <w:rsid w:val="00311856"/>
    <w:rsid w:val="003134A2"/>
    <w:rsid w:val="003318B0"/>
    <w:rsid w:val="003509FD"/>
    <w:rsid w:val="00360C18"/>
    <w:rsid w:val="00375D0C"/>
    <w:rsid w:val="0038272F"/>
    <w:rsid w:val="00391F7A"/>
    <w:rsid w:val="003E5940"/>
    <w:rsid w:val="00402264"/>
    <w:rsid w:val="0043678A"/>
    <w:rsid w:val="00454166"/>
    <w:rsid w:val="0045682C"/>
    <w:rsid w:val="0047558F"/>
    <w:rsid w:val="00480F92"/>
    <w:rsid w:val="004A3F40"/>
    <w:rsid w:val="00512958"/>
    <w:rsid w:val="005429B2"/>
    <w:rsid w:val="0055233D"/>
    <w:rsid w:val="0056469B"/>
    <w:rsid w:val="00586A7D"/>
    <w:rsid w:val="005B3CFC"/>
    <w:rsid w:val="005D7816"/>
    <w:rsid w:val="005F3CD9"/>
    <w:rsid w:val="0062070C"/>
    <w:rsid w:val="006371A1"/>
    <w:rsid w:val="00654BFD"/>
    <w:rsid w:val="0066450C"/>
    <w:rsid w:val="00677F62"/>
    <w:rsid w:val="00686D91"/>
    <w:rsid w:val="00692EFA"/>
    <w:rsid w:val="006C1C0D"/>
    <w:rsid w:val="006D290C"/>
    <w:rsid w:val="006F6EA1"/>
    <w:rsid w:val="00700526"/>
    <w:rsid w:val="00706781"/>
    <w:rsid w:val="00727410"/>
    <w:rsid w:val="007328AF"/>
    <w:rsid w:val="00735FBA"/>
    <w:rsid w:val="007402D3"/>
    <w:rsid w:val="00750371"/>
    <w:rsid w:val="00761BE8"/>
    <w:rsid w:val="007A5268"/>
    <w:rsid w:val="007E7C15"/>
    <w:rsid w:val="007F72FC"/>
    <w:rsid w:val="0083799B"/>
    <w:rsid w:val="00841F01"/>
    <w:rsid w:val="00851D98"/>
    <w:rsid w:val="008542DF"/>
    <w:rsid w:val="00862069"/>
    <w:rsid w:val="008869D8"/>
    <w:rsid w:val="008931FB"/>
    <w:rsid w:val="008A2BF5"/>
    <w:rsid w:val="008D2D79"/>
    <w:rsid w:val="008D5BC4"/>
    <w:rsid w:val="008E1C5A"/>
    <w:rsid w:val="008F1EA7"/>
    <w:rsid w:val="009072E3"/>
    <w:rsid w:val="00911D9C"/>
    <w:rsid w:val="009339C3"/>
    <w:rsid w:val="009863F9"/>
    <w:rsid w:val="009B1764"/>
    <w:rsid w:val="009D6A1C"/>
    <w:rsid w:val="009D6A4F"/>
    <w:rsid w:val="00A05E02"/>
    <w:rsid w:val="00A42391"/>
    <w:rsid w:val="00A602C9"/>
    <w:rsid w:val="00A658D2"/>
    <w:rsid w:val="00A83299"/>
    <w:rsid w:val="00A92B5D"/>
    <w:rsid w:val="00AA2293"/>
    <w:rsid w:val="00AC06CF"/>
    <w:rsid w:val="00AD5022"/>
    <w:rsid w:val="00AE2672"/>
    <w:rsid w:val="00AF58BD"/>
    <w:rsid w:val="00B12467"/>
    <w:rsid w:val="00B535B4"/>
    <w:rsid w:val="00B83473"/>
    <w:rsid w:val="00B90339"/>
    <w:rsid w:val="00BA268C"/>
    <w:rsid w:val="00BA6ED3"/>
    <w:rsid w:val="00BE0EEC"/>
    <w:rsid w:val="00BF409D"/>
    <w:rsid w:val="00BF6BA9"/>
    <w:rsid w:val="00C2039C"/>
    <w:rsid w:val="00C237C8"/>
    <w:rsid w:val="00C3097A"/>
    <w:rsid w:val="00C31EFE"/>
    <w:rsid w:val="00C37ABD"/>
    <w:rsid w:val="00C37EF4"/>
    <w:rsid w:val="00C457BA"/>
    <w:rsid w:val="00CA599B"/>
    <w:rsid w:val="00CB15E3"/>
    <w:rsid w:val="00CB3311"/>
    <w:rsid w:val="00CB5EF7"/>
    <w:rsid w:val="00CD625B"/>
    <w:rsid w:val="00CE472B"/>
    <w:rsid w:val="00CE554A"/>
    <w:rsid w:val="00D11C38"/>
    <w:rsid w:val="00D22718"/>
    <w:rsid w:val="00D25756"/>
    <w:rsid w:val="00D640B4"/>
    <w:rsid w:val="00D71047"/>
    <w:rsid w:val="00D76EFD"/>
    <w:rsid w:val="00D90B91"/>
    <w:rsid w:val="00DA0B55"/>
    <w:rsid w:val="00DB083F"/>
    <w:rsid w:val="00DB162D"/>
    <w:rsid w:val="00DC31CD"/>
    <w:rsid w:val="00DD0157"/>
    <w:rsid w:val="00DE13AC"/>
    <w:rsid w:val="00DE332A"/>
    <w:rsid w:val="00E21371"/>
    <w:rsid w:val="00E311D3"/>
    <w:rsid w:val="00E32D2A"/>
    <w:rsid w:val="00E52506"/>
    <w:rsid w:val="00E56E3A"/>
    <w:rsid w:val="00E70806"/>
    <w:rsid w:val="00E808B1"/>
    <w:rsid w:val="00E911A0"/>
    <w:rsid w:val="00EA177C"/>
    <w:rsid w:val="00EE1CE0"/>
    <w:rsid w:val="00EE4755"/>
    <w:rsid w:val="00EF2341"/>
    <w:rsid w:val="00F17D69"/>
    <w:rsid w:val="00F324A4"/>
    <w:rsid w:val="00F32FD7"/>
    <w:rsid w:val="00F478E9"/>
    <w:rsid w:val="00F52082"/>
    <w:rsid w:val="00F52EFB"/>
    <w:rsid w:val="00F82FC1"/>
    <w:rsid w:val="00F8799F"/>
    <w:rsid w:val="00F9264D"/>
    <w:rsid w:val="00FC4ED5"/>
    <w:rsid w:val="00FE0FFA"/>
    <w:rsid w:val="00F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CAB362-F3BC-46B0-9E29-90F0035B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31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rsid w:val="00F8799F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799F"/>
    <w:rPr>
      <w:rFonts w:ascii="Times New Roman" w:eastAsia="Times New Roman" w:hAnsi="Times New Roman" w:cs="Times New Roman"/>
      <w:b/>
      <w:color w:val="000000"/>
      <w:sz w:val="36"/>
      <w:szCs w:val="36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C2039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039C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2039C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039C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62070C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76E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6EFD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31C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customStyle="1" w:styleId="ConsPlusNonformat">
    <w:name w:val="ConsPlusNonformat"/>
    <w:rsid w:val="004367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43678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b">
    <w:name w:val="Strong"/>
    <w:basedOn w:val="a0"/>
    <w:uiPriority w:val="22"/>
    <w:qFormat/>
    <w:rsid w:val="00AC06CF"/>
    <w:rPr>
      <w:b/>
      <w:bCs/>
    </w:rPr>
  </w:style>
  <w:style w:type="paragraph" w:customStyle="1" w:styleId="xmsonormal">
    <w:name w:val="xmsonormal"/>
    <w:basedOn w:val="a"/>
    <w:rsid w:val="002D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fedotovskikh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Fedotovskikh/LGERA Russia Subsidiary. PR Team(anna.fedotovskikh@lge.com)</dc:creator>
  <cp:lastModifiedBy>Татьяна</cp:lastModifiedBy>
  <cp:revision>2</cp:revision>
  <dcterms:created xsi:type="dcterms:W3CDTF">2021-07-13T08:15:00Z</dcterms:created>
  <dcterms:modified xsi:type="dcterms:W3CDTF">2021-07-13T08:15:00Z</dcterms:modified>
</cp:coreProperties>
</file>