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764C50" w14:textId="2CCC2259" w:rsidR="00C71220" w:rsidRPr="00B57E47" w:rsidRDefault="00D76C35" w:rsidP="00304DA2">
      <w:pPr>
        <w:widowControl/>
        <w:autoSpaceDE/>
        <w:autoSpaceDN/>
        <w:jc w:val="center"/>
        <w:rPr>
          <w:rFonts w:eastAsia="SimSun"/>
          <w:b/>
          <w:sz w:val="24"/>
          <w:szCs w:val="28"/>
          <w:lang w:bidi="ru-RU"/>
        </w:rPr>
      </w:pPr>
      <w:r w:rsidRPr="00B57E47">
        <w:rPr>
          <w:rFonts w:eastAsia="SimSun"/>
          <w:b/>
          <w:sz w:val="24"/>
          <w:szCs w:val="28"/>
          <w:lang w:bidi="ru-RU"/>
        </w:rPr>
        <w:t>КОМПАНИ</w:t>
      </w:r>
      <w:r w:rsidR="00C71220">
        <w:rPr>
          <w:rFonts w:eastAsia="SimSun"/>
          <w:b/>
          <w:sz w:val="24"/>
          <w:szCs w:val="28"/>
          <w:lang w:bidi="ru-RU"/>
        </w:rPr>
        <w:t>Я</w:t>
      </w:r>
      <w:r w:rsidRPr="00B57E47">
        <w:rPr>
          <w:rFonts w:eastAsia="SimSun"/>
          <w:b/>
          <w:sz w:val="24"/>
          <w:szCs w:val="28"/>
          <w:lang w:bidi="ru-RU"/>
        </w:rPr>
        <w:t xml:space="preserve"> LG УДОСТОЕНА НАГРАД</w:t>
      </w:r>
      <w:r w:rsidR="003261B2" w:rsidRPr="00B57E47">
        <w:rPr>
          <w:rFonts w:eastAsia="SimSun"/>
          <w:b/>
          <w:sz w:val="24"/>
          <w:szCs w:val="28"/>
          <w:lang w:bidi="ru-RU"/>
        </w:rPr>
        <w:br/>
      </w:r>
      <w:r w:rsidRPr="00B57E47">
        <w:rPr>
          <w:rFonts w:eastAsia="SimSun"/>
          <w:b/>
          <w:sz w:val="24"/>
          <w:szCs w:val="28"/>
          <w:lang w:bidi="ru-RU"/>
        </w:rPr>
        <w:t>CES INNOVATION AWARDS 2020</w:t>
      </w:r>
    </w:p>
    <w:p w14:paraId="7C679A5F" w14:textId="77777777" w:rsidR="00350883" w:rsidRPr="00B57E47" w:rsidRDefault="00350883" w:rsidP="000138B5">
      <w:pPr>
        <w:widowControl/>
        <w:autoSpaceDE/>
        <w:autoSpaceDN/>
        <w:jc w:val="center"/>
        <w:rPr>
          <w:rFonts w:eastAsia="SimSun"/>
          <w:i/>
          <w:sz w:val="4"/>
          <w:szCs w:val="6"/>
          <w:lang w:eastAsia="zh-CN"/>
        </w:rPr>
      </w:pPr>
    </w:p>
    <w:p w14:paraId="3E5446A2" w14:textId="21CF8697" w:rsidR="000967B4" w:rsidRPr="00B57E47" w:rsidRDefault="000967B4" w:rsidP="000138B5">
      <w:pPr>
        <w:widowControl/>
        <w:autoSpaceDE/>
        <w:autoSpaceDN/>
        <w:jc w:val="center"/>
        <w:rPr>
          <w:rFonts w:eastAsia="SimSun"/>
          <w:i/>
          <w:szCs w:val="24"/>
          <w:lang w:eastAsia="zh-CN"/>
        </w:rPr>
      </w:pPr>
      <w:r w:rsidRPr="00B57E47">
        <w:rPr>
          <w:rFonts w:eastAsia="SimSun"/>
          <w:i/>
          <w:szCs w:val="24"/>
          <w:lang w:bidi="ru-RU"/>
        </w:rPr>
        <w:t>Очередная программа официального признания в своей отрасли от CTA</w:t>
      </w:r>
    </w:p>
    <w:p w14:paraId="57D7FD88" w14:textId="753410EB" w:rsidR="00144411" w:rsidRPr="00B57E47" w:rsidRDefault="003261B2" w:rsidP="000138B5">
      <w:pPr>
        <w:widowControl/>
        <w:autoSpaceDE/>
        <w:autoSpaceDN/>
        <w:jc w:val="center"/>
        <w:rPr>
          <w:rFonts w:eastAsia="SimSun"/>
          <w:i/>
          <w:szCs w:val="24"/>
          <w:lang w:eastAsia="zh-CN"/>
        </w:rPr>
      </w:pPr>
      <w:r w:rsidRPr="00B57E47">
        <w:rPr>
          <w:rFonts w:eastAsia="SimSun"/>
          <w:i/>
          <w:szCs w:val="24"/>
          <w:lang w:bidi="ru-RU"/>
        </w:rPr>
        <w:t xml:space="preserve">Претендентом </w:t>
      </w:r>
      <w:r w:rsidR="000967B4" w:rsidRPr="00B57E47">
        <w:rPr>
          <w:rFonts w:eastAsia="SimSun"/>
          <w:i/>
          <w:szCs w:val="24"/>
          <w:lang w:bidi="ru-RU"/>
        </w:rPr>
        <w:t>на награду за лучшую инновацию стала технология LG OLED TV</w:t>
      </w:r>
    </w:p>
    <w:p w14:paraId="34B7AE43" w14:textId="00B6AC2F" w:rsidR="00D76C35" w:rsidRPr="00B57E47" w:rsidRDefault="00D76C35" w:rsidP="00B57E47">
      <w:pPr>
        <w:pStyle w:val="BodyText"/>
        <w:spacing w:line="300" w:lineRule="exact"/>
        <w:ind w:right="393"/>
        <w:jc w:val="both"/>
        <w:rPr>
          <w:b/>
          <w:w w:val="105"/>
          <w:sz w:val="32"/>
          <w:szCs w:val="36"/>
        </w:rPr>
      </w:pPr>
    </w:p>
    <w:p w14:paraId="431A497D" w14:textId="3950D160" w:rsidR="000967B4" w:rsidRPr="00B57E47" w:rsidRDefault="00D5042F" w:rsidP="00B57E47">
      <w:pPr>
        <w:pStyle w:val="BodyText"/>
        <w:spacing w:line="340" w:lineRule="exact"/>
        <w:ind w:right="393"/>
        <w:jc w:val="both"/>
        <w:rPr>
          <w:w w:val="105"/>
          <w:szCs w:val="24"/>
        </w:rPr>
      </w:pPr>
      <w:r w:rsidRPr="00B57E47">
        <w:rPr>
          <w:b/>
          <w:w w:val="105"/>
          <w:szCs w:val="24"/>
          <w:lang w:bidi="ru-RU"/>
        </w:rPr>
        <w:t>СЕУЛ, 8 ноября 2019 г.</w:t>
      </w:r>
      <w:r w:rsidR="003261B2" w:rsidRPr="00B57E47">
        <w:rPr>
          <w:w w:val="105"/>
          <w:szCs w:val="24"/>
          <w:lang w:bidi="ru-RU"/>
        </w:rPr>
        <w:t xml:space="preserve"> – </w:t>
      </w:r>
      <w:r w:rsidRPr="00B57E47">
        <w:rPr>
          <w:w w:val="105"/>
          <w:szCs w:val="24"/>
          <w:lang w:bidi="ru-RU"/>
        </w:rPr>
        <w:t xml:space="preserve">Ассоциация </w:t>
      </w:r>
      <w:r w:rsidR="00D76C35" w:rsidRPr="00B57E47">
        <w:rPr>
          <w:spacing w:val="-3"/>
          <w:w w:val="105"/>
          <w:szCs w:val="24"/>
          <w:lang w:bidi="ru-RU"/>
        </w:rPr>
        <w:t xml:space="preserve">потребительских </w:t>
      </w:r>
      <w:r w:rsidRPr="00B57E47">
        <w:rPr>
          <w:w w:val="105"/>
          <w:szCs w:val="24"/>
          <w:lang w:bidi="ru-RU"/>
        </w:rPr>
        <w:t xml:space="preserve">технологий </w:t>
      </w:r>
      <w:r w:rsidR="00D76C35" w:rsidRPr="00B57E47">
        <w:rPr>
          <w:spacing w:val="-3"/>
          <w:w w:val="105"/>
          <w:szCs w:val="24"/>
          <w:lang w:bidi="ru-RU"/>
        </w:rPr>
        <w:t>(CTA™)</w:t>
      </w:r>
      <w:r w:rsidR="003261B2" w:rsidRPr="00B57E47">
        <w:rPr>
          <w:spacing w:val="-3"/>
          <w:w w:val="105"/>
          <w:szCs w:val="24"/>
          <w:lang w:bidi="ru-RU"/>
        </w:rPr>
        <w:t> </w:t>
      </w:r>
      <w:r w:rsidRPr="00B57E47">
        <w:rPr>
          <w:w w:val="105"/>
          <w:szCs w:val="24"/>
          <w:lang w:bidi="ru-RU"/>
        </w:rPr>
        <w:t>планирует присудить компании LG Electronics (LG) за новаторские разработки в области технологий и дизайна награду CES</w:t>
      </w:r>
      <w:r w:rsidRPr="00B57E47">
        <w:rPr>
          <w:w w:val="105"/>
          <w:szCs w:val="24"/>
          <w:vertAlign w:val="superscript"/>
          <w:lang w:bidi="ru-RU"/>
        </w:rPr>
        <w:t>®</w:t>
      </w:r>
      <w:r w:rsidRPr="00B57E47">
        <w:rPr>
          <w:w w:val="105"/>
          <w:szCs w:val="24"/>
          <w:lang w:bidi="ru-RU"/>
        </w:rPr>
        <w:t xml:space="preserve"> Innovation </w:t>
      </w:r>
      <w:r w:rsidR="00D76C35" w:rsidRPr="00B57E47">
        <w:rPr>
          <w:spacing w:val="-4"/>
          <w:w w:val="105"/>
          <w:szCs w:val="24"/>
          <w:lang w:bidi="ru-RU"/>
        </w:rPr>
        <w:t>Awards</w:t>
      </w:r>
      <w:r w:rsidR="003261B2" w:rsidRPr="00B57E47">
        <w:rPr>
          <w:spacing w:val="-4"/>
          <w:w w:val="105"/>
          <w:szCs w:val="24"/>
          <w:lang w:bidi="ru-RU"/>
        </w:rPr>
        <w:t> </w:t>
      </w:r>
      <w:r w:rsidRPr="00B57E47">
        <w:rPr>
          <w:w w:val="105"/>
          <w:szCs w:val="24"/>
          <w:lang w:bidi="ru-RU"/>
        </w:rPr>
        <w:t>2020</w:t>
      </w:r>
      <w:r w:rsidR="00C71220">
        <w:rPr>
          <w:w w:val="105"/>
          <w:szCs w:val="24"/>
          <w:lang w:bidi="ru-RU"/>
        </w:rPr>
        <w:t>, отмечая в первую очередь</w:t>
      </w:r>
      <w:r w:rsidRPr="00B57E47">
        <w:rPr>
          <w:w w:val="105"/>
          <w:szCs w:val="24"/>
          <w:lang w:bidi="ru-RU"/>
        </w:rPr>
        <w:t xml:space="preserve"> технологию LG OLED TV как лучшую инновацию. Уже восьмой год подряд телевизоры LG OLED, бытовая техника и флагманские смартфоны получают награду CES Innovation </w:t>
      </w:r>
      <w:r w:rsidR="00D76C35" w:rsidRPr="00B57E47">
        <w:rPr>
          <w:spacing w:val="-4"/>
          <w:w w:val="105"/>
          <w:szCs w:val="24"/>
          <w:lang w:bidi="ru-RU"/>
        </w:rPr>
        <w:t>Awards,</w:t>
      </w:r>
      <w:r w:rsidR="003261B2" w:rsidRPr="00B57E47">
        <w:rPr>
          <w:spacing w:val="-4"/>
          <w:w w:val="105"/>
          <w:szCs w:val="24"/>
          <w:lang w:bidi="ru-RU"/>
        </w:rPr>
        <w:t> </w:t>
      </w:r>
      <w:r w:rsidRPr="00B57E47">
        <w:rPr>
          <w:w w:val="105"/>
          <w:szCs w:val="24"/>
          <w:lang w:bidi="ru-RU"/>
        </w:rPr>
        <w:t>а с ней и официальное признание в своей отрасли за самые инновационные продукты, представленные на выставке CES, мировой арене инноваций.</w:t>
      </w:r>
    </w:p>
    <w:p w14:paraId="34557980" w14:textId="77777777" w:rsidR="000967B4" w:rsidRPr="00B57E47" w:rsidRDefault="000967B4" w:rsidP="00B57E47">
      <w:pPr>
        <w:pStyle w:val="BodyText"/>
        <w:spacing w:line="340" w:lineRule="exact"/>
        <w:ind w:right="393"/>
        <w:jc w:val="both"/>
        <w:rPr>
          <w:w w:val="105"/>
          <w:szCs w:val="24"/>
        </w:rPr>
      </w:pPr>
    </w:p>
    <w:p w14:paraId="0D70C999" w14:textId="513D382B" w:rsidR="00BA5EF0" w:rsidRPr="00B57E47" w:rsidRDefault="00BA5EF0" w:rsidP="00B57E47">
      <w:pPr>
        <w:pStyle w:val="BodyText"/>
        <w:spacing w:line="340" w:lineRule="exact"/>
        <w:ind w:right="393"/>
        <w:jc w:val="both"/>
        <w:rPr>
          <w:w w:val="105"/>
          <w:szCs w:val="24"/>
        </w:rPr>
      </w:pPr>
      <w:r w:rsidRPr="00B57E47">
        <w:rPr>
          <w:b/>
          <w:w w:val="105"/>
          <w:szCs w:val="24"/>
          <w:lang w:bidi="ru-RU"/>
        </w:rPr>
        <w:t xml:space="preserve">Награда CES за лучшую инновацию: </w:t>
      </w:r>
      <w:r w:rsidR="003261B2" w:rsidRPr="00B57E47">
        <w:rPr>
          <w:w w:val="105"/>
          <w:szCs w:val="24"/>
          <w:lang w:bidi="ru-RU"/>
        </w:rPr>
        <w:t xml:space="preserve">на </w:t>
      </w:r>
      <w:r w:rsidRPr="00B57E47">
        <w:rPr>
          <w:w w:val="105"/>
          <w:szCs w:val="24"/>
          <w:lang w:bidi="ru-RU"/>
        </w:rPr>
        <w:t xml:space="preserve">выставке CES 2020 технология LG OLED TV снова будет отмечена наградой CES как лучшая инновация в категории </w:t>
      </w:r>
      <w:r w:rsidR="00DD3724">
        <w:rPr>
          <w:w w:val="105"/>
          <w:szCs w:val="24"/>
          <w:lang w:bidi="ru-RU"/>
        </w:rPr>
        <w:t>дисплеев</w:t>
      </w:r>
      <w:r w:rsidRPr="00B57E47">
        <w:rPr>
          <w:w w:val="105"/>
          <w:szCs w:val="24"/>
          <w:lang w:bidi="ru-RU"/>
        </w:rPr>
        <w:t xml:space="preserve"> и третий год подряд удостоится этого наивысшего признания. LG, самый продаваемый бренд телевизоров OLED в мире, создал премиальную категорию телевизоров OLED, которые отличаются высокой контрастностью, яркими цветами и глубоким черным.</w:t>
      </w:r>
    </w:p>
    <w:p w14:paraId="0CB93E04" w14:textId="77777777" w:rsidR="00BA5EF0" w:rsidRPr="00B57E47" w:rsidRDefault="00BA5EF0" w:rsidP="00B57E47">
      <w:pPr>
        <w:pStyle w:val="BodyText"/>
        <w:spacing w:line="340" w:lineRule="exact"/>
        <w:ind w:right="393"/>
        <w:jc w:val="both"/>
        <w:rPr>
          <w:w w:val="105"/>
          <w:szCs w:val="24"/>
        </w:rPr>
      </w:pPr>
    </w:p>
    <w:p w14:paraId="4BDE2D97" w14:textId="14C7F3B8" w:rsidR="001D3E2F" w:rsidRPr="00B57E47" w:rsidRDefault="00BA5EF0" w:rsidP="00B57E47">
      <w:pPr>
        <w:pStyle w:val="BodyText"/>
        <w:spacing w:line="340" w:lineRule="exact"/>
        <w:ind w:right="393"/>
        <w:jc w:val="both"/>
        <w:rPr>
          <w:w w:val="105"/>
          <w:szCs w:val="24"/>
        </w:rPr>
      </w:pPr>
      <w:r w:rsidRPr="00B57E47">
        <w:rPr>
          <w:b/>
          <w:w w:val="105"/>
          <w:szCs w:val="24"/>
          <w:lang w:bidi="ru-RU"/>
        </w:rPr>
        <w:t>Техника для домашних развлечений LG:</w:t>
      </w:r>
      <w:r w:rsidRPr="00B57E47">
        <w:rPr>
          <w:w w:val="105"/>
          <w:szCs w:val="24"/>
          <w:lang w:bidi="ru-RU"/>
        </w:rPr>
        <w:t xml:space="preserve"> </w:t>
      </w:r>
      <w:r w:rsidR="003261B2" w:rsidRPr="00B57E47">
        <w:rPr>
          <w:w w:val="105"/>
          <w:szCs w:val="24"/>
          <w:lang w:bidi="ru-RU"/>
        </w:rPr>
        <w:t xml:space="preserve">особого </w:t>
      </w:r>
      <w:r w:rsidRPr="00B57E47">
        <w:rPr>
          <w:w w:val="105"/>
          <w:szCs w:val="24"/>
          <w:lang w:bidi="ru-RU"/>
        </w:rPr>
        <w:t>внимания заслуживают две награды Innovation Awards 2020 для одного из первых в своей отрасли телевизора NEXTGEN, который будет представлен на выставке CES 2020</w:t>
      </w:r>
      <w:r w:rsidR="003261B2" w:rsidRPr="00B57E47">
        <w:rPr>
          <w:w w:val="105"/>
          <w:szCs w:val="24"/>
          <w:lang w:bidi="ru-RU"/>
        </w:rPr>
        <w:t xml:space="preserve">, – </w:t>
      </w:r>
      <w:r w:rsidRPr="00B57E47">
        <w:rPr>
          <w:w w:val="105"/>
          <w:szCs w:val="24"/>
          <w:lang w:bidi="ru-RU"/>
        </w:rPr>
        <w:t xml:space="preserve">телевизора LG OLED TV на базе стандарта ATSC 3.0 следующего поколения, разработанного компанией LG. Более подробная информация об отмеченных наградами решениях LG в области техники для развлечения, включая телевизоры 8K и 4K Ultra HD, аудиотехнику, </w:t>
      </w:r>
      <w:r w:rsidR="00DD3724">
        <w:rPr>
          <w:w w:val="105"/>
          <w:szCs w:val="24"/>
          <w:lang w:bidi="ru-RU"/>
        </w:rPr>
        <w:t>программное обеспечение</w:t>
      </w:r>
      <w:r w:rsidRPr="00B57E47">
        <w:rPr>
          <w:w w:val="105"/>
          <w:szCs w:val="24"/>
          <w:lang w:bidi="ru-RU"/>
        </w:rPr>
        <w:t xml:space="preserve"> и многое другое, будет представлена на выставке CES 2020 в январе.</w:t>
      </w:r>
    </w:p>
    <w:p w14:paraId="69C52352" w14:textId="77777777" w:rsidR="001D3E2F" w:rsidRPr="00B57E47" w:rsidRDefault="001D3E2F" w:rsidP="00B57E47">
      <w:pPr>
        <w:pStyle w:val="BodyText"/>
        <w:spacing w:line="340" w:lineRule="exact"/>
        <w:ind w:right="393"/>
        <w:jc w:val="both"/>
        <w:rPr>
          <w:w w:val="105"/>
          <w:szCs w:val="24"/>
        </w:rPr>
      </w:pPr>
    </w:p>
    <w:p w14:paraId="196B0B33" w14:textId="7DFE999A" w:rsidR="004A4D4C" w:rsidRPr="00B57E47" w:rsidRDefault="005A7343" w:rsidP="00B57E47">
      <w:pPr>
        <w:pStyle w:val="BodyText"/>
        <w:widowControl/>
        <w:spacing w:line="340" w:lineRule="exact"/>
        <w:ind w:right="391"/>
        <w:jc w:val="both"/>
        <w:rPr>
          <w:w w:val="105"/>
          <w:szCs w:val="24"/>
        </w:rPr>
      </w:pPr>
      <w:r w:rsidRPr="00B57E47">
        <w:rPr>
          <w:b/>
          <w:w w:val="105"/>
          <w:szCs w:val="24"/>
          <w:lang w:bidi="ru-RU"/>
        </w:rPr>
        <w:t xml:space="preserve">Бытовая техника LG: </w:t>
      </w:r>
      <w:r w:rsidR="003261B2" w:rsidRPr="00B57E47">
        <w:rPr>
          <w:w w:val="105"/>
          <w:szCs w:val="24"/>
          <w:lang w:bidi="ru-RU"/>
        </w:rPr>
        <w:t xml:space="preserve">награда </w:t>
      </w:r>
      <w:r w:rsidRPr="00B57E47">
        <w:rPr>
          <w:w w:val="105"/>
          <w:szCs w:val="24"/>
          <w:lang w:bidi="ru-RU"/>
        </w:rPr>
        <w:t>CES Innovation Awards 2020 будет вручена нескольким новым бытовым приборам LG, в первую очередь холодильнику LG InstaView™ Door-in-Door</w:t>
      </w:r>
      <w:r w:rsidRPr="00B57E47">
        <w:rPr>
          <w:w w:val="105"/>
          <w:szCs w:val="24"/>
          <w:vertAlign w:val="superscript"/>
          <w:lang w:bidi="ru-RU"/>
        </w:rPr>
        <w:t>®</w:t>
      </w:r>
      <w:r w:rsidRPr="00B57E47">
        <w:rPr>
          <w:w w:val="105"/>
          <w:szCs w:val="24"/>
          <w:lang w:bidi="ru-RU"/>
        </w:rPr>
        <w:t xml:space="preserve"> с передовой функцией Craft Ice™, ориентированный на любителей коктейлей и крепких напитков. Среди отмеченных наградами бытовых приборов LG второй </w:t>
      </w:r>
      <w:r w:rsidR="003261B2" w:rsidRPr="00B57E47">
        <w:rPr>
          <w:w w:val="105"/>
          <w:szCs w:val="24"/>
          <w:lang w:bidi="ru-RU"/>
        </w:rPr>
        <w:t xml:space="preserve">место занимают – </w:t>
      </w:r>
      <w:r w:rsidR="00304DA2">
        <w:rPr>
          <w:w w:val="105"/>
          <w:szCs w:val="24"/>
          <w:lang w:bidi="ru-RU"/>
        </w:rPr>
        <w:t>система</w:t>
      </w:r>
      <w:r w:rsidRPr="00B57E47">
        <w:rPr>
          <w:w w:val="105"/>
          <w:szCs w:val="24"/>
          <w:lang w:bidi="ru-RU"/>
        </w:rPr>
        <w:t xml:space="preserve"> для ухода за одеждой</w:t>
      </w:r>
      <w:r w:rsidR="00304DA2">
        <w:rPr>
          <w:w w:val="105"/>
          <w:szCs w:val="24"/>
          <w:lang w:bidi="ru-RU"/>
        </w:rPr>
        <w:t xml:space="preserve"> при помощи пара LG Styler с зеркальной дверью</w:t>
      </w:r>
      <w:r w:rsidRPr="00B57E47">
        <w:rPr>
          <w:w w:val="105"/>
          <w:szCs w:val="24"/>
          <w:lang w:bidi="ru-RU"/>
        </w:rPr>
        <w:t>, совершенно новый портативный очиститель воздуха LG PuriCare™ Mini и инновационные технологии для стиральных машин, которые будут анонсированы на выставке CES.</w:t>
      </w:r>
    </w:p>
    <w:p w14:paraId="28272D7A" w14:textId="77777777" w:rsidR="004A4D4C" w:rsidRPr="00B57E47" w:rsidRDefault="004A4D4C" w:rsidP="00B57E47">
      <w:pPr>
        <w:pStyle w:val="BodyText"/>
        <w:spacing w:line="340" w:lineRule="exact"/>
        <w:ind w:right="393"/>
        <w:jc w:val="both"/>
        <w:rPr>
          <w:w w:val="105"/>
          <w:szCs w:val="24"/>
        </w:rPr>
      </w:pPr>
    </w:p>
    <w:p w14:paraId="2D81B563" w14:textId="3BBDA9C5" w:rsidR="004C0B48" w:rsidRPr="00B57E47" w:rsidRDefault="005A7343" w:rsidP="00B57E47">
      <w:pPr>
        <w:pStyle w:val="BodyText"/>
        <w:spacing w:line="340" w:lineRule="exact"/>
        <w:ind w:right="391"/>
        <w:jc w:val="both"/>
        <w:rPr>
          <w:color w:val="000000"/>
          <w:szCs w:val="24"/>
        </w:rPr>
      </w:pPr>
      <w:r w:rsidRPr="00B57E47">
        <w:rPr>
          <w:b/>
          <w:w w:val="105"/>
          <w:szCs w:val="24"/>
          <w:lang w:bidi="ru-RU"/>
        </w:rPr>
        <w:t xml:space="preserve">Мобильные телефоны LG: </w:t>
      </w:r>
      <w:r w:rsidR="003261B2" w:rsidRPr="00B57E47">
        <w:rPr>
          <w:w w:val="105"/>
          <w:szCs w:val="24"/>
          <w:lang w:bidi="ru-RU"/>
        </w:rPr>
        <w:t xml:space="preserve">самой </w:t>
      </w:r>
      <w:r w:rsidR="00FC62DC" w:rsidRPr="00B57E47">
        <w:rPr>
          <w:w w:val="105"/>
          <w:szCs w:val="24"/>
          <w:lang w:bidi="ru-RU"/>
        </w:rPr>
        <w:t>весомой награды CES Innovation Awards среди мобильных устройств компании будет удостоен смартфон LG G8X</w:t>
      </w:r>
      <w:r w:rsidR="00D15617" w:rsidRPr="00B57E47">
        <w:rPr>
          <w:w w:val="105"/>
          <w:szCs w:val="24"/>
          <w:vertAlign w:val="superscript"/>
          <w:lang w:bidi="ru-RU"/>
        </w:rPr>
        <w:t>ThinQ</w:t>
      </w:r>
      <w:r w:rsidR="004A4D4C" w:rsidRPr="00B57E47">
        <w:rPr>
          <w:w w:val="105"/>
          <w:szCs w:val="24"/>
          <w:lang w:bidi="ru-RU"/>
        </w:rPr>
        <w:t xml:space="preserve"> с чехлом Dual </w:t>
      </w:r>
      <w:r w:rsidR="004A4D4C" w:rsidRPr="00B57E47">
        <w:rPr>
          <w:w w:val="105"/>
          <w:szCs w:val="24"/>
          <w:lang w:bidi="ru-RU"/>
        </w:rPr>
        <w:lastRenderedPageBreak/>
        <w:t>Screen</w:t>
      </w:r>
      <w:r w:rsidR="009D0F64">
        <w:rPr>
          <w:w w:val="105"/>
          <w:szCs w:val="24"/>
          <w:lang w:bidi="ru-RU"/>
        </w:rPr>
        <w:t>, оснащённым</w:t>
      </w:r>
      <w:r w:rsidR="004A4D4C" w:rsidRPr="00B57E47">
        <w:rPr>
          <w:w w:val="105"/>
          <w:szCs w:val="24"/>
          <w:lang w:bidi="ru-RU"/>
        </w:rPr>
        <w:t xml:space="preserve"> двумя идентичными </w:t>
      </w:r>
      <w:r w:rsidR="009D0F64" w:rsidRPr="00B57E47">
        <w:rPr>
          <w:w w:val="105"/>
          <w:szCs w:val="24"/>
          <w:lang w:bidi="ru-RU"/>
        </w:rPr>
        <w:t>OLED</w:t>
      </w:r>
      <w:r w:rsidR="009D0F64">
        <w:rPr>
          <w:w w:val="105"/>
          <w:szCs w:val="24"/>
          <w:lang w:bidi="ru-RU"/>
        </w:rPr>
        <w:t>-дисплеями</w:t>
      </w:r>
      <w:r w:rsidR="004A4D4C" w:rsidRPr="00B57E47">
        <w:rPr>
          <w:w w:val="105"/>
          <w:szCs w:val="24"/>
          <w:lang w:bidi="ru-RU"/>
        </w:rPr>
        <w:t>, которые</w:t>
      </w:r>
      <w:r w:rsidR="009D0F64">
        <w:rPr>
          <w:w w:val="105"/>
          <w:szCs w:val="24"/>
          <w:lang w:bidi="ru-RU"/>
        </w:rPr>
        <w:t xml:space="preserve"> </w:t>
      </w:r>
      <w:r w:rsidR="00BA5EF0" w:rsidRPr="00B57E47">
        <w:rPr>
          <w:color w:val="373737"/>
          <w:szCs w:val="24"/>
          <w:lang w:bidi="ru-RU"/>
        </w:rPr>
        <w:t xml:space="preserve">увеличивают многозадачность и </w:t>
      </w:r>
      <w:r w:rsidR="009D0F64">
        <w:rPr>
          <w:color w:val="373737"/>
          <w:szCs w:val="24"/>
          <w:lang w:bidi="ru-RU"/>
        </w:rPr>
        <w:t>комфорт управления устройством</w:t>
      </w:r>
      <w:r w:rsidR="00BA5EF0" w:rsidRPr="00B57E47">
        <w:rPr>
          <w:color w:val="373737"/>
          <w:szCs w:val="24"/>
          <w:lang w:bidi="ru-RU"/>
        </w:rPr>
        <w:t xml:space="preserve">. </w:t>
      </w:r>
      <w:r w:rsidR="00D7700B" w:rsidRPr="00B57E47">
        <w:rPr>
          <w:color w:val="000000"/>
          <w:szCs w:val="24"/>
          <w:lang w:bidi="ru-RU"/>
        </w:rPr>
        <w:t>Наградами будут также отмечены смартфон LG V50</w:t>
      </w:r>
      <w:r w:rsidR="00D15617" w:rsidRPr="00B57E47">
        <w:rPr>
          <w:w w:val="105"/>
          <w:szCs w:val="24"/>
          <w:vertAlign w:val="superscript"/>
          <w:lang w:bidi="ru-RU"/>
        </w:rPr>
        <w:t>ThinQ</w:t>
      </w:r>
      <w:r w:rsidR="00D7700B" w:rsidRPr="00B57E47">
        <w:rPr>
          <w:color w:val="000000"/>
          <w:szCs w:val="24"/>
          <w:lang w:bidi="ru-RU"/>
        </w:rPr>
        <w:t xml:space="preserve"> 5G с безграничными возможностями подключения, потоковой пер</w:t>
      </w:r>
      <w:r w:rsidR="00C71220">
        <w:rPr>
          <w:color w:val="000000"/>
          <w:szCs w:val="24"/>
          <w:lang w:bidi="ru-RU"/>
        </w:rPr>
        <w:t xml:space="preserve">едачи, поиска, воспроизведения и </w:t>
      </w:r>
      <w:r w:rsidR="00D7700B" w:rsidRPr="00B57E47">
        <w:rPr>
          <w:color w:val="000000"/>
          <w:szCs w:val="24"/>
          <w:lang w:bidi="ru-RU"/>
        </w:rPr>
        <w:t>обмена данными, а также LG G8</w:t>
      </w:r>
      <w:r w:rsidR="00D15617" w:rsidRPr="00B57E47">
        <w:rPr>
          <w:w w:val="105"/>
          <w:szCs w:val="24"/>
          <w:vertAlign w:val="superscript"/>
          <w:lang w:bidi="ru-RU"/>
        </w:rPr>
        <w:t>ThinQ</w:t>
      </w:r>
      <w:r w:rsidR="00D7700B" w:rsidRPr="00B57E47">
        <w:rPr>
          <w:color w:val="000000"/>
          <w:szCs w:val="24"/>
          <w:lang w:bidi="ru-RU"/>
        </w:rPr>
        <w:t xml:space="preserve"> с изысканным миним</w:t>
      </w:r>
      <w:r w:rsidR="009D0F64">
        <w:rPr>
          <w:color w:val="000000"/>
          <w:szCs w:val="24"/>
          <w:lang w:bidi="ru-RU"/>
        </w:rPr>
        <w:t>алистским дизайном, инновационными возможностями аудио</w:t>
      </w:r>
      <w:r w:rsidR="00D7700B" w:rsidRPr="00B57E47">
        <w:rPr>
          <w:color w:val="000000"/>
          <w:szCs w:val="24"/>
          <w:lang w:bidi="ru-RU"/>
        </w:rPr>
        <w:t xml:space="preserve">, новой камерой и программным обеспечением для нее, а также </w:t>
      </w:r>
      <w:r w:rsidR="009D0F64">
        <w:rPr>
          <w:color w:val="000000"/>
          <w:szCs w:val="24"/>
          <w:lang w:bidi="ru-RU"/>
        </w:rPr>
        <w:t>ультра</w:t>
      </w:r>
      <w:r w:rsidR="00D7700B" w:rsidRPr="00B57E47">
        <w:rPr>
          <w:color w:val="000000"/>
          <w:szCs w:val="24"/>
          <w:lang w:bidi="ru-RU"/>
        </w:rPr>
        <w:t>современной системой сенсорного бесконтактного управления и биометрическими функциями безопасности.</w:t>
      </w:r>
    </w:p>
    <w:p w14:paraId="4C38E091" w14:textId="77777777" w:rsidR="006A3314" w:rsidRPr="00B57E47" w:rsidRDefault="006A3314" w:rsidP="00B57E47">
      <w:pPr>
        <w:spacing w:line="340" w:lineRule="exact"/>
        <w:jc w:val="both"/>
        <w:rPr>
          <w:b/>
          <w:w w:val="105"/>
          <w:szCs w:val="24"/>
        </w:rPr>
      </w:pPr>
    </w:p>
    <w:p w14:paraId="5338CD52" w14:textId="6E1E4EAA" w:rsidR="00075E33" w:rsidRPr="00B57E47" w:rsidRDefault="007E3FE7" w:rsidP="00B57E47">
      <w:pPr>
        <w:spacing w:line="340" w:lineRule="exact"/>
        <w:ind w:right="352"/>
        <w:jc w:val="both"/>
        <w:rPr>
          <w:szCs w:val="24"/>
        </w:rPr>
      </w:pPr>
      <w:r w:rsidRPr="00B57E47">
        <w:rPr>
          <w:b/>
          <w:w w:val="105"/>
          <w:szCs w:val="24"/>
          <w:lang w:bidi="ru-RU"/>
        </w:rPr>
        <w:t xml:space="preserve">Награда CES Innovation </w:t>
      </w:r>
      <w:r w:rsidRPr="00B57E47">
        <w:rPr>
          <w:b/>
          <w:spacing w:val="-4"/>
          <w:w w:val="105"/>
          <w:szCs w:val="24"/>
          <w:lang w:bidi="ru-RU"/>
        </w:rPr>
        <w:t xml:space="preserve">Awards: </w:t>
      </w:r>
      <w:r w:rsidR="003261B2" w:rsidRPr="00B57E47">
        <w:rPr>
          <w:spacing w:val="-4"/>
          <w:w w:val="105"/>
          <w:szCs w:val="24"/>
          <w:lang w:bidi="ru-RU"/>
        </w:rPr>
        <w:t xml:space="preserve">учрежденная </w:t>
      </w:r>
      <w:r w:rsidR="00994B84" w:rsidRPr="00B57E47">
        <w:rPr>
          <w:szCs w:val="24"/>
          <w:lang w:bidi="ru-RU"/>
        </w:rPr>
        <w:t>и проводимая Ассоциацией потребительских технологий программа CES Innovation Awards является ежегодным мероприятием по награждению потребительских технологий за выдающиеся достижения в области дизайна и инноваций в 28 номинациях. Жюри,</w:t>
      </w:r>
      <w:r w:rsidR="003261B2" w:rsidRPr="00B57E47">
        <w:rPr>
          <w:szCs w:val="24"/>
          <w:lang w:bidi="ru-RU"/>
        </w:rPr>
        <w:t xml:space="preserve"> </w:t>
      </w:r>
      <w:r w:rsidR="00994B84" w:rsidRPr="00B57E47">
        <w:rPr>
          <w:szCs w:val="24"/>
          <w:lang w:bidi="ru-RU"/>
        </w:rPr>
        <w:t>состоящее из ведущих экспертов отрасли, в том числе представителей средств массовой информации, дизайнеров, инженеров и других специалистов, рассмотрел</w:t>
      </w:r>
      <w:r w:rsidR="003261B2" w:rsidRPr="00B57E47">
        <w:rPr>
          <w:szCs w:val="24"/>
          <w:lang w:bidi="ru-RU"/>
        </w:rPr>
        <w:t>о</w:t>
      </w:r>
      <w:r w:rsidR="00994B84" w:rsidRPr="00B57E47">
        <w:rPr>
          <w:szCs w:val="24"/>
          <w:lang w:bidi="ru-RU"/>
        </w:rPr>
        <w:t xml:space="preserve"> представленные материалы с точки зрения технологичности, эстетики и дизайна, функциональности и привлекательности для потребителей. </w:t>
      </w:r>
    </w:p>
    <w:p w14:paraId="4529A7A4" w14:textId="77777777" w:rsidR="00075E33" w:rsidRPr="00B57E47" w:rsidRDefault="00075E33" w:rsidP="00B57E47">
      <w:pPr>
        <w:spacing w:line="340" w:lineRule="exact"/>
        <w:ind w:right="353"/>
        <w:jc w:val="both"/>
        <w:rPr>
          <w:szCs w:val="24"/>
        </w:rPr>
      </w:pPr>
    </w:p>
    <w:p w14:paraId="62E52BAE" w14:textId="40D241BC" w:rsidR="00075E33" w:rsidRPr="00B57E47" w:rsidRDefault="00D76C35" w:rsidP="00B57E47">
      <w:pPr>
        <w:spacing w:line="340" w:lineRule="exact"/>
        <w:ind w:right="352"/>
        <w:jc w:val="both"/>
        <w:rPr>
          <w:szCs w:val="24"/>
        </w:rPr>
      </w:pPr>
      <w:r w:rsidRPr="00B57E47">
        <w:rPr>
          <w:szCs w:val="24"/>
          <w:lang w:bidi="ru-RU"/>
        </w:rPr>
        <w:t xml:space="preserve">Полный список присужденных компании LG наград CES Innovation Awards 2020 будет объявлен на пресс-конференции LG в рамках выставки CES в Лас-Вегасе 6 января 2020 года в 08:00 по тихоокеанскому времени. Учрежденная и проводимая Ассоциацией потребительских технологий выставка </w:t>
      </w:r>
      <w:hyperlink r:id="rId7" w:history="1">
        <w:r w:rsidR="00994B84" w:rsidRPr="00B57E47">
          <w:rPr>
            <w:szCs w:val="24"/>
            <w:lang w:bidi="ru-RU"/>
          </w:rPr>
          <w:t>CES 2020</w:t>
        </w:r>
      </w:hyperlink>
      <w:r w:rsidRPr="00B57E47">
        <w:rPr>
          <w:szCs w:val="24"/>
          <w:lang w:bidi="ru-RU"/>
        </w:rPr>
        <w:t xml:space="preserve"> в Лас-Вегасе считается мировой площадкой для инноваций, на которой с 7 по 10</w:t>
      </w:r>
      <w:r w:rsidR="00B57E47" w:rsidRPr="00B57E47">
        <w:rPr>
          <w:szCs w:val="24"/>
          <w:lang w:bidi="ru-RU"/>
        </w:rPr>
        <w:t> </w:t>
      </w:r>
      <w:r w:rsidRPr="00B57E47">
        <w:rPr>
          <w:szCs w:val="24"/>
          <w:lang w:bidi="ru-RU"/>
        </w:rPr>
        <w:t>января соберутся ведущие представители отрасли и начинающие таланты, чтобы представить передовые технологии будущего, способствующие непрерывному прогрессу в индустрии высоких технологий. Участники выставки CES получат доступ к самым перспективным технологиям из разных сфер, таких как 5G, искусственный интеллект, дополненная и виртуальная реальность, умный дом, умные города, транспорт, цифровое здравоохранение и многое другое.</w:t>
      </w:r>
    </w:p>
    <w:p w14:paraId="7DF14B45" w14:textId="4AB971C6" w:rsidR="00A26AEE" w:rsidRPr="00B57E47" w:rsidRDefault="00A26AEE" w:rsidP="006566E9">
      <w:pPr>
        <w:pStyle w:val="BodyText"/>
        <w:spacing w:line="360" w:lineRule="auto"/>
        <w:ind w:left="360"/>
        <w:rPr>
          <w:szCs w:val="24"/>
        </w:rPr>
        <w:sectPr w:rsidR="00A26AEE" w:rsidRPr="00B57E47" w:rsidSect="00304DA2">
          <w:headerReference w:type="default" r:id="rId8"/>
          <w:footerReference w:type="default" r:id="rId9"/>
          <w:pgSz w:w="11907" w:h="16840" w:code="9"/>
          <w:pgMar w:top="2268" w:right="992" w:bottom="1701" w:left="1701" w:header="720" w:footer="720" w:gutter="0"/>
          <w:cols w:space="720"/>
        </w:sectPr>
      </w:pPr>
    </w:p>
    <w:p w14:paraId="5D0E9D4D" w14:textId="5CE8B2D5" w:rsidR="00075E33" w:rsidRPr="00B57E47" w:rsidRDefault="00D15617" w:rsidP="006566E9">
      <w:pPr>
        <w:spacing w:line="360" w:lineRule="auto"/>
        <w:ind w:right="-96"/>
        <w:jc w:val="center"/>
        <w:rPr>
          <w:b/>
          <w:bCs/>
          <w:color w:val="C5003D"/>
          <w:sz w:val="16"/>
          <w:szCs w:val="18"/>
          <w:lang w:val="en-US"/>
        </w:rPr>
      </w:pPr>
      <w:r w:rsidRPr="00B57E47">
        <w:rPr>
          <w:szCs w:val="24"/>
          <w:lang w:val="en-US" w:bidi="ru-RU"/>
        </w:rPr>
        <w:lastRenderedPageBreak/>
        <w:t># # #</w:t>
      </w:r>
    </w:p>
    <w:p w14:paraId="1E483550" w14:textId="2B57AE8B" w:rsidR="00C71220" w:rsidRPr="00DD3724" w:rsidRDefault="00C71220">
      <w:pPr>
        <w:ind w:right="-96"/>
        <w:jc w:val="both"/>
        <w:rPr>
          <w:b/>
          <w:color w:val="C5003D"/>
          <w:sz w:val="16"/>
          <w:szCs w:val="18"/>
          <w:lang w:val="en-US" w:bidi="ru-RU"/>
        </w:rPr>
      </w:pPr>
      <w:bookmarkStart w:id="0" w:name="_GoBack"/>
      <w:bookmarkEnd w:id="0"/>
    </w:p>
    <w:p w14:paraId="59352CCF" w14:textId="77777777" w:rsidR="00C71220" w:rsidRPr="00C71220" w:rsidRDefault="00C71220" w:rsidP="00C71220">
      <w:pPr>
        <w:ind w:right="-96"/>
        <w:jc w:val="both"/>
        <w:rPr>
          <w:b/>
          <w:color w:val="C5003D"/>
          <w:sz w:val="16"/>
          <w:szCs w:val="18"/>
          <w:lang w:val="en-US" w:bidi="ru-RU"/>
        </w:rPr>
      </w:pPr>
      <w:r w:rsidRPr="00C71220">
        <w:rPr>
          <w:b/>
          <w:color w:val="C5003D"/>
          <w:sz w:val="16"/>
          <w:szCs w:val="18"/>
          <w:lang w:bidi="ru-RU"/>
        </w:rPr>
        <w:t>О</w:t>
      </w:r>
      <w:r w:rsidRPr="00C71220">
        <w:rPr>
          <w:b/>
          <w:color w:val="C5003D"/>
          <w:sz w:val="16"/>
          <w:szCs w:val="18"/>
          <w:lang w:val="en-US" w:bidi="ru-RU"/>
        </w:rPr>
        <w:t xml:space="preserve"> </w:t>
      </w:r>
      <w:r w:rsidRPr="00C71220">
        <w:rPr>
          <w:b/>
          <w:color w:val="C5003D"/>
          <w:sz w:val="16"/>
          <w:szCs w:val="18"/>
          <w:lang w:bidi="ru-RU"/>
        </w:rPr>
        <w:t>компании</w:t>
      </w:r>
      <w:r w:rsidRPr="00C71220">
        <w:rPr>
          <w:b/>
          <w:color w:val="C5003D"/>
          <w:sz w:val="16"/>
          <w:szCs w:val="18"/>
          <w:lang w:val="en-US" w:bidi="ru-RU"/>
        </w:rPr>
        <w:t xml:space="preserve"> LG Electronics, Inc.</w:t>
      </w:r>
    </w:p>
    <w:p w14:paraId="6804E168" w14:textId="77777777" w:rsidR="00C71220" w:rsidRPr="00C71220" w:rsidRDefault="00C71220" w:rsidP="00C71220">
      <w:pPr>
        <w:ind w:right="-96"/>
        <w:jc w:val="both"/>
        <w:rPr>
          <w:rFonts w:eastAsia="Malgun Gothic"/>
          <w:bCs/>
          <w:sz w:val="16"/>
          <w:szCs w:val="18"/>
          <w:lang w:eastAsia="ko-KR" w:bidi="mni-IN"/>
        </w:rPr>
      </w:pPr>
      <w:r w:rsidRPr="00C71220">
        <w:rPr>
          <w:rFonts w:eastAsia="Malgun Gothic"/>
          <w:bCs/>
          <w:sz w:val="16"/>
          <w:szCs w:val="18"/>
          <w:lang w:eastAsia="ko-KR" w:bidi="mni-IN"/>
        </w:rPr>
        <w:t>LG Electronics, Inc. (KSE: 066570.KS) является мировым лидером и технологическим инноватором в области потребительской электроники. В компании по всему миру работает 70,000 человек в 140 филиалах. Компания LG состоит из пяти бизнес-подразделений: Home Appliance &amp; Air Solution, Home Entertainment, Mobile Communications, Vehicle Components и Business Solutions. LG Electronics является одним из ведущих в мире производителей телевизоров, холодильников, кондиционеров воздуха, стиральных машин, смартфонов, продуктов с технологией искусственного интеллекта (AI) LG ThinQ, а также ультрапремиального бренда LG SIGNATURE. За дополнительной информацией, пожалуйста, обратитесь к www.LGnewsroom.com.</w:t>
      </w:r>
    </w:p>
    <w:p w14:paraId="2374A6F8" w14:textId="77777777" w:rsidR="00C71220" w:rsidRPr="00B57E47" w:rsidRDefault="00C71220">
      <w:pPr>
        <w:ind w:right="-96"/>
        <w:jc w:val="both"/>
        <w:rPr>
          <w:rFonts w:eastAsia="Malgun Gothic"/>
          <w:bCs/>
          <w:sz w:val="16"/>
          <w:szCs w:val="18"/>
          <w:lang w:eastAsia="ko-KR" w:bidi="mni-IN"/>
        </w:rPr>
      </w:pPr>
    </w:p>
    <w:p w14:paraId="625A78E8" w14:textId="77777777" w:rsidR="00D15617" w:rsidRPr="00B57E47" w:rsidRDefault="00D15617" w:rsidP="006566E9">
      <w:pPr>
        <w:ind w:right="-96"/>
        <w:rPr>
          <w:rFonts w:eastAsia="Malgun Gothic"/>
          <w:bCs/>
          <w:sz w:val="16"/>
          <w:szCs w:val="18"/>
          <w:lang w:eastAsia="ko-KR" w:bidi="mni-IN"/>
        </w:rPr>
      </w:pPr>
    </w:p>
    <w:p w14:paraId="5458303F" w14:textId="77777777" w:rsidR="00B605BD" w:rsidRPr="00B57E47" w:rsidRDefault="00B605BD" w:rsidP="006566E9">
      <w:pPr>
        <w:ind w:right="-96"/>
        <w:rPr>
          <w:rFonts w:eastAsia="Malgun Gothic"/>
          <w:bCs/>
          <w:sz w:val="16"/>
          <w:szCs w:val="18"/>
          <w:lang w:eastAsia="ko-KR" w:bidi="mni-IN"/>
        </w:rPr>
      </w:pPr>
    </w:p>
    <w:p w14:paraId="43DD37EB" w14:textId="77777777" w:rsidR="00D15617" w:rsidRPr="00DD3724" w:rsidRDefault="00D15617" w:rsidP="006566E9">
      <w:pPr>
        <w:keepNext/>
        <w:keepLines/>
        <w:ind w:right="-96"/>
        <w:rPr>
          <w:rFonts w:eastAsia="Malgun Gothic"/>
          <w:bCs/>
          <w:i/>
          <w:sz w:val="16"/>
          <w:szCs w:val="18"/>
          <w:lang w:eastAsia="ko-KR" w:bidi="mni-IN"/>
        </w:rPr>
      </w:pPr>
      <w:r w:rsidRPr="00B57E47">
        <w:rPr>
          <w:rFonts w:eastAsia="Malgun Gothic"/>
          <w:sz w:val="16"/>
          <w:szCs w:val="18"/>
          <w:lang w:bidi="ru-RU"/>
        </w:rPr>
        <w:t>Контакты</w:t>
      </w:r>
      <w:r w:rsidRPr="00DD3724">
        <w:rPr>
          <w:rFonts w:eastAsia="Malgun Gothic"/>
          <w:sz w:val="16"/>
          <w:szCs w:val="18"/>
          <w:lang w:bidi="ru-RU"/>
        </w:rPr>
        <w:t xml:space="preserve"> </w:t>
      </w:r>
      <w:r w:rsidRPr="00B57E47">
        <w:rPr>
          <w:rFonts w:eastAsia="Malgun Gothic"/>
          <w:sz w:val="16"/>
          <w:szCs w:val="18"/>
          <w:lang w:bidi="ru-RU"/>
        </w:rPr>
        <w:t>для</w:t>
      </w:r>
      <w:r w:rsidRPr="00DD3724">
        <w:rPr>
          <w:rFonts w:eastAsia="Malgun Gothic"/>
          <w:sz w:val="16"/>
          <w:szCs w:val="18"/>
          <w:lang w:bidi="ru-RU"/>
        </w:rPr>
        <w:t xml:space="preserve"> </w:t>
      </w:r>
      <w:r w:rsidRPr="00B57E47">
        <w:rPr>
          <w:rFonts w:eastAsia="Malgun Gothic"/>
          <w:sz w:val="16"/>
          <w:szCs w:val="18"/>
          <w:lang w:bidi="ru-RU"/>
        </w:rPr>
        <w:t>СМИ</w:t>
      </w:r>
      <w:r w:rsidRPr="00DD3724">
        <w:rPr>
          <w:rFonts w:eastAsia="Malgun Gothic"/>
          <w:sz w:val="16"/>
          <w:szCs w:val="18"/>
          <w:lang w:bidi="ru-RU"/>
        </w:rPr>
        <w:t>:</w:t>
      </w:r>
    </w:p>
    <w:p w14:paraId="18B711D5" w14:textId="77777777" w:rsidR="00D15617" w:rsidRPr="00DD3724" w:rsidRDefault="00D15617" w:rsidP="006566E9">
      <w:pPr>
        <w:keepNext/>
        <w:keepLines/>
        <w:ind w:right="-96"/>
        <w:rPr>
          <w:rFonts w:eastAsia="Malgun Gothic"/>
          <w:bCs/>
          <w:sz w:val="16"/>
          <w:szCs w:val="18"/>
          <w:lang w:eastAsia="ko-KR" w:bidi="mni-IN"/>
        </w:rPr>
      </w:pPr>
    </w:p>
    <w:p w14:paraId="4233DB97" w14:textId="77777777" w:rsidR="00D15617" w:rsidRPr="00B57E47" w:rsidRDefault="00D15617" w:rsidP="006566E9">
      <w:pPr>
        <w:keepNext/>
        <w:keepLines/>
        <w:tabs>
          <w:tab w:val="left" w:pos="3969"/>
        </w:tabs>
        <w:ind w:right="-96"/>
        <w:rPr>
          <w:rFonts w:eastAsia="Malgun Gothic"/>
          <w:bCs/>
          <w:sz w:val="16"/>
          <w:szCs w:val="18"/>
          <w:lang w:val="en-US" w:eastAsia="ko-KR" w:bidi="mni-IN"/>
        </w:rPr>
      </w:pPr>
      <w:r w:rsidRPr="00B57E47">
        <w:rPr>
          <w:rFonts w:eastAsia="Malgun Gothic"/>
          <w:sz w:val="16"/>
          <w:szCs w:val="18"/>
          <w:lang w:val="en-US" w:bidi="ru-RU"/>
        </w:rPr>
        <w:t>LG Electronics, Inc.</w:t>
      </w:r>
      <w:r w:rsidRPr="00B57E47">
        <w:rPr>
          <w:rFonts w:eastAsia="Malgun Gothic"/>
          <w:sz w:val="16"/>
          <w:szCs w:val="18"/>
          <w:lang w:val="en-US" w:bidi="ru-RU"/>
        </w:rPr>
        <w:tab/>
        <w:t>LG Electronics, Inc.</w:t>
      </w:r>
    </w:p>
    <w:p w14:paraId="5A7C0712" w14:textId="77777777" w:rsidR="00D15617" w:rsidRPr="00B57E47" w:rsidRDefault="00D15617">
      <w:pPr>
        <w:keepNext/>
        <w:keepLines/>
        <w:tabs>
          <w:tab w:val="left" w:pos="3969"/>
        </w:tabs>
        <w:ind w:right="-96"/>
        <w:jc w:val="both"/>
        <w:rPr>
          <w:rFonts w:eastAsia="Malgun Gothic"/>
          <w:bCs/>
          <w:sz w:val="16"/>
          <w:szCs w:val="18"/>
          <w:lang w:val="en-US" w:eastAsia="ko-KR" w:bidi="mni-IN"/>
        </w:rPr>
      </w:pPr>
      <w:r w:rsidRPr="00B57E47">
        <w:rPr>
          <w:rFonts w:eastAsia="Malgun Gothic"/>
          <w:sz w:val="16"/>
          <w:szCs w:val="18"/>
          <w:lang w:bidi="ru-RU"/>
        </w:rPr>
        <w:t>Кен</w:t>
      </w:r>
      <w:r w:rsidRPr="00B57E47">
        <w:rPr>
          <w:rFonts w:eastAsia="Malgun Gothic"/>
          <w:sz w:val="16"/>
          <w:szCs w:val="18"/>
          <w:lang w:val="en-US" w:bidi="ru-RU"/>
        </w:rPr>
        <w:t xml:space="preserve"> </w:t>
      </w:r>
      <w:r w:rsidRPr="00B57E47">
        <w:rPr>
          <w:rFonts w:eastAsia="Malgun Gothic"/>
          <w:sz w:val="16"/>
          <w:szCs w:val="18"/>
          <w:lang w:bidi="ru-RU"/>
        </w:rPr>
        <w:t>Хонг</w:t>
      </w:r>
      <w:r w:rsidRPr="00B57E47">
        <w:rPr>
          <w:rFonts w:eastAsia="Malgun Gothic"/>
          <w:sz w:val="16"/>
          <w:szCs w:val="18"/>
          <w:lang w:val="en-US" w:bidi="ru-RU"/>
        </w:rPr>
        <w:t xml:space="preserve"> (Ken Hong)</w:t>
      </w:r>
      <w:r w:rsidRPr="00B57E47">
        <w:rPr>
          <w:rFonts w:eastAsia="Malgun Gothic"/>
          <w:sz w:val="16"/>
          <w:szCs w:val="18"/>
          <w:lang w:val="en-US" w:bidi="ru-RU"/>
        </w:rPr>
        <w:tab/>
      </w:r>
      <w:r w:rsidRPr="00B57E47">
        <w:rPr>
          <w:rFonts w:eastAsia="Malgun Gothic"/>
          <w:sz w:val="16"/>
          <w:szCs w:val="18"/>
          <w:lang w:bidi="ru-RU"/>
        </w:rPr>
        <w:t>Джуах</w:t>
      </w:r>
      <w:r w:rsidRPr="00B57E47">
        <w:rPr>
          <w:rFonts w:eastAsia="Malgun Gothic"/>
          <w:sz w:val="16"/>
          <w:szCs w:val="18"/>
          <w:lang w:val="en-US" w:bidi="ru-RU"/>
        </w:rPr>
        <w:t xml:space="preserve"> </w:t>
      </w:r>
      <w:r w:rsidRPr="00B57E47">
        <w:rPr>
          <w:rFonts w:eastAsia="Malgun Gothic"/>
          <w:sz w:val="16"/>
          <w:szCs w:val="18"/>
          <w:lang w:bidi="ru-RU"/>
        </w:rPr>
        <w:t>Ким</w:t>
      </w:r>
      <w:r w:rsidRPr="00B57E47">
        <w:rPr>
          <w:rFonts w:eastAsia="Malgun Gothic"/>
          <w:sz w:val="16"/>
          <w:szCs w:val="18"/>
          <w:lang w:val="en-US" w:bidi="ru-RU"/>
        </w:rPr>
        <w:t xml:space="preserve"> (Juah Kim)</w:t>
      </w:r>
    </w:p>
    <w:p w14:paraId="632827DC" w14:textId="77777777" w:rsidR="00D15617" w:rsidRPr="00B57E47" w:rsidRDefault="00D15617">
      <w:pPr>
        <w:keepNext/>
        <w:keepLines/>
        <w:tabs>
          <w:tab w:val="left" w:pos="3969"/>
        </w:tabs>
        <w:ind w:right="-96"/>
        <w:jc w:val="both"/>
        <w:rPr>
          <w:rFonts w:eastAsia="Malgun Gothic"/>
          <w:bCs/>
          <w:sz w:val="16"/>
          <w:szCs w:val="18"/>
          <w:lang w:val="en-US" w:eastAsia="ko-KR" w:bidi="mni-IN"/>
        </w:rPr>
      </w:pPr>
      <w:r w:rsidRPr="00B57E47">
        <w:rPr>
          <w:rFonts w:eastAsia="Malgun Gothic"/>
          <w:sz w:val="16"/>
          <w:szCs w:val="18"/>
          <w:lang w:val="en-US" w:bidi="ru-RU"/>
        </w:rPr>
        <w:t>+82 2 3777 3626</w:t>
      </w:r>
      <w:r w:rsidRPr="00B57E47">
        <w:rPr>
          <w:rFonts w:eastAsia="Malgun Gothic"/>
          <w:sz w:val="16"/>
          <w:szCs w:val="18"/>
          <w:lang w:val="en-US" w:bidi="ru-RU"/>
        </w:rPr>
        <w:tab/>
        <w:t>+82 2 3777 3981</w:t>
      </w:r>
    </w:p>
    <w:p w14:paraId="168E1976" w14:textId="77777777" w:rsidR="00D15617" w:rsidRPr="00B57E47" w:rsidRDefault="00D15617">
      <w:pPr>
        <w:keepNext/>
        <w:keepLines/>
        <w:tabs>
          <w:tab w:val="left" w:pos="3969"/>
        </w:tabs>
        <w:ind w:right="-96"/>
        <w:jc w:val="both"/>
        <w:rPr>
          <w:rFonts w:eastAsia="Malgun Gothic"/>
          <w:bCs/>
          <w:sz w:val="16"/>
          <w:szCs w:val="18"/>
          <w:lang w:val="en-US" w:eastAsia="ko-KR" w:bidi="mni-IN"/>
        </w:rPr>
      </w:pPr>
      <w:r w:rsidRPr="00B57E47">
        <w:rPr>
          <w:rFonts w:eastAsia="Malgun Gothic"/>
          <w:sz w:val="16"/>
          <w:szCs w:val="18"/>
          <w:lang w:val="en-US" w:bidi="ru-RU"/>
        </w:rPr>
        <w:t>ken.hong@lge.com</w:t>
      </w:r>
      <w:r w:rsidRPr="00B57E47">
        <w:rPr>
          <w:rFonts w:eastAsia="Malgun Gothic"/>
          <w:sz w:val="16"/>
          <w:szCs w:val="18"/>
          <w:lang w:val="en-US" w:bidi="ru-RU"/>
        </w:rPr>
        <w:tab/>
        <w:t>juah.kim@lge.com</w:t>
      </w:r>
    </w:p>
    <w:p w14:paraId="7F566007" w14:textId="64301DFD" w:rsidR="00994B84" w:rsidRPr="00B57E47" w:rsidRDefault="00D15617" w:rsidP="006566E9">
      <w:pPr>
        <w:keepNext/>
        <w:keepLines/>
        <w:tabs>
          <w:tab w:val="left" w:pos="3969"/>
        </w:tabs>
        <w:ind w:right="-96"/>
        <w:jc w:val="both"/>
        <w:rPr>
          <w:color w:val="0563C1"/>
          <w:sz w:val="16"/>
          <w:szCs w:val="18"/>
          <w:u w:val="single" w:color="0563C1"/>
          <w:lang w:val="en-US"/>
        </w:rPr>
      </w:pPr>
      <w:r w:rsidRPr="00B57E47">
        <w:rPr>
          <w:rFonts w:eastAsia="Malgun Gothic"/>
          <w:sz w:val="16"/>
          <w:szCs w:val="18"/>
          <w:lang w:val="en-US" w:bidi="ru-RU"/>
        </w:rPr>
        <w:t>www.LGnewsroom.com</w:t>
      </w:r>
      <w:r w:rsidRPr="00B57E47">
        <w:rPr>
          <w:rFonts w:eastAsia="Malgun Gothic"/>
          <w:sz w:val="16"/>
          <w:szCs w:val="18"/>
          <w:lang w:val="en-US" w:bidi="ru-RU"/>
        </w:rPr>
        <w:tab/>
        <w:t>www.LGnewsroom.com</w:t>
      </w:r>
    </w:p>
    <w:sectPr w:rsidR="00994B84" w:rsidRPr="00B57E47" w:rsidSect="006566E9">
      <w:type w:val="continuous"/>
      <w:pgSz w:w="11907" w:h="16840" w:code="9"/>
      <w:pgMar w:top="2268" w:right="1701" w:bottom="1701" w:left="1701" w:header="663" w:footer="99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034EC3" w14:textId="77777777" w:rsidR="0032373C" w:rsidRDefault="0032373C">
      <w:r>
        <w:separator/>
      </w:r>
    </w:p>
  </w:endnote>
  <w:endnote w:type="continuationSeparator" w:id="0">
    <w:p w14:paraId="3141644B" w14:textId="77777777" w:rsidR="0032373C" w:rsidRDefault="003237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Pro">
    <w:altName w:val="바탕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G스마트체 Regular">
    <w:charset w:val="81"/>
    <w:family w:val="modern"/>
    <w:pitch w:val="variable"/>
    <w:sig w:usb0="00000203" w:usb1="29D72C10" w:usb2="00000010" w:usb3="00000000" w:csb0="00280005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C1D43B" w14:textId="77777777" w:rsidR="00D76C35" w:rsidRDefault="00D76C35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C5923E0" wp14:editId="6D3E0D45">
              <wp:simplePos x="0" y="0"/>
              <wp:positionH relativeFrom="page">
                <wp:posOffset>6497955</wp:posOffset>
              </wp:positionH>
              <wp:positionV relativeFrom="page">
                <wp:posOffset>9668510</wp:posOffset>
              </wp:positionV>
              <wp:extent cx="116840" cy="184785"/>
              <wp:effectExtent l="1905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847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9A76EF" w14:textId="77777777" w:rsidR="00D76C35" w:rsidRDefault="00D76C35">
                          <w:pPr>
                            <w:spacing w:line="271" w:lineRule="exact"/>
                            <w:ind w:left="40"/>
                            <w:rPr>
                              <w:rFonts w:ascii="Malgun Gothic"/>
                              <w:sz w:val="19"/>
                            </w:rPr>
                          </w:pPr>
                          <w:r>
                            <w:rPr>
                              <w:lang w:bidi="ru-RU"/>
                            </w:rPr>
                            <w:fldChar w:fldCharType="begin"/>
                          </w:r>
                          <w:r>
                            <w:rPr>
                              <w:rFonts w:ascii="Malgun Gothic" w:eastAsia="Malgun Gothic" w:hAnsi="Malgun Gothic" w:cs="Malgun Gothic"/>
                              <w:w w:val="99"/>
                              <w:sz w:val="19"/>
                              <w:szCs w:val="19"/>
                              <w:lang w:bidi="ru-RU"/>
                            </w:rPr>
                            <w:instrText xml:space="preserve"> PAGE </w:instrText>
                          </w:r>
                          <w:r>
                            <w:rPr>
                              <w:lang w:bidi="ru-RU"/>
                            </w:rPr>
                            <w:fldChar w:fldCharType="separate"/>
                          </w:r>
                          <w:r w:rsidR="00304DA2">
                            <w:rPr>
                              <w:rFonts w:ascii="Malgun Gothic" w:eastAsia="Malgun Gothic" w:hAnsi="Malgun Gothic" w:cs="Malgun Gothic"/>
                              <w:noProof/>
                              <w:w w:val="99"/>
                              <w:sz w:val="19"/>
                              <w:szCs w:val="19"/>
                              <w:lang w:bidi="ru-RU"/>
                            </w:rPr>
                            <w:t>1</w:t>
                          </w:r>
                          <w:r>
                            <w:rPr>
                              <w:lang w:bidi="ru-RU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5923E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1.65pt;margin-top:761.3pt;width:9.2pt;height:14.5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" filled="f" stroked="f">
              <v:textbox inset="0,0,0,0">
                <w:txbxContent>
                  <w:p w14:paraId="1F9A76EF" w14:textId="77777777" w:rsidR="00D76C35" w:rsidRDefault="00D76C35">
                    <w:pPr>
                      <w:spacing w:line="271" w:lineRule="exact"/>
                      <w:ind w:left="40"/>
                      <w:rPr>
                        <w:rFonts w:ascii="Malgun Gothic"/>
                        <w:sz w:val="19"/>
                      </w:rPr>
                    </w:pPr>
                    <w:r>
                      <w:rPr>
                        <w:lang w:bidi="ru-RU"/>
                      </w:rPr>
                      <w:fldChar w:fldCharType="begin"/>
                    </w:r>
                    <w:r>
                      <w:rPr>
                        <w:rFonts w:ascii="Malgun Gothic" w:eastAsia="Malgun Gothic" w:hAnsi="Malgun Gothic" w:cs="Malgun Gothic"/>
                        <w:w w:val="99"/>
                        <w:sz w:val="19"/>
                        <w:szCs w:val="19"/>
                        <w:lang w:bidi="ru-RU"/>
                      </w:rPr>
                      <w:instrText xml:space="preserve"> PAGE </w:instrText>
                    </w:r>
                    <w:r>
                      <w:rPr>
                        <w:lang w:bidi="ru-RU"/>
                      </w:rPr>
                      <w:fldChar w:fldCharType="separate"/>
                    </w:r>
                    <w:r w:rsidR="00304DA2">
                      <w:rPr>
                        <w:rFonts w:ascii="Malgun Gothic" w:eastAsia="Malgun Gothic" w:hAnsi="Malgun Gothic" w:cs="Malgun Gothic"/>
                        <w:noProof/>
                        <w:w w:val="99"/>
                        <w:sz w:val="19"/>
                        <w:szCs w:val="19"/>
                        <w:lang w:bidi="ru-RU"/>
                      </w:rPr>
                      <w:t>1</w:t>
                    </w:r>
                    <w:r>
                      <w:rPr>
                        <w:lang w:bidi="ru-RU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B619B2" w14:textId="77777777" w:rsidR="0032373C" w:rsidRDefault="0032373C">
      <w:r>
        <w:separator/>
      </w:r>
    </w:p>
  </w:footnote>
  <w:footnote w:type="continuationSeparator" w:id="0">
    <w:p w14:paraId="2CC88A49" w14:textId="77777777" w:rsidR="0032373C" w:rsidRDefault="003237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D71CE" w14:textId="77777777" w:rsidR="00D76C35" w:rsidRDefault="00D76C35">
    <w:pPr>
      <w:pStyle w:val="BodyText"/>
      <w:spacing w:line="14" w:lineRule="auto"/>
      <w:rPr>
        <w:sz w:val="20"/>
      </w:rPr>
    </w:pPr>
    <w:r>
      <w:rPr>
        <w:noProof/>
        <w:lang w:val="en-US"/>
      </w:rPr>
      <w:drawing>
        <wp:anchor distT="0" distB="0" distL="0" distR="0" simplePos="0" relativeHeight="251659264" behindDoc="1" locked="0" layoutInCell="1" allowOverlap="1" wp14:anchorId="290938B0" wp14:editId="6864CE59">
          <wp:simplePos x="0" y="0"/>
          <wp:positionH relativeFrom="page">
            <wp:posOffset>609600</wp:posOffset>
          </wp:positionH>
          <wp:positionV relativeFrom="page">
            <wp:posOffset>345440</wp:posOffset>
          </wp:positionV>
          <wp:extent cx="1182357" cy="537972"/>
          <wp:effectExtent l="0" t="0" r="0" b="0"/>
          <wp:wrapNone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82357" cy="53797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58A299B" wp14:editId="706ACD76">
              <wp:simplePos x="0" y="0"/>
              <wp:positionH relativeFrom="page">
                <wp:posOffset>5821045</wp:posOffset>
              </wp:positionH>
              <wp:positionV relativeFrom="page">
                <wp:posOffset>572135</wp:posOffset>
              </wp:positionV>
              <wp:extent cx="620395" cy="133350"/>
              <wp:effectExtent l="1270" t="635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0395" cy="133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740300" w14:textId="77777777" w:rsidR="00D76C35" w:rsidRPr="006566E9" w:rsidRDefault="00304DA2">
                          <w:pPr>
                            <w:spacing w:line="193" w:lineRule="exact"/>
                            <w:ind w:left="20"/>
                            <w:rPr>
                              <w:rFonts w:ascii="Trebuchet MS" w:eastAsia="LG스마트체 Regular" w:hAnsi="Trebuchet MS"/>
                              <w:sz w:val="18"/>
                              <w:szCs w:val="18"/>
                            </w:rPr>
                          </w:pPr>
                          <w:hyperlink r:id="rId2">
                            <w:r w:rsidR="00D76C35" w:rsidRPr="006566E9">
                              <w:rPr>
                                <w:rFonts w:ascii="Trebuchet MS" w:eastAsia="LG스마트체 Regular" w:hAnsi="Trebuchet MS" w:cs="Trebuchet MS"/>
                                <w:color w:val="7F7F7F"/>
                                <w:w w:val="95"/>
                                <w:sz w:val="18"/>
                                <w:szCs w:val="18"/>
                                <w:lang w:bidi="ru-RU"/>
                              </w:rPr>
                              <w:t>www.LG.com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8A299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58.35pt;margin-top:45.05pt;width:48.85pt;height:10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" filled="f" stroked="f">
              <v:textbox inset="0,0,0,0">
                <w:txbxContent>
                  <w:p w14:paraId="3A740300" w14:textId="77777777" w:rsidR="00D76C35" w:rsidRPr="006566E9" w:rsidRDefault="00304DA2">
                    <w:pPr>
                      <w:spacing w:line="193" w:lineRule="exact"/>
                      <w:ind w:left="20"/>
                      <w:rPr>
                        <w:rFonts w:ascii="Trebuchet MS" w:eastAsia="LG스마트체 Regular" w:hAnsi="Trebuchet MS"/>
                        <w:sz w:val="18"/>
                        <w:szCs w:val="18"/>
                      </w:rPr>
                    </w:pPr>
                    <w:hyperlink r:id="rId3">
                      <w:r w:rsidR="00D76C35" w:rsidRPr="006566E9">
                        <w:rPr>
                          <w:rFonts w:ascii="Trebuchet MS" w:eastAsia="LG스마트체 Regular" w:hAnsi="Trebuchet MS" w:cs="Trebuchet MS"/>
                          <w:color w:val="7F7F7F"/>
                          <w:w w:val="95"/>
                          <w:sz w:val="18"/>
                          <w:szCs w:val="18"/>
                          <w:lang w:bidi="ru-RU"/>
                        </w:rPr>
                        <w:t>www.LG.com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autoHyphenation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F56"/>
    <w:rsid w:val="000138B5"/>
    <w:rsid w:val="00014F0C"/>
    <w:rsid w:val="00036194"/>
    <w:rsid w:val="00036FA3"/>
    <w:rsid w:val="00041BD8"/>
    <w:rsid w:val="000436C7"/>
    <w:rsid w:val="000456E6"/>
    <w:rsid w:val="00050B1E"/>
    <w:rsid w:val="00057051"/>
    <w:rsid w:val="0007130E"/>
    <w:rsid w:val="00075C33"/>
    <w:rsid w:val="00075E33"/>
    <w:rsid w:val="0008495B"/>
    <w:rsid w:val="00090342"/>
    <w:rsid w:val="000967B4"/>
    <w:rsid w:val="000970E5"/>
    <w:rsid w:val="000C0AE7"/>
    <w:rsid w:val="000F488C"/>
    <w:rsid w:val="00112765"/>
    <w:rsid w:val="001173F1"/>
    <w:rsid w:val="0012121E"/>
    <w:rsid w:val="001244C2"/>
    <w:rsid w:val="00132CAF"/>
    <w:rsid w:val="00134A3F"/>
    <w:rsid w:val="0013510E"/>
    <w:rsid w:val="00144411"/>
    <w:rsid w:val="00160A91"/>
    <w:rsid w:val="001815C2"/>
    <w:rsid w:val="0019680B"/>
    <w:rsid w:val="001A5622"/>
    <w:rsid w:val="001C2D11"/>
    <w:rsid w:val="001C3953"/>
    <w:rsid w:val="001C55E0"/>
    <w:rsid w:val="001D3E2F"/>
    <w:rsid w:val="001E0CC2"/>
    <w:rsid w:val="001E33DE"/>
    <w:rsid w:val="001F1416"/>
    <w:rsid w:val="00210892"/>
    <w:rsid w:val="00220F5F"/>
    <w:rsid w:val="002227B5"/>
    <w:rsid w:val="002261AD"/>
    <w:rsid w:val="00230E36"/>
    <w:rsid w:val="002340D8"/>
    <w:rsid w:val="002613E7"/>
    <w:rsid w:val="002A3756"/>
    <w:rsid w:val="002A399A"/>
    <w:rsid w:val="002A69A7"/>
    <w:rsid w:val="002B252B"/>
    <w:rsid w:val="002D344E"/>
    <w:rsid w:val="002E607E"/>
    <w:rsid w:val="002F0E53"/>
    <w:rsid w:val="00304DA2"/>
    <w:rsid w:val="0032373C"/>
    <w:rsid w:val="003261B2"/>
    <w:rsid w:val="00350883"/>
    <w:rsid w:val="00351998"/>
    <w:rsid w:val="00380F1F"/>
    <w:rsid w:val="0038653F"/>
    <w:rsid w:val="003C7979"/>
    <w:rsid w:val="003F017F"/>
    <w:rsid w:val="00402B41"/>
    <w:rsid w:val="00405903"/>
    <w:rsid w:val="00412D29"/>
    <w:rsid w:val="0044741E"/>
    <w:rsid w:val="004477DB"/>
    <w:rsid w:val="00474E86"/>
    <w:rsid w:val="00490413"/>
    <w:rsid w:val="00495D39"/>
    <w:rsid w:val="004A32C5"/>
    <w:rsid w:val="004A4D4C"/>
    <w:rsid w:val="004B0446"/>
    <w:rsid w:val="004B3E49"/>
    <w:rsid w:val="004C0B48"/>
    <w:rsid w:val="004C7E7C"/>
    <w:rsid w:val="004E7514"/>
    <w:rsid w:val="00500E19"/>
    <w:rsid w:val="00531A25"/>
    <w:rsid w:val="0054445E"/>
    <w:rsid w:val="00571822"/>
    <w:rsid w:val="005841B5"/>
    <w:rsid w:val="005A7343"/>
    <w:rsid w:val="00601EC8"/>
    <w:rsid w:val="006566E9"/>
    <w:rsid w:val="006825CB"/>
    <w:rsid w:val="006A3314"/>
    <w:rsid w:val="006B1664"/>
    <w:rsid w:val="006B438C"/>
    <w:rsid w:val="006C423D"/>
    <w:rsid w:val="006C4CEC"/>
    <w:rsid w:val="007168D5"/>
    <w:rsid w:val="00722B61"/>
    <w:rsid w:val="007241CE"/>
    <w:rsid w:val="007434D2"/>
    <w:rsid w:val="00752CFD"/>
    <w:rsid w:val="00786D63"/>
    <w:rsid w:val="007B08F8"/>
    <w:rsid w:val="007C27C4"/>
    <w:rsid w:val="007C2EFD"/>
    <w:rsid w:val="007C7D96"/>
    <w:rsid w:val="007E3FE7"/>
    <w:rsid w:val="008005F0"/>
    <w:rsid w:val="00810CE7"/>
    <w:rsid w:val="008111D6"/>
    <w:rsid w:val="0081671E"/>
    <w:rsid w:val="00820C5F"/>
    <w:rsid w:val="008521FA"/>
    <w:rsid w:val="0087440B"/>
    <w:rsid w:val="008A1CCD"/>
    <w:rsid w:val="008A639E"/>
    <w:rsid w:val="008B2BF7"/>
    <w:rsid w:val="008D1933"/>
    <w:rsid w:val="008D213C"/>
    <w:rsid w:val="008D71BD"/>
    <w:rsid w:val="008D7F56"/>
    <w:rsid w:val="00937F6F"/>
    <w:rsid w:val="00941494"/>
    <w:rsid w:val="00994B84"/>
    <w:rsid w:val="00995C5C"/>
    <w:rsid w:val="009D0F64"/>
    <w:rsid w:val="009D373C"/>
    <w:rsid w:val="009F0CA5"/>
    <w:rsid w:val="009F2B6A"/>
    <w:rsid w:val="009F5D18"/>
    <w:rsid w:val="00A26AEE"/>
    <w:rsid w:val="00A476D6"/>
    <w:rsid w:val="00A50C3A"/>
    <w:rsid w:val="00AE3C3D"/>
    <w:rsid w:val="00B210DB"/>
    <w:rsid w:val="00B36493"/>
    <w:rsid w:val="00B45CE4"/>
    <w:rsid w:val="00B57E47"/>
    <w:rsid w:val="00B60023"/>
    <w:rsid w:val="00B60592"/>
    <w:rsid w:val="00B605BD"/>
    <w:rsid w:val="00B76052"/>
    <w:rsid w:val="00BA5EF0"/>
    <w:rsid w:val="00BB4E13"/>
    <w:rsid w:val="00BD5DED"/>
    <w:rsid w:val="00C57FEC"/>
    <w:rsid w:val="00C71220"/>
    <w:rsid w:val="00C92087"/>
    <w:rsid w:val="00C96C56"/>
    <w:rsid w:val="00CD7E4B"/>
    <w:rsid w:val="00D06CA8"/>
    <w:rsid w:val="00D15617"/>
    <w:rsid w:val="00D1573A"/>
    <w:rsid w:val="00D279A4"/>
    <w:rsid w:val="00D501A2"/>
    <w:rsid w:val="00D5042F"/>
    <w:rsid w:val="00D70974"/>
    <w:rsid w:val="00D76C35"/>
    <w:rsid w:val="00D7700B"/>
    <w:rsid w:val="00DA7FFB"/>
    <w:rsid w:val="00DB317A"/>
    <w:rsid w:val="00DB605A"/>
    <w:rsid w:val="00DD3724"/>
    <w:rsid w:val="00DE18DC"/>
    <w:rsid w:val="00DF7A85"/>
    <w:rsid w:val="00E03DF2"/>
    <w:rsid w:val="00E712A9"/>
    <w:rsid w:val="00EA0075"/>
    <w:rsid w:val="00EA0358"/>
    <w:rsid w:val="00EA31B2"/>
    <w:rsid w:val="00EE760D"/>
    <w:rsid w:val="00EF1568"/>
    <w:rsid w:val="00EF4D67"/>
    <w:rsid w:val="00F13844"/>
    <w:rsid w:val="00F16817"/>
    <w:rsid w:val="00F4057E"/>
    <w:rsid w:val="00F540FA"/>
    <w:rsid w:val="00F708C0"/>
    <w:rsid w:val="00FB1677"/>
    <w:rsid w:val="00FC62DC"/>
    <w:rsid w:val="00FD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EB8FFD"/>
  <w15:docId w15:val="{413C13CD-E3BA-4452-A4B6-DABB7E5B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spacing w:before="6"/>
      <w:ind w:left="1080"/>
      <w:jc w:val="center"/>
      <w:outlineLvl w:val="0"/>
    </w:pPr>
    <w:rPr>
      <w:i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02B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2B41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402B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2B41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39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399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F5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20F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0F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0F5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0F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0F5F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20F5F"/>
    <w:pPr>
      <w:widowControl/>
      <w:autoSpaceDE/>
      <w:autoSpaceDN/>
    </w:pPr>
    <w:rPr>
      <w:rFonts w:ascii="Times New Roman" w:eastAsia="Times New Roman" w:hAnsi="Times New Roman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0DB"/>
    <w:rPr>
      <w:color w:val="808080"/>
      <w:shd w:val="clear" w:color="auto" w:fill="E6E6E6"/>
    </w:rPr>
  </w:style>
  <w:style w:type="character" w:customStyle="1" w:styleId="A12">
    <w:name w:val="A12"/>
    <w:uiPriority w:val="99"/>
    <w:rsid w:val="006A3314"/>
    <w:rPr>
      <w:rFonts w:cs="Frutiger LT Pro"/>
      <w:color w:val="000000"/>
      <w:sz w:val="17"/>
      <w:szCs w:val="17"/>
    </w:rPr>
  </w:style>
  <w:style w:type="paragraph" w:styleId="NormalWeb">
    <w:name w:val="Normal (Web)"/>
    <w:basedOn w:val="Normal"/>
    <w:uiPriority w:val="99"/>
    <w:unhideWhenUsed/>
    <w:rsid w:val="000967B4"/>
    <w:pPr>
      <w:widowControl/>
      <w:autoSpaceDE/>
      <w:autoSpaceDN/>
    </w:pPr>
    <w:rPr>
      <w:rFonts w:eastAsiaTheme="minorEastAsia"/>
      <w:sz w:val="24"/>
      <w:szCs w:val="24"/>
      <w:lang w:eastAsia="ko-KR"/>
    </w:rPr>
  </w:style>
  <w:style w:type="character" w:customStyle="1" w:styleId="xn-location">
    <w:name w:val="xn-location"/>
    <w:basedOn w:val="DefaultParagraphFont"/>
    <w:rsid w:val="004C0B48"/>
  </w:style>
  <w:style w:type="character" w:customStyle="1" w:styleId="xn-chron">
    <w:name w:val="xn-chron"/>
    <w:basedOn w:val="DefaultParagraphFont"/>
    <w:rsid w:val="004C0B48"/>
  </w:style>
  <w:style w:type="character" w:customStyle="1" w:styleId="xn-person">
    <w:name w:val="xn-person"/>
    <w:basedOn w:val="DefaultParagraphFont"/>
    <w:rsid w:val="004C0B48"/>
  </w:style>
  <w:style w:type="character" w:customStyle="1" w:styleId="text1">
    <w:name w:val="text1"/>
    <w:rsid w:val="00994B84"/>
    <w:rPr>
      <w:rFonts w:ascii="Arial" w:hAnsi="Arial" w:cs="Arial"/>
      <w:color w:val="333333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4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58623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09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6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21356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0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5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6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215696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112599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70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871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es.te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LG.com/" TargetMode="External"/><Relationship Id="rId2" Type="http://schemas.openxmlformats.org/officeDocument/2006/relationships/hyperlink" Target="http://www.LG.com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E80A0B-BFBC-4DE5-8749-2F08F29CE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786</Words>
  <Characters>4486</Characters>
  <Application>Microsoft Office Word</Application>
  <DocSecurity>0</DocSecurity>
  <Lines>37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Microsoft Word - LGONE_LG EARNS 21 CES 2017 INNOVATION AWARDS - US VERSION FINAL ED</vt:lpstr>
      <vt:lpstr>Microsoft Word - LGONE_LG EARNS 21 CES 2017 INNOVATION AWARDS - US VERSION FINAL ED</vt:lpstr>
      <vt:lpstr>Microsoft Word - LGONE_LG EARNS 21 CES 2017 INNOVATION AWARDS - US VERSION FINAL ED</vt:lpstr>
    </vt:vector>
  </TitlesOfParts>
  <Company>OGV</Company>
  <LinksUpToDate>false</LinksUpToDate>
  <CharactersWithSpaces>5262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LGONE_LG EARNS 21 CES 2017 INNOVATION AWARDS - US VERSION FINAL ED</dc:title>
  <dc:creator>Brian Mardorf</dc:creator>
  <cp:lastModifiedBy>Anna Fedotovskikh/LGERA Russia Subsidiary. PR Team(anna.fedotovskikh@lge.com)</cp:lastModifiedBy>
  <cp:revision>7</cp:revision>
  <dcterms:created xsi:type="dcterms:W3CDTF">2019-11-06T16:29:00Z</dcterms:created>
  <dcterms:modified xsi:type="dcterms:W3CDTF">2019-11-08T09:15:00Z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2016-11-17T00:00:00Z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2017-11-02T00:00:00Z</vt:filetime>
  </property>
</Properties>
</file>