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0BA" w:rsidRDefault="008602EA" w:rsidP="00D21D38">
      <w:pPr>
        <w:tabs>
          <w:tab w:val="left" w:pos="4576"/>
        </w:tabs>
        <w:ind w:firstLine="708"/>
        <w:jc w:val="right"/>
        <w:rPr>
          <w:rFonts w:eastAsia="Times New Roman" w:cstheme="minorHAnsi"/>
          <w:b/>
          <w:bCs/>
          <w:color w:val="1F3864" w:themeColor="accent1" w:themeShade="80"/>
          <w:sz w:val="28"/>
          <w:szCs w:val="28"/>
          <w:lang w:val="en-US" w:eastAsia="ru-RU"/>
        </w:rPr>
      </w:pPr>
      <w:bookmarkStart w:id="0" w:name="_GoBack"/>
      <w:bookmarkEnd w:id="0"/>
      <w:r>
        <w:rPr>
          <w:rFonts w:eastAsia="Times New Roman" w:cstheme="minorHAnsi"/>
          <w:b/>
          <w:bCs/>
          <w:color w:val="1F3864" w:themeColor="accent1" w:themeShade="80"/>
          <w:sz w:val="28"/>
          <w:szCs w:val="28"/>
          <w:lang w:eastAsia="ru-RU"/>
        </w:rPr>
        <w:tab/>
      </w:r>
      <w:r>
        <w:rPr>
          <w:rFonts w:eastAsia="Times New Roman" w:cstheme="minorHAnsi"/>
          <w:b/>
          <w:bCs/>
          <w:color w:val="1F3864" w:themeColor="accent1" w:themeShade="80"/>
          <w:sz w:val="28"/>
          <w:szCs w:val="28"/>
          <w:lang w:eastAsia="ru-RU"/>
        </w:rPr>
        <w:tab/>
      </w:r>
      <w:r w:rsidR="00141F03">
        <w:rPr>
          <w:noProof/>
          <w:lang w:val="en-US"/>
        </w:rPr>
        <w:drawing>
          <wp:inline distT="0" distB="0" distL="0" distR="0" wp14:anchorId="144EE2F2" wp14:editId="6E293F74">
            <wp:extent cx="765990" cy="765990"/>
            <wp:effectExtent l="0" t="0" r="0" b="0"/>
            <wp:docPr id="2" name="Рисунок 2" descr="https://www.vip-bet.com/wp-content/uploads/2017/01/gamb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ip-bet.com/wp-content/uploads/2017/01/gambi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15" cy="76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/>
          <w:bCs/>
          <w:color w:val="1F3864" w:themeColor="accent1" w:themeShade="80"/>
          <w:sz w:val="28"/>
          <w:szCs w:val="28"/>
          <w:lang w:eastAsia="ru-RU"/>
        </w:rPr>
        <w:tab/>
      </w:r>
    </w:p>
    <w:p w:rsidR="003F50BA" w:rsidRDefault="003F50BA" w:rsidP="00610FD1">
      <w:pPr>
        <w:rPr>
          <w:rFonts w:eastAsia="Times New Roman" w:cstheme="minorHAnsi"/>
          <w:b/>
          <w:bCs/>
          <w:color w:val="1F3864" w:themeColor="accent1" w:themeShade="80"/>
          <w:sz w:val="28"/>
          <w:szCs w:val="28"/>
          <w:lang w:val="en-US" w:eastAsia="ru-RU"/>
        </w:rPr>
      </w:pPr>
    </w:p>
    <w:p w:rsidR="003F50BA" w:rsidRPr="003F50BA" w:rsidRDefault="003F50BA" w:rsidP="00610FD1">
      <w:pPr>
        <w:rPr>
          <w:rFonts w:eastAsia="Times New Roman" w:cstheme="minorHAnsi"/>
          <w:b/>
          <w:bCs/>
          <w:color w:val="1F3864" w:themeColor="accent1" w:themeShade="80"/>
          <w:sz w:val="28"/>
          <w:szCs w:val="28"/>
          <w:lang w:eastAsia="ru-RU"/>
        </w:rPr>
      </w:pPr>
    </w:p>
    <w:p w:rsidR="003F50BA" w:rsidRPr="003F50BA" w:rsidRDefault="003F50BA" w:rsidP="003F50BA">
      <w:pPr>
        <w:jc w:val="center"/>
        <w:rPr>
          <w:rFonts w:eastAsia="Batang"/>
          <w:b/>
          <w:bCs/>
          <w:sz w:val="28"/>
          <w:szCs w:val="28"/>
          <w:lang w:eastAsia="ko-KR"/>
        </w:rPr>
      </w:pPr>
      <w:r w:rsidRPr="003F50BA">
        <w:rPr>
          <w:rFonts w:eastAsia="Batang"/>
          <w:b/>
          <w:bCs/>
          <w:sz w:val="28"/>
          <w:szCs w:val="28"/>
          <w:lang w:val="en-US" w:eastAsia="ko-KR"/>
        </w:rPr>
        <w:t>LG</w:t>
      </w:r>
      <w:r w:rsidRPr="003F50BA">
        <w:rPr>
          <w:rFonts w:eastAsia="Batang"/>
          <w:b/>
          <w:bCs/>
          <w:sz w:val="28"/>
          <w:szCs w:val="28"/>
          <w:lang w:eastAsia="ko-KR"/>
        </w:rPr>
        <w:t xml:space="preserve"> </w:t>
      </w:r>
      <w:r w:rsidRPr="003F50BA">
        <w:rPr>
          <w:rFonts w:eastAsia="Batang"/>
          <w:b/>
          <w:bCs/>
          <w:sz w:val="28"/>
          <w:szCs w:val="28"/>
          <w:lang w:val="en-US" w:eastAsia="ko-KR"/>
        </w:rPr>
        <w:t>ELECTRONICS</w:t>
      </w:r>
      <w:r w:rsidRPr="003F50BA">
        <w:rPr>
          <w:rFonts w:eastAsia="Batang"/>
          <w:b/>
          <w:bCs/>
          <w:sz w:val="28"/>
          <w:szCs w:val="28"/>
          <w:lang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eastAsia="ko-KR"/>
        </w:rPr>
        <w:t>И</w:t>
      </w:r>
      <w:r w:rsidR="00EA6596">
        <w:rPr>
          <w:rFonts w:eastAsia="Batang"/>
          <w:b/>
          <w:bCs/>
          <w:sz w:val="28"/>
          <w:szCs w:val="28"/>
          <w:lang w:eastAsia="ko-KR"/>
        </w:rPr>
        <w:t xml:space="preserve"> </w:t>
      </w:r>
      <w:r w:rsidR="00D21D38">
        <w:rPr>
          <w:rFonts w:eastAsia="Batang"/>
          <w:b/>
          <w:bCs/>
          <w:sz w:val="28"/>
          <w:szCs w:val="28"/>
          <w:lang w:val="en-US" w:eastAsia="ko-KR"/>
        </w:rPr>
        <w:t>GAMBIT</w:t>
      </w:r>
      <w:r w:rsidRPr="003F50BA">
        <w:rPr>
          <w:rFonts w:eastAsia="Batang"/>
          <w:b/>
          <w:bCs/>
          <w:sz w:val="28"/>
          <w:szCs w:val="28"/>
          <w:lang w:eastAsia="ko-KR"/>
        </w:rPr>
        <w:t xml:space="preserve"> </w:t>
      </w:r>
      <w:r w:rsidR="00D21D38">
        <w:rPr>
          <w:rFonts w:eastAsia="Batang"/>
          <w:b/>
          <w:bCs/>
          <w:sz w:val="28"/>
          <w:szCs w:val="28"/>
          <w:lang w:val="en-US" w:eastAsia="ko-KR"/>
        </w:rPr>
        <w:t>ESPORTS</w:t>
      </w:r>
      <w:r>
        <w:rPr>
          <w:rFonts w:eastAsia="Batang"/>
          <w:b/>
          <w:bCs/>
          <w:sz w:val="28"/>
          <w:szCs w:val="28"/>
          <w:lang w:eastAsia="ko-KR"/>
        </w:rPr>
        <w:t xml:space="preserve"> ОБЪ</w:t>
      </w:r>
      <w:r w:rsidR="008602EA">
        <w:rPr>
          <w:rFonts w:eastAsia="Batang"/>
          <w:b/>
          <w:bCs/>
          <w:sz w:val="28"/>
          <w:szCs w:val="28"/>
          <w:lang w:eastAsia="ko-KR"/>
        </w:rPr>
        <w:t>ЯВЛЯ</w:t>
      </w:r>
      <w:r>
        <w:rPr>
          <w:rFonts w:eastAsia="Batang"/>
          <w:b/>
          <w:bCs/>
          <w:sz w:val="28"/>
          <w:szCs w:val="28"/>
          <w:lang w:eastAsia="ko-KR"/>
        </w:rPr>
        <w:t xml:space="preserve">ЮТ О НАЧАЛЕ ПАРТНЕРСТВА </w:t>
      </w:r>
    </w:p>
    <w:p w:rsidR="00610FD1" w:rsidRPr="004B18A2" w:rsidRDefault="00610FD1" w:rsidP="00610FD1">
      <w:pPr>
        <w:rPr>
          <w:rFonts w:eastAsia="Times New Roman" w:cstheme="minorHAnsi"/>
          <w:color w:val="000000"/>
          <w:lang w:eastAsia="ru-RU"/>
        </w:rPr>
      </w:pPr>
    </w:p>
    <w:p w:rsidR="00610FD1" w:rsidRPr="00610FD1" w:rsidRDefault="003F50BA" w:rsidP="008602EA">
      <w:pPr>
        <w:ind w:firstLine="708"/>
        <w:jc w:val="both"/>
        <w:rPr>
          <w:rFonts w:eastAsia="Times New Roman" w:cstheme="minorHAnsi"/>
          <w:lang w:eastAsia="ru-RU"/>
        </w:rPr>
      </w:pPr>
      <w:r w:rsidRPr="003F50BA">
        <w:rPr>
          <w:rFonts w:eastAsia="Times New Roman" w:cstheme="minorHAnsi"/>
          <w:b/>
          <w:color w:val="000000"/>
          <w:lang w:eastAsia="ru-RU"/>
        </w:rPr>
        <w:t xml:space="preserve">Москва, </w:t>
      </w:r>
      <w:r w:rsidR="00610FD1" w:rsidRPr="003F50BA">
        <w:rPr>
          <w:rFonts w:eastAsia="Times New Roman" w:cstheme="minorHAnsi"/>
          <w:b/>
          <w:color w:val="000000"/>
          <w:lang w:eastAsia="ru-RU"/>
        </w:rPr>
        <w:t>9 января, 2020</w:t>
      </w:r>
      <w:r>
        <w:rPr>
          <w:rFonts w:eastAsia="Times New Roman" w:cstheme="minorHAnsi"/>
          <w:color w:val="000000"/>
          <w:lang w:eastAsia="ru-RU"/>
        </w:rPr>
        <w:t xml:space="preserve"> . </w:t>
      </w:r>
      <w:r w:rsidR="00610FD1" w:rsidRPr="00610FD1">
        <w:rPr>
          <w:rFonts w:eastAsia="Times New Roman" w:cstheme="minorHAnsi"/>
          <w:color w:val="000000"/>
          <w:lang w:eastAsia="ru-RU"/>
        </w:rPr>
        <w:t xml:space="preserve"> Gambit Esports объявляет о начале сотрудничества с LG Electronics, </w:t>
      </w:r>
      <w:r w:rsidR="00610FD1">
        <w:rPr>
          <w:rFonts w:eastAsia="Times New Roman" w:cstheme="minorHAnsi"/>
          <w:color w:val="000000"/>
          <w:lang w:eastAsia="ru-RU"/>
        </w:rPr>
        <w:t xml:space="preserve">лидером </w:t>
      </w:r>
      <w:r w:rsidR="00610FD1" w:rsidRPr="00610FD1">
        <w:rPr>
          <w:rFonts w:eastAsia="Times New Roman" w:cstheme="minorHAnsi"/>
          <w:color w:val="000000"/>
          <w:lang w:eastAsia="ru-RU"/>
        </w:rPr>
        <w:t>в</w:t>
      </w:r>
      <w:r w:rsidR="00610FD1">
        <w:rPr>
          <w:rFonts w:eastAsia="Times New Roman" w:cstheme="minorHAnsi"/>
          <w:color w:val="000000"/>
          <w:lang w:eastAsia="ru-RU"/>
        </w:rPr>
        <w:t xml:space="preserve"> сфере</w:t>
      </w:r>
      <w:r w:rsidR="00610FD1" w:rsidRPr="00610FD1">
        <w:rPr>
          <w:rFonts w:eastAsia="Times New Roman" w:cstheme="minorHAnsi"/>
          <w:color w:val="000000"/>
          <w:lang w:eastAsia="ru-RU"/>
        </w:rPr>
        <w:t xml:space="preserve"> производств</w:t>
      </w:r>
      <w:r w:rsidR="00610FD1">
        <w:rPr>
          <w:rFonts w:eastAsia="Times New Roman" w:cstheme="minorHAnsi"/>
          <w:color w:val="000000"/>
          <w:lang w:eastAsia="ru-RU"/>
        </w:rPr>
        <w:t>а</w:t>
      </w:r>
      <w:r w:rsidR="00610FD1" w:rsidRPr="00610FD1">
        <w:rPr>
          <w:rFonts w:eastAsia="Times New Roman" w:cstheme="minorHAnsi"/>
          <w:color w:val="000000"/>
          <w:lang w:eastAsia="ru-RU"/>
        </w:rPr>
        <w:t xml:space="preserve"> электроники и бытовой техники. В рамках заключенного соглашения LG Electronics становится </w:t>
      </w:r>
      <w:r w:rsidR="00610FD1">
        <w:rPr>
          <w:rFonts w:eastAsia="Times New Roman" w:cstheme="minorHAnsi"/>
          <w:color w:val="000000"/>
          <w:lang w:eastAsia="ru-RU"/>
        </w:rPr>
        <w:t>О</w:t>
      </w:r>
      <w:r w:rsidR="00610FD1" w:rsidRPr="00610FD1">
        <w:rPr>
          <w:rFonts w:eastAsia="Times New Roman" w:cstheme="minorHAnsi"/>
          <w:color w:val="000000"/>
          <w:lang w:eastAsia="ru-RU"/>
        </w:rPr>
        <w:t xml:space="preserve">фициальным партнером всех составов клуба, а игрок Gambit Esports в дисциплине Fortnite </w:t>
      </w:r>
      <w:r w:rsidR="00610FD1" w:rsidRPr="009B5989">
        <w:rPr>
          <w:rFonts w:eastAsia="Times New Roman" w:cstheme="minorHAnsi"/>
          <w:b/>
          <w:bCs/>
          <w:color w:val="000000"/>
          <w:lang w:eastAsia="ru-RU"/>
        </w:rPr>
        <w:t>Марк «letw1k3» Данилов</w:t>
      </w:r>
      <w:r w:rsidR="00610FD1" w:rsidRPr="00610FD1">
        <w:rPr>
          <w:rFonts w:eastAsia="Times New Roman" w:cstheme="minorHAnsi"/>
          <w:color w:val="000000"/>
          <w:lang w:eastAsia="ru-RU"/>
        </w:rPr>
        <w:t xml:space="preserve"> станет </w:t>
      </w:r>
      <w:r w:rsidR="00610FD1">
        <w:rPr>
          <w:rFonts w:eastAsia="Times New Roman" w:cstheme="minorHAnsi"/>
          <w:color w:val="000000"/>
          <w:lang w:eastAsia="ru-RU"/>
        </w:rPr>
        <w:t>послом</w:t>
      </w:r>
      <w:r w:rsidR="00610FD1" w:rsidRPr="00610FD1">
        <w:rPr>
          <w:rFonts w:eastAsia="Times New Roman" w:cstheme="minorHAnsi"/>
          <w:color w:val="000000"/>
          <w:lang w:eastAsia="ru-RU"/>
        </w:rPr>
        <w:t xml:space="preserve"> бренда</w:t>
      </w:r>
      <w:r w:rsidR="00610FD1">
        <w:rPr>
          <w:rFonts w:eastAsia="Times New Roman" w:cstheme="minorHAnsi"/>
          <w:color w:val="000000"/>
          <w:lang w:eastAsia="ru-RU"/>
        </w:rPr>
        <w:t xml:space="preserve"> </w:t>
      </w:r>
      <w:r w:rsidR="00610FD1">
        <w:rPr>
          <w:rFonts w:eastAsia="Times New Roman" w:cstheme="minorHAnsi"/>
          <w:color w:val="000000"/>
          <w:lang w:val="en-US" w:eastAsia="ru-RU"/>
        </w:rPr>
        <w:t>LG</w:t>
      </w:r>
      <w:r w:rsidR="00610FD1" w:rsidRPr="00610FD1">
        <w:rPr>
          <w:rFonts w:eastAsia="Times New Roman" w:cstheme="minorHAnsi"/>
          <w:color w:val="000000"/>
          <w:lang w:eastAsia="ru-RU"/>
        </w:rPr>
        <w:t>.</w:t>
      </w:r>
      <w:r w:rsidR="00610FD1">
        <w:rPr>
          <w:rFonts w:eastAsia="Times New Roman" w:cstheme="minorHAnsi"/>
          <w:color w:val="000000"/>
          <w:lang w:eastAsia="ru-RU"/>
        </w:rPr>
        <w:t xml:space="preserve"> Компания оснастит </w:t>
      </w:r>
      <w:r w:rsidR="009B5989">
        <w:rPr>
          <w:rFonts w:eastAsia="Times New Roman" w:cstheme="minorHAnsi"/>
          <w:color w:val="000000"/>
          <w:lang w:eastAsia="ru-RU"/>
        </w:rPr>
        <w:t>тренировочные</w:t>
      </w:r>
      <w:r w:rsidR="00610FD1">
        <w:rPr>
          <w:rFonts w:eastAsia="Times New Roman" w:cstheme="minorHAnsi"/>
          <w:color w:val="000000"/>
          <w:lang w:eastAsia="ru-RU"/>
        </w:rPr>
        <w:t xml:space="preserve"> базы </w:t>
      </w:r>
      <w:r w:rsidR="00610FD1">
        <w:rPr>
          <w:rFonts w:eastAsia="Times New Roman" w:cstheme="minorHAnsi"/>
          <w:color w:val="000000"/>
          <w:lang w:val="en-US" w:eastAsia="ru-RU"/>
        </w:rPr>
        <w:t>Gambit</w:t>
      </w:r>
      <w:r w:rsidR="00610FD1" w:rsidRPr="00610FD1">
        <w:rPr>
          <w:rFonts w:eastAsia="Times New Roman" w:cstheme="minorHAnsi"/>
          <w:color w:val="000000"/>
          <w:lang w:eastAsia="ru-RU"/>
        </w:rPr>
        <w:t xml:space="preserve"> </w:t>
      </w:r>
      <w:r w:rsidR="00610FD1">
        <w:rPr>
          <w:rFonts w:eastAsia="Times New Roman" w:cstheme="minorHAnsi"/>
          <w:color w:val="000000"/>
          <w:lang w:eastAsia="ru-RU"/>
        </w:rPr>
        <w:t xml:space="preserve">новейшими игровыми мониторами линейки </w:t>
      </w:r>
      <w:proofErr w:type="spellStart"/>
      <w:r w:rsidR="00610FD1" w:rsidRPr="004B18A2">
        <w:rPr>
          <w:rFonts w:eastAsia="Times New Roman" w:cstheme="minorHAnsi"/>
          <w:b/>
          <w:bCs/>
          <w:color w:val="000000"/>
          <w:lang w:val="en-US" w:eastAsia="ru-RU"/>
        </w:rPr>
        <w:t>UltraGear</w:t>
      </w:r>
      <w:proofErr w:type="spellEnd"/>
      <w:r w:rsidR="00610FD1" w:rsidRPr="00610FD1">
        <w:rPr>
          <w:rFonts w:eastAsia="Times New Roman" w:cstheme="minorHAnsi"/>
          <w:color w:val="000000"/>
          <w:lang w:eastAsia="ru-RU"/>
        </w:rPr>
        <w:t xml:space="preserve">. </w:t>
      </w:r>
    </w:p>
    <w:p w:rsidR="00610FD1" w:rsidRPr="00610FD1" w:rsidRDefault="00610FD1" w:rsidP="00610FD1">
      <w:pPr>
        <w:rPr>
          <w:rFonts w:eastAsia="Times New Roman" w:cstheme="minorHAnsi"/>
          <w:color w:val="000000"/>
          <w:lang w:eastAsia="ru-RU"/>
        </w:rPr>
      </w:pPr>
    </w:p>
    <w:p w:rsidR="00610FD1" w:rsidRPr="003F50BA" w:rsidRDefault="00610FD1" w:rsidP="00610FD1">
      <w:pPr>
        <w:rPr>
          <w:rFonts w:eastAsia="Times New Roman" w:cstheme="minorHAnsi"/>
          <w:i/>
          <w:color w:val="000000"/>
          <w:lang w:eastAsia="ru-RU"/>
        </w:rPr>
      </w:pPr>
      <w:r w:rsidRPr="003F50BA">
        <w:rPr>
          <w:rFonts w:eastAsia="Times New Roman" w:cstheme="minorHAnsi"/>
          <w:i/>
          <w:color w:val="000000"/>
          <w:lang w:eastAsia="ru-RU"/>
        </w:rPr>
        <w:t>Константин Пикинер, спортивный директор Gambit Esports:</w:t>
      </w:r>
    </w:p>
    <w:p w:rsidR="00610FD1" w:rsidRPr="00610FD1" w:rsidRDefault="00610FD1" w:rsidP="00610FD1">
      <w:pPr>
        <w:rPr>
          <w:rFonts w:eastAsia="Times New Roman" w:cstheme="minorHAnsi"/>
          <w:color w:val="000000"/>
          <w:lang w:eastAsia="ru-RU"/>
        </w:rPr>
      </w:pPr>
      <w:r w:rsidRPr="00610FD1">
        <w:rPr>
          <w:rFonts w:eastAsia="Times New Roman" w:cstheme="minorHAnsi"/>
          <w:color w:val="000000"/>
          <w:lang w:eastAsia="ru-RU"/>
        </w:rPr>
        <w:t>«</w:t>
      </w:r>
      <w:r w:rsidR="00675605">
        <w:rPr>
          <w:rFonts w:eastAsia="Times New Roman" w:cstheme="minorHAnsi"/>
          <w:color w:val="000000"/>
          <w:lang w:eastAsia="ru-RU"/>
        </w:rPr>
        <w:t>Мы рады приветствовать</w:t>
      </w:r>
      <w:r w:rsidRPr="00610FD1">
        <w:rPr>
          <w:rFonts w:eastAsia="Times New Roman" w:cstheme="minorHAnsi"/>
          <w:color w:val="000000"/>
          <w:lang w:eastAsia="ru-RU"/>
        </w:rPr>
        <w:t xml:space="preserve"> LG Electronics в рядах партнеров нашего клуба. Геймеры со всего мира, как и профессиональные игроки, уже не первый год отдают предпочтение продукции LG, в частности их линейке игровых мониторов. </w:t>
      </w:r>
    </w:p>
    <w:p w:rsidR="00610FD1" w:rsidRPr="00610FD1" w:rsidRDefault="00A13AC5" w:rsidP="00610FD1">
      <w:pPr>
        <w:rPr>
          <w:rFonts w:eastAsia="Times New Roman" w:cstheme="minorHAnsi"/>
          <w:color w:val="000000"/>
          <w:lang w:eastAsia="ru-RU"/>
        </w:rPr>
      </w:pPr>
      <w:r>
        <w:rPr>
          <w:rFonts w:eastAsia="Times New Roman" w:cstheme="minorHAnsi"/>
          <w:color w:val="000000"/>
          <w:lang w:eastAsia="ru-RU"/>
        </w:rPr>
        <w:t>Отмечу</w:t>
      </w:r>
      <w:r w:rsidR="00610FD1" w:rsidRPr="00610FD1">
        <w:rPr>
          <w:rFonts w:eastAsia="Times New Roman" w:cstheme="minorHAnsi"/>
          <w:color w:val="000000"/>
          <w:lang w:eastAsia="ru-RU"/>
        </w:rPr>
        <w:t>, что в рамках данного партнерства игрок Gambit Esports впервые становится амбассадором бренда мирового уровня. Я уверен, что Марк отлично справится с этой задачей, а мы вместе осуществим ряд интересных проектов для нашего коммьюнити».</w:t>
      </w:r>
    </w:p>
    <w:p w:rsidR="00610FD1" w:rsidRDefault="00610FD1">
      <w:pPr>
        <w:rPr>
          <w:rFonts w:cstheme="minorHAnsi"/>
        </w:rPr>
      </w:pPr>
    </w:p>
    <w:p w:rsidR="00610FD1" w:rsidRPr="003F50BA" w:rsidRDefault="00610FD1">
      <w:pPr>
        <w:rPr>
          <w:rFonts w:cstheme="minorHAnsi"/>
          <w:i/>
        </w:rPr>
      </w:pPr>
      <w:r w:rsidRPr="003F50BA">
        <w:rPr>
          <w:rFonts w:cstheme="minorHAnsi"/>
          <w:i/>
        </w:rPr>
        <w:t>Марк «</w:t>
      </w:r>
      <w:proofErr w:type="spellStart"/>
      <w:r w:rsidRPr="003F50BA">
        <w:rPr>
          <w:rFonts w:cstheme="minorHAnsi"/>
          <w:i/>
          <w:lang w:val="en-US"/>
        </w:rPr>
        <w:t>letw</w:t>
      </w:r>
      <w:proofErr w:type="spellEnd"/>
      <w:r w:rsidRPr="003F50BA">
        <w:rPr>
          <w:rFonts w:cstheme="minorHAnsi"/>
          <w:i/>
        </w:rPr>
        <w:t>1</w:t>
      </w:r>
      <w:r w:rsidRPr="003F50BA">
        <w:rPr>
          <w:rFonts w:cstheme="minorHAnsi"/>
          <w:i/>
          <w:lang w:val="en-US"/>
        </w:rPr>
        <w:t>k</w:t>
      </w:r>
      <w:r w:rsidRPr="003F50BA">
        <w:rPr>
          <w:rFonts w:cstheme="minorHAnsi"/>
          <w:i/>
        </w:rPr>
        <w:t>3» Данилов:</w:t>
      </w:r>
    </w:p>
    <w:p w:rsidR="00610FD1" w:rsidRPr="003F50BA" w:rsidRDefault="00610FD1">
      <w:pPr>
        <w:rPr>
          <w:rFonts w:cstheme="minorHAnsi"/>
        </w:rPr>
      </w:pPr>
      <w:r>
        <w:rPr>
          <w:rFonts w:cstheme="minorHAnsi"/>
        </w:rPr>
        <w:t>«</w:t>
      </w:r>
      <w:r w:rsidR="00675605">
        <w:rPr>
          <w:rFonts w:cstheme="minorHAnsi"/>
        </w:rPr>
        <w:t xml:space="preserve">Сегодня я официально становлюсь амбассадором </w:t>
      </w:r>
      <w:r w:rsidR="00675605">
        <w:rPr>
          <w:rFonts w:cstheme="minorHAnsi"/>
          <w:lang w:val="en-US"/>
        </w:rPr>
        <w:t>LG</w:t>
      </w:r>
      <w:r w:rsidR="00675605" w:rsidRPr="00675605">
        <w:rPr>
          <w:rFonts w:cstheme="minorHAnsi"/>
        </w:rPr>
        <w:t xml:space="preserve">. </w:t>
      </w:r>
      <w:r w:rsidR="00675605">
        <w:rPr>
          <w:rFonts w:cstheme="minorHAnsi"/>
        </w:rPr>
        <w:t xml:space="preserve">Очень приятно, что </w:t>
      </w:r>
      <w:r w:rsidR="00A13AC5">
        <w:rPr>
          <w:rFonts w:cstheme="minorHAnsi"/>
        </w:rPr>
        <w:t xml:space="preserve">компания </w:t>
      </w:r>
      <w:r w:rsidR="00A13AC5">
        <w:rPr>
          <w:rFonts w:cstheme="minorHAnsi"/>
          <w:lang w:val="en-US"/>
        </w:rPr>
        <w:t>LG</w:t>
      </w:r>
      <w:r w:rsidR="00675605" w:rsidRPr="00675605">
        <w:rPr>
          <w:rFonts w:cstheme="minorHAnsi"/>
        </w:rPr>
        <w:t xml:space="preserve"> </w:t>
      </w:r>
      <w:r w:rsidR="00675605">
        <w:rPr>
          <w:rFonts w:cstheme="minorHAnsi"/>
        </w:rPr>
        <w:t xml:space="preserve">решила поддержать мой труд и моё дело. У нас большие планы и множество идей по созданию </w:t>
      </w:r>
      <w:r w:rsidR="00A13AC5">
        <w:rPr>
          <w:rFonts w:cstheme="minorHAnsi"/>
        </w:rPr>
        <w:t>интересного контента</w:t>
      </w:r>
      <w:r w:rsidR="007D4F49" w:rsidRPr="007D4F49">
        <w:rPr>
          <w:rFonts w:cstheme="minorHAnsi"/>
        </w:rPr>
        <w:t xml:space="preserve"> </w:t>
      </w:r>
      <w:r w:rsidR="007D4F49">
        <w:rPr>
          <w:rFonts w:cstheme="minorHAnsi"/>
        </w:rPr>
        <w:t>для наших фанатов</w:t>
      </w:r>
      <w:r w:rsidR="00A13AC5">
        <w:rPr>
          <w:rFonts w:cstheme="minorHAnsi"/>
        </w:rPr>
        <w:t>. Я</w:t>
      </w:r>
      <w:r w:rsidR="00675605">
        <w:rPr>
          <w:rFonts w:cstheme="minorHAnsi"/>
        </w:rPr>
        <w:t xml:space="preserve"> надеюсь, что </w:t>
      </w:r>
      <w:r w:rsidR="007B7F3B">
        <w:rPr>
          <w:rFonts w:cstheme="minorHAnsi"/>
        </w:rPr>
        <w:t>это</w:t>
      </w:r>
      <w:r w:rsidR="00675605">
        <w:rPr>
          <w:rFonts w:cstheme="minorHAnsi"/>
        </w:rPr>
        <w:t xml:space="preserve"> сотрудничество будет </w:t>
      </w:r>
      <w:r w:rsidR="00A13AC5">
        <w:rPr>
          <w:rFonts w:cstheme="minorHAnsi"/>
        </w:rPr>
        <w:t>ярким</w:t>
      </w:r>
      <w:r w:rsidR="00675605">
        <w:rPr>
          <w:rFonts w:cstheme="minorHAnsi"/>
        </w:rPr>
        <w:t xml:space="preserve"> и запоминающимся</w:t>
      </w:r>
      <w:r>
        <w:rPr>
          <w:rFonts w:cstheme="minorHAnsi"/>
        </w:rPr>
        <w:t>».</w:t>
      </w:r>
    </w:p>
    <w:p w:rsidR="00610FD1" w:rsidRDefault="00610FD1">
      <w:pPr>
        <w:rPr>
          <w:rFonts w:cstheme="minorHAnsi"/>
        </w:rPr>
      </w:pPr>
    </w:p>
    <w:p w:rsidR="008602EA" w:rsidRPr="008602EA" w:rsidRDefault="008602EA" w:rsidP="008602EA">
      <w:pPr>
        <w:rPr>
          <w:rFonts w:cstheme="minorHAnsi"/>
          <w:i/>
        </w:rPr>
      </w:pPr>
      <w:r w:rsidRPr="008602EA">
        <w:rPr>
          <w:rFonts w:cstheme="minorHAnsi"/>
          <w:i/>
        </w:rPr>
        <w:t>Андрей Господынько, Руководитель отдела продаж мониторов LG Electronics Россия:</w:t>
      </w:r>
    </w:p>
    <w:p w:rsidR="008602EA" w:rsidRPr="00141F03" w:rsidRDefault="008602EA" w:rsidP="00141F03">
      <w:pPr>
        <w:jc w:val="both"/>
        <w:rPr>
          <w:rFonts w:cstheme="minorHAnsi"/>
        </w:rPr>
      </w:pPr>
      <w:r w:rsidRPr="008602EA">
        <w:rPr>
          <w:rFonts w:cstheme="minorHAnsi"/>
        </w:rPr>
        <w:t>«Позиции нашей компании в кибеспорте усиливаются день ото дня и мы рады объявить о начале нового проекта. Сотрудничество</w:t>
      </w:r>
      <w:r>
        <w:rPr>
          <w:rFonts w:cstheme="minorHAnsi"/>
        </w:rPr>
        <w:t xml:space="preserve"> </w:t>
      </w:r>
      <w:r w:rsidRPr="008602EA">
        <w:rPr>
          <w:rFonts w:cstheme="minorHAnsi"/>
        </w:rPr>
        <w:t>с Gambit Esports обещает стать ярким  событием в 2020 году и мы возлагаем большие надежды на команду в целом и желаем всем</w:t>
      </w:r>
      <w:r>
        <w:rPr>
          <w:rFonts w:cstheme="minorHAnsi"/>
        </w:rPr>
        <w:t xml:space="preserve"> </w:t>
      </w:r>
      <w:r w:rsidRPr="008602EA">
        <w:rPr>
          <w:rFonts w:cstheme="minorHAnsi"/>
        </w:rPr>
        <w:t>игрокам удачи. Надеюсь, что наши мониторы игровой линейки LG UltraGear помогут игрокам отточить свое мастерство и скиллы и представлять российский киберспорт на достойном уровне. Желаем нашему амбассадору успеха и поддержим Марка в построении карьеры.»</w:t>
      </w:r>
    </w:p>
    <w:p w:rsidR="008602EA" w:rsidRPr="00FB0CC9" w:rsidRDefault="008602EA" w:rsidP="00C43354">
      <w:pPr>
        <w:pStyle w:val="Heading2"/>
        <w:shd w:val="clear" w:color="auto" w:fill="FFFFFF"/>
        <w:spacing w:before="0" w:beforeAutospacing="0" w:after="0" w:afterAutospacing="0" w:line="276" w:lineRule="atLeast"/>
        <w:ind w:firstLine="708"/>
        <w:jc w:val="both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</w:pPr>
      <w:r w:rsidRPr="00C43354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Мониторы линейки LG UltraGear созданы с учетом всех требований к игровому оборудованию и соответствуют самым последним мировым техническим достижениям. </w:t>
      </w:r>
      <w:r w:rsidR="00141F03" w:rsidRPr="00C43354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Геймерские мониторы обладают всеми необходимыми функциями для потрясающей игры. Благодаря минимальному времени отклика 1 мс геймеры смогут оценить игровую графику в полном масштабе. Монитор</w:t>
      </w:r>
      <w:r w:rsidR="00FB0CC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ы</w:t>
      </w:r>
      <w:r w:rsidR="00141F03" w:rsidRPr="00C43354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 </w:t>
      </w:r>
      <w:r w:rsidR="00C43354" w:rsidRPr="00C43354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с поддержкой G-Sync® Compatible и Adaptive-Sync </w:t>
      </w:r>
      <w:r w:rsidR="00141F03" w:rsidRPr="00C43354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оснащен</w:t>
      </w:r>
      <w:r w:rsidR="00FB0CC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ы качественной IPS матрицей, что </w:t>
      </w:r>
      <w:r w:rsidR="00141F03" w:rsidRPr="00C43354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 гарантирует отсутствие цветовых искажений.</w:t>
      </w:r>
      <w:r w:rsidR="00C43354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 </w:t>
      </w:r>
      <w:r w:rsidR="00FB0CC9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Частота обновления 240 Гц в сочетании с моментальным откликом обеспечвают самую оперативную игру.</w:t>
      </w:r>
    </w:p>
    <w:p w:rsidR="008602EA" w:rsidRPr="00FB0CC9" w:rsidRDefault="00FB0CC9" w:rsidP="00141F03">
      <w:pPr>
        <w:jc w:val="both"/>
        <w:rPr>
          <w:rFonts w:cstheme="minorHAnsi"/>
        </w:rPr>
      </w:pPr>
      <w:r>
        <w:rPr>
          <w:rFonts w:cstheme="minorHAnsi"/>
        </w:rPr>
        <w:t xml:space="preserve">Подробнее о мониторах </w:t>
      </w:r>
      <w:r>
        <w:rPr>
          <w:rFonts w:cstheme="minorHAnsi"/>
          <w:lang w:val="en-US"/>
        </w:rPr>
        <w:t>LG</w:t>
      </w:r>
      <w:r w:rsidRPr="00FB0CC9">
        <w:rPr>
          <w:rFonts w:cstheme="minorHAnsi"/>
        </w:rPr>
        <w:t xml:space="preserve"> </w:t>
      </w:r>
      <w:proofErr w:type="spellStart"/>
      <w:r>
        <w:rPr>
          <w:rFonts w:cstheme="minorHAnsi"/>
          <w:lang w:val="en-US"/>
        </w:rPr>
        <w:t>UltraGear</w:t>
      </w:r>
      <w:proofErr w:type="spellEnd"/>
      <w:r w:rsidRPr="00FB0CC9">
        <w:rPr>
          <w:rFonts w:cstheme="minorHAnsi"/>
        </w:rPr>
        <w:t xml:space="preserve">: </w:t>
      </w:r>
      <w:r w:rsidRPr="00C43354">
        <w:rPr>
          <w:rFonts w:cstheme="minorHAnsi"/>
        </w:rPr>
        <w:t>https://www.lg.com/ru/monitors/ultragear</w:t>
      </w:r>
    </w:p>
    <w:p w:rsidR="008602EA" w:rsidRPr="008602EA" w:rsidRDefault="008602EA" w:rsidP="00141F03">
      <w:pPr>
        <w:jc w:val="both"/>
        <w:rPr>
          <w:rFonts w:cstheme="minorHAnsi"/>
        </w:rPr>
      </w:pPr>
    </w:p>
    <w:p w:rsidR="00610FD1" w:rsidRDefault="00610FD1">
      <w:pPr>
        <w:rPr>
          <w:rFonts w:cstheme="minorHAnsi"/>
        </w:rPr>
      </w:pPr>
      <w:r>
        <w:rPr>
          <w:rFonts w:cstheme="minorHAnsi"/>
        </w:rPr>
        <w:t>Данное сотрудничество заключено до 31 декабря 2020 года.</w:t>
      </w:r>
    </w:p>
    <w:p w:rsidR="00FB0CC9" w:rsidRDefault="00FB0CC9">
      <w:pPr>
        <w:rPr>
          <w:rFonts w:cstheme="minorHAnsi"/>
        </w:rPr>
      </w:pPr>
    </w:p>
    <w:p w:rsidR="00FB0CC9" w:rsidRDefault="00FB0CC9">
      <w:pPr>
        <w:rPr>
          <w:rFonts w:cstheme="minorHAnsi"/>
        </w:rPr>
      </w:pPr>
    </w:p>
    <w:p w:rsidR="00FB0CC9" w:rsidRDefault="00FB0CC9">
      <w:pPr>
        <w:rPr>
          <w:rFonts w:cstheme="minorHAnsi"/>
        </w:rPr>
      </w:pPr>
    </w:p>
    <w:p w:rsidR="00FB0CC9" w:rsidRDefault="00FB0CC9">
      <w:pPr>
        <w:rPr>
          <w:rFonts w:cstheme="minorHAnsi"/>
        </w:rPr>
      </w:pPr>
    </w:p>
    <w:p w:rsidR="00FB0CC9" w:rsidRDefault="00FB0CC9">
      <w:pPr>
        <w:rPr>
          <w:rFonts w:cstheme="minorHAnsi"/>
        </w:rPr>
      </w:pPr>
    </w:p>
    <w:p w:rsidR="00FB0CC9" w:rsidRDefault="00FB0CC9">
      <w:pPr>
        <w:rPr>
          <w:rFonts w:cstheme="minorHAnsi"/>
        </w:rPr>
      </w:pPr>
    </w:p>
    <w:p w:rsidR="00FB0CC9" w:rsidRDefault="00FB0CC9">
      <w:pPr>
        <w:rPr>
          <w:rFonts w:cstheme="minorHAnsi"/>
        </w:rPr>
      </w:pPr>
    </w:p>
    <w:p w:rsidR="004B18A2" w:rsidRDefault="004B18A2">
      <w:pPr>
        <w:pBdr>
          <w:bottom w:val="single" w:sz="12" w:space="1" w:color="auto"/>
        </w:pBdr>
        <w:rPr>
          <w:rFonts w:cstheme="minorHAnsi"/>
        </w:rPr>
      </w:pPr>
    </w:p>
    <w:p w:rsidR="004B18A2" w:rsidRDefault="004B18A2">
      <w:pPr>
        <w:rPr>
          <w:rFonts w:cstheme="minorHAnsi"/>
        </w:rPr>
      </w:pPr>
    </w:p>
    <w:p w:rsidR="00FB0CC9" w:rsidRPr="00675605" w:rsidRDefault="00FB0CC9">
      <w:pPr>
        <w:rPr>
          <w:rFonts w:cstheme="minorHAnsi"/>
        </w:rPr>
      </w:pPr>
    </w:p>
    <w:p w:rsidR="008602EA" w:rsidRPr="008602EA" w:rsidRDefault="008602EA" w:rsidP="008602EA">
      <w:pPr>
        <w:autoSpaceDE w:val="0"/>
        <w:autoSpaceDN w:val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:rsidR="008602EA" w:rsidRPr="00A85124" w:rsidRDefault="008602EA" w:rsidP="00FB0CC9">
      <w:pPr>
        <w:jc w:val="both"/>
        <w:rPr>
          <w:rFonts w:ascii="Arial" w:hAnsi="Arial" w:cs="Arial"/>
          <w:sz w:val="16"/>
          <w:szCs w:val="16"/>
        </w:rPr>
      </w:pPr>
      <w:r w:rsidRPr="008602EA">
        <w:rPr>
          <w:rFonts w:ascii="Arial" w:hAnsi="Arial" w:cs="Arial"/>
          <w:sz w:val="16"/>
          <w:szCs w:val="16"/>
          <w:lang w:val="en-US"/>
        </w:rPr>
        <w:t>LG</w:t>
      </w:r>
      <w:r w:rsidRPr="00E00993">
        <w:rPr>
          <w:rFonts w:ascii="Arial" w:hAnsi="Arial" w:cs="Arial"/>
          <w:sz w:val="16"/>
          <w:szCs w:val="16"/>
        </w:rPr>
        <w:t xml:space="preserve"> </w:t>
      </w:r>
      <w:r w:rsidRPr="008602EA">
        <w:rPr>
          <w:rFonts w:ascii="Arial" w:hAnsi="Arial" w:cs="Arial"/>
          <w:sz w:val="16"/>
          <w:szCs w:val="16"/>
          <w:lang w:val="en-US"/>
        </w:rPr>
        <w:t>Electronics</w:t>
      </w:r>
      <w:r w:rsidRPr="00E00993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8602EA">
        <w:rPr>
          <w:rFonts w:ascii="Arial" w:hAnsi="Arial" w:cs="Arial"/>
          <w:sz w:val="16"/>
          <w:szCs w:val="16"/>
          <w:lang w:val="en-US"/>
        </w:rPr>
        <w:t>Inc</w:t>
      </w:r>
      <w:proofErr w:type="spellEnd"/>
      <w:r w:rsidRPr="00E00993">
        <w:rPr>
          <w:rFonts w:ascii="Arial" w:hAnsi="Arial" w:cs="Arial"/>
          <w:sz w:val="16"/>
          <w:szCs w:val="16"/>
        </w:rPr>
        <w:t xml:space="preserve">. </w:t>
      </w:r>
      <w:r w:rsidRPr="00A85124">
        <w:rPr>
          <w:rFonts w:ascii="Arial" w:hAnsi="Arial" w:cs="Arial"/>
          <w:sz w:val="16"/>
          <w:szCs w:val="16"/>
        </w:rPr>
        <w:t>(</w:t>
      </w:r>
      <w:r w:rsidRPr="003D74B7">
        <w:rPr>
          <w:rFonts w:ascii="Arial" w:hAnsi="Arial" w:cs="Arial"/>
          <w:sz w:val="16"/>
          <w:szCs w:val="16"/>
        </w:rPr>
        <w:t>KSE</w:t>
      </w:r>
      <w:r w:rsidRPr="00A85124">
        <w:rPr>
          <w:rFonts w:ascii="Arial" w:hAnsi="Arial" w:cs="Arial"/>
          <w:sz w:val="16"/>
          <w:szCs w:val="16"/>
        </w:rPr>
        <w:t>: 066570.</w:t>
      </w:r>
      <w:r w:rsidRPr="003D74B7">
        <w:rPr>
          <w:rFonts w:ascii="Arial" w:hAnsi="Arial" w:cs="Arial"/>
          <w:sz w:val="16"/>
          <w:szCs w:val="16"/>
        </w:rPr>
        <w:t>KS</w:t>
      </w:r>
      <w:r w:rsidRPr="00A85124">
        <w:rPr>
          <w:rFonts w:ascii="Arial" w:hAnsi="Arial" w:cs="Arial"/>
          <w:sz w:val="16"/>
          <w:szCs w:val="16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A85124">
        <w:rPr>
          <w:rFonts w:ascii="Arial" w:hAnsi="Arial" w:cs="Arial"/>
          <w:sz w:val="16"/>
          <w:szCs w:val="16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8602EA" w:rsidRPr="00A85124" w:rsidRDefault="008602EA" w:rsidP="00FB0CC9">
      <w:pPr>
        <w:jc w:val="both"/>
        <w:rPr>
          <w:rFonts w:ascii="Arial" w:hAnsi="Arial" w:cs="Arial"/>
          <w:sz w:val="16"/>
          <w:szCs w:val="16"/>
        </w:rPr>
      </w:pPr>
      <w:r w:rsidRPr="00A85124">
        <w:rPr>
          <w:rFonts w:ascii="Arial" w:hAnsi="Arial" w:cs="Arial"/>
          <w:sz w:val="16"/>
          <w:szCs w:val="16"/>
        </w:rPr>
        <w:t xml:space="preserve">В России представлены мониторы </w:t>
      </w:r>
      <w:r w:rsidRPr="003D74B7">
        <w:rPr>
          <w:rFonts w:ascii="Arial" w:hAnsi="Arial" w:cs="Arial"/>
          <w:sz w:val="16"/>
          <w:szCs w:val="16"/>
        </w:rPr>
        <w:t>UltraWide</w:t>
      </w:r>
      <w:r w:rsidRPr="00A85124">
        <w:rPr>
          <w:rFonts w:ascii="Arial" w:hAnsi="Arial" w:cs="Arial"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A85124">
        <w:rPr>
          <w:rFonts w:ascii="Arial" w:hAnsi="Arial" w:cs="Arial"/>
          <w:sz w:val="16"/>
          <w:szCs w:val="16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 w:rsidRPr="003D74B7">
        <w:rPr>
          <w:rFonts w:ascii="Arial" w:hAnsi="Arial" w:cs="Arial"/>
          <w:sz w:val="16"/>
          <w:szCs w:val="16"/>
        </w:rPr>
        <w:t>UltraGear</w:t>
      </w:r>
      <w:r w:rsidRPr="00A85124">
        <w:rPr>
          <w:rFonts w:ascii="Arial" w:hAnsi="Arial" w:cs="Arial"/>
          <w:sz w:val="16"/>
          <w:szCs w:val="16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3D74B7">
        <w:rPr>
          <w:rFonts w:ascii="Arial" w:hAnsi="Arial" w:cs="Arial"/>
          <w:sz w:val="16"/>
          <w:szCs w:val="16"/>
        </w:rPr>
        <w:t>HDR</w:t>
      </w:r>
      <w:r w:rsidRPr="00A85124">
        <w:rPr>
          <w:rFonts w:ascii="Arial" w:hAnsi="Arial" w:cs="Arial"/>
          <w:sz w:val="16"/>
          <w:szCs w:val="16"/>
        </w:rPr>
        <w:t xml:space="preserve">10, приближающей категорию к высококлассным </w:t>
      </w:r>
      <w:r w:rsidRPr="003D74B7">
        <w:rPr>
          <w:rFonts w:ascii="Arial" w:hAnsi="Arial" w:cs="Arial"/>
          <w:sz w:val="16"/>
          <w:szCs w:val="16"/>
        </w:rPr>
        <w:t>TV</w:t>
      </w:r>
      <w:r w:rsidRPr="00A85124">
        <w:rPr>
          <w:rFonts w:ascii="Arial" w:hAnsi="Arial" w:cs="Arial"/>
          <w:sz w:val="16"/>
          <w:szCs w:val="16"/>
        </w:rPr>
        <w:t xml:space="preserve"> и профессиональным панелям. Линейка </w:t>
      </w:r>
      <w:r w:rsidRPr="003D74B7">
        <w:rPr>
          <w:rFonts w:ascii="Arial" w:hAnsi="Arial" w:cs="Arial"/>
          <w:sz w:val="16"/>
          <w:szCs w:val="16"/>
        </w:rPr>
        <w:t>UltraFine</w:t>
      </w:r>
      <w:r w:rsidRPr="00A85124">
        <w:rPr>
          <w:rFonts w:ascii="Arial" w:hAnsi="Arial" w:cs="Arial"/>
          <w:sz w:val="16"/>
          <w:szCs w:val="16"/>
        </w:rPr>
        <w:t xml:space="preserve"> создана для специально для пользователей </w:t>
      </w:r>
      <w:r w:rsidRPr="003D74B7">
        <w:rPr>
          <w:rFonts w:ascii="Arial" w:hAnsi="Arial" w:cs="Arial"/>
          <w:sz w:val="16"/>
          <w:szCs w:val="16"/>
        </w:rPr>
        <w:t>Mac</w:t>
      </w:r>
      <w:r w:rsidRPr="00A85124">
        <w:rPr>
          <w:rFonts w:ascii="Arial" w:hAnsi="Arial" w:cs="Arial"/>
          <w:sz w:val="16"/>
          <w:szCs w:val="16"/>
        </w:rPr>
        <w:t>.</w:t>
      </w:r>
    </w:p>
    <w:p w:rsidR="008602EA" w:rsidRPr="00A85124" w:rsidRDefault="008602EA" w:rsidP="00FB0CC9">
      <w:pPr>
        <w:jc w:val="both"/>
        <w:rPr>
          <w:rFonts w:ascii="Arial" w:hAnsi="Arial" w:cs="Arial"/>
          <w:sz w:val="16"/>
          <w:szCs w:val="16"/>
        </w:rPr>
      </w:pPr>
      <w:r w:rsidRPr="00A85124">
        <w:rPr>
          <w:rFonts w:ascii="Arial" w:hAnsi="Arial" w:cs="Arial"/>
          <w:sz w:val="16"/>
          <w:szCs w:val="16"/>
        </w:rPr>
        <w:t xml:space="preserve">Компания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состоит из пяти бизнес-подразделений: </w:t>
      </w:r>
      <w:r w:rsidRPr="003D74B7">
        <w:rPr>
          <w:rFonts w:ascii="Arial" w:hAnsi="Arial" w:cs="Arial"/>
          <w:sz w:val="16"/>
          <w:szCs w:val="16"/>
        </w:rPr>
        <w:t>Home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Appliance</w:t>
      </w:r>
      <w:r w:rsidRPr="00A85124">
        <w:rPr>
          <w:rFonts w:ascii="Arial" w:hAnsi="Arial" w:cs="Arial"/>
          <w:sz w:val="16"/>
          <w:szCs w:val="16"/>
        </w:rPr>
        <w:t xml:space="preserve"> &amp; </w:t>
      </w:r>
      <w:r w:rsidRPr="003D74B7">
        <w:rPr>
          <w:rFonts w:ascii="Arial" w:hAnsi="Arial" w:cs="Arial"/>
          <w:sz w:val="16"/>
          <w:szCs w:val="16"/>
        </w:rPr>
        <w:t>Air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Solution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Home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Entertainment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Mobile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Communications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Vehicle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Components</w:t>
      </w:r>
      <w:r w:rsidRPr="00A85124">
        <w:rPr>
          <w:rFonts w:ascii="Arial" w:hAnsi="Arial" w:cs="Arial"/>
          <w:sz w:val="16"/>
          <w:szCs w:val="16"/>
        </w:rPr>
        <w:t xml:space="preserve"> и </w:t>
      </w:r>
      <w:r w:rsidRPr="003D74B7">
        <w:rPr>
          <w:rFonts w:ascii="Arial" w:hAnsi="Arial" w:cs="Arial"/>
          <w:sz w:val="16"/>
          <w:szCs w:val="16"/>
        </w:rPr>
        <w:t>B</w:t>
      </w:r>
      <w:r w:rsidRPr="00A85124">
        <w:rPr>
          <w:rFonts w:ascii="Arial" w:hAnsi="Arial" w:cs="Arial"/>
          <w:sz w:val="16"/>
          <w:szCs w:val="16"/>
        </w:rPr>
        <w:t>2</w:t>
      </w:r>
      <w:r w:rsidRPr="003D74B7">
        <w:rPr>
          <w:rFonts w:ascii="Arial" w:hAnsi="Arial" w:cs="Arial"/>
          <w:sz w:val="16"/>
          <w:szCs w:val="16"/>
        </w:rPr>
        <w:t>B</w:t>
      </w:r>
      <w:r w:rsidRPr="00A85124">
        <w:rPr>
          <w:rFonts w:ascii="Arial" w:hAnsi="Arial" w:cs="Arial"/>
          <w:sz w:val="16"/>
          <w:szCs w:val="16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7" w:history="1">
        <w:r w:rsidRPr="003D74B7">
          <w:rPr>
            <w:rStyle w:val="Hyperlink"/>
            <w:sz w:val="16"/>
            <w:szCs w:val="16"/>
          </w:rPr>
          <w:t>www</w:t>
        </w:r>
        <w:r w:rsidRPr="00A85124">
          <w:rPr>
            <w:rStyle w:val="Hyperlink"/>
            <w:sz w:val="16"/>
            <w:szCs w:val="16"/>
          </w:rPr>
          <w:t>.</w:t>
        </w:r>
        <w:r w:rsidRPr="003D74B7">
          <w:rPr>
            <w:rStyle w:val="Hyperlink"/>
            <w:sz w:val="16"/>
            <w:szCs w:val="16"/>
          </w:rPr>
          <w:t>LGnewsroom</w:t>
        </w:r>
        <w:r w:rsidRPr="00A85124">
          <w:rPr>
            <w:rStyle w:val="Hyperlink"/>
            <w:sz w:val="16"/>
            <w:szCs w:val="16"/>
          </w:rPr>
          <w:t>.</w:t>
        </w:r>
        <w:r w:rsidRPr="003D74B7">
          <w:rPr>
            <w:rStyle w:val="Hyperlink"/>
            <w:sz w:val="16"/>
            <w:szCs w:val="16"/>
          </w:rPr>
          <w:t>com</w:t>
        </w:r>
      </w:hyperlink>
      <w:r w:rsidRPr="00A85124">
        <w:rPr>
          <w:rFonts w:ascii="Arial" w:hAnsi="Arial" w:cs="Arial"/>
          <w:sz w:val="16"/>
          <w:szCs w:val="16"/>
        </w:rPr>
        <w:t>.</w:t>
      </w:r>
    </w:p>
    <w:p w:rsidR="008602EA" w:rsidRPr="00C43354" w:rsidRDefault="008602EA" w:rsidP="008602EA">
      <w:pPr>
        <w:jc w:val="both"/>
        <w:rPr>
          <w:rFonts w:ascii="Arial" w:hAnsi="Arial" w:cs="Arial"/>
          <w:sz w:val="16"/>
          <w:szCs w:val="16"/>
        </w:rPr>
      </w:pPr>
      <w:r w:rsidRPr="00C43354">
        <w:rPr>
          <w:rFonts w:ascii="Arial" w:hAnsi="Arial" w:cs="Arial"/>
          <w:sz w:val="16"/>
          <w:szCs w:val="16"/>
        </w:rPr>
        <w:t>Контакт для СМИ:</w:t>
      </w:r>
    </w:p>
    <w:p w:rsidR="008602EA" w:rsidRPr="00E00993" w:rsidRDefault="008602EA" w:rsidP="008602EA">
      <w:pPr>
        <w:jc w:val="both"/>
        <w:rPr>
          <w:rFonts w:ascii="Arial" w:hAnsi="Arial" w:cs="Arial"/>
          <w:sz w:val="16"/>
          <w:szCs w:val="16"/>
          <w:lang w:val="en-US"/>
        </w:rPr>
      </w:pPr>
      <w:r w:rsidRPr="00C43354">
        <w:rPr>
          <w:rFonts w:ascii="Arial" w:hAnsi="Arial" w:cs="Arial"/>
          <w:sz w:val="16"/>
          <w:szCs w:val="16"/>
        </w:rPr>
        <w:t>Масько</w:t>
      </w:r>
      <w:r w:rsidRPr="00E00993">
        <w:rPr>
          <w:rFonts w:ascii="Arial" w:hAnsi="Arial" w:cs="Arial"/>
          <w:sz w:val="16"/>
          <w:szCs w:val="16"/>
          <w:lang w:val="en-US"/>
        </w:rPr>
        <w:t xml:space="preserve"> </w:t>
      </w:r>
      <w:r w:rsidRPr="00C43354">
        <w:rPr>
          <w:rFonts w:ascii="Arial" w:hAnsi="Arial" w:cs="Arial"/>
          <w:sz w:val="16"/>
          <w:szCs w:val="16"/>
        </w:rPr>
        <w:t>Елена</w:t>
      </w:r>
      <w:r w:rsidRPr="00E00993">
        <w:rPr>
          <w:rFonts w:ascii="Arial" w:hAnsi="Arial" w:cs="Arial"/>
          <w:sz w:val="16"/>
          <w:szCs w:val="16"/>
          <w:lang w:val="en-US"/>
        </w:rPr>
        <w:t>, PR manager LG Electronics Russia</w:t>
      </w:r>
    </w:p>
    <w:p w:rsidR="008602EA" w:rsidRPr="00C43354" w:rsidRDefault="00193BA1" w:rsidP="008602EA">
      <w:pPr>
        <w:jc w:val="both"/>
        <w:rPr>
          <w:rFonts w:cs="Arial"/>
          <w:sz w:val="16"/>
          <w:szCs w:val="16"/>
        </w:rPr>
      </w:pPr>
      <w:hyperlink r:id="rId8" w:history="1">
        <w:r w:rsidR="008602EA" w:rsidRPr="00C43354">
          <w:rPr>
            <w:rFonts w:cs="Arial"/>
            <w:sz w:val="16"/>
            <w:szCs w:val="16"/>
          </w:rPr>
          <w:t>Elena.Masko@lge.com</w:t>
        </w:r>
      </w:hyperlink>
    </w:p>
    <w:p w:rsidR="0096404D" w:rsidRPr="003F50BA" w:rsidRDefault="0096404D" w:rsidP="004B18A2"/>
    <w:sectPr w:rsidR="0096404D" w:rsidRPr="003F50BA" w:rsidSect="007007E7">
      <w:headerReference w:type="default" r:id="rId9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BA1" w:rsidRDefault="00193BA1" w:rsidP="003F50BA">
      <w:r>
        <w:separator/>
      </w:r>
    </w:p>
  </w:endnote>
  <w:endnote w:type="continuationSeparator" w:id="0">
    <w:p w:rsidR="00193BA1" w:rsidRDefault="00193BA1" w:rsidP="003F5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BA1" w:rsidRDefault="00193BA1" w:rsidP="003F50BA">
      <w:r>
        <w:separator/>
      </w:r>
    </w:p>
  </w:footnote>
  <w:footnote w:type="continuationSeparator" w:id="0">
    <w:p w:rsidR="00193BA1" w:rsidRDefault="00193BA1" w:rsidP="003F5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0BA" w:rsidRDefault="003F50BA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val="en-US"/>
      </w:rPr>
      <w:drawing>
        <wp:anchor distT="0" distB="0" distL="114300" distR="114300" simplePos="0" relativeHeight="251659264" behindDoc="0" locked="0" layoutInCell="1" allowOverlap="1" wp14:anchorId="6C492F87" wp14:editId="4EB14E18">
          <wp:simplePos x="0" y="0"/>
          <wp:positionH relativeFrom="column">
            <wp:posOffset>-659130</wp:posOffset>
          </wp:positionH>
          <wp:positionV relativeFrom="paragraph">
            <wp:posOffset>320675</wp:posOffset>
          </wp:positionV>
          <wp:extent cx="1579245" cy="787400"/>
          <wp:effectExtent l="0" t="0" r="1905" b="0"/>
          <wp:wrapThrough wrapText="bothSides">
            <wp:wrapPolygon edited="0">
              <wp:start x="0" y="0"/>
              <wp:lineTo x="0" y="20903"/>
              <wp:lineTo x="21366" y="20903"/>
              <wp:lineTo x="21366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FD1"/>
    <w:rsid w:val="00014564"/>
    <w:rsid w:val="001135BF"/>
    <w:rsid w:val="00141F03"/>
    <w:rsid w:val="00193BA1"/>
    <w:rsid w:val="002E3EEC"/>
    <w:rsid w:val="003F50BA"/>
    <w:rsid w:val="004B18A2"/>
    <w:rsid w:val="004D5C18"/>
    <w:rsid w:val="00610FD1"/>
    <w:rsid w:val="00675605"/>
    <w:rsid w:val="00694606"/>
    <w:rsid w:val="007007E7"/>
    <w:rsid w:val="007B7F3B"/>
    <w:rsid w:val="007D4F49"/>
    <w:rsid w:val="007E2AC3"/>
    <w:rsid w:val="008602EA"/>
    <w:rsid w:val="008644BA"/>
    <w:rsid w:val="0096404D"/>
    <w:rsid w:val="009961BE"/>
    <w:rsid w:val="009B5989"/>
    <w:rsid w:val="009E009D"/>
    <w:rsid w:val="00A13AC5"/>
    <w:rsid w:val="00A87D76"/>
    <w:rsid w:val="00C42223"/>
    <w:rsid w:val="00C43354"/>
    <w:rsid w:val="00D21D38"/>
    <w:rsid w:val="00E00993"/>
    <w:rsid w:val="00EA6596"/>
    <w:rsid w:val="00FB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D6873E-40A5-4243-A1D5-CA084FDED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433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0FD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3F50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50BA"/>
  </w:style>
  <w:style w:type="paragraph" w:styleId="Footer">
    <w:name w:val="footer"/>
    <w:basedOn w:val="Normal"/>
    <w:link w:val="FooterChar"/>
    <w:uiPriority w:val="99"/>
    <w:unhideWhenUsed/>
    <w:rsid w:val="003F50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0BA"/>
  </w:style>
  <w:style w:type="paragraph" w:styleId="BalloonText">
    <w:name w:val="Balloon Text"/>
    <w:basedOn w:val="Normal"/>
    <w:link w:val="BalloonTextChar"/>
    <w:uiPriority w:val="99"/>
    <w:semiHidden/>
    <w:unhideWhenUsed/>
    <w:rsid w:val="003F50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0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644BA"/>
    <w:rPr>
      <w:rFonts w:ascii="Arial" w:hAnsi="Arial" w:cs="Times New Roman"/>
      <w:b/>
      <w:color w:val="5694CE"/>
      <w:sz w:val="20"/>
      <w:u w:val="none"/>
      <w:effect w:val="none"/>
    </w:rPr>
  </w:style>
  <w:style w:type="paragraph" w:customStyle="1" w:styleId="msonormalmailrucssattributepostfix">
    <w:name w:val="msonormal_mailru_css_attribute_postfix"/>
    <w:basedOn w:val="Normal"/>
    <w:rsid w:val="008602E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C43354"/>
    <w:rPr>
      <w:rFonts w:ascii="Times New Roman" w:eastAsia="Times New Roman" w:hAnsi="Times New Roman" w:cs="Times New Roman"/>
      <w:b/>
      <w:bCs/>
      <w:sz w:val="36"/>
      <w:szCs w:val="3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2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Masko@lg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gnewsroom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Dashtoyan</dc:creator>
  <cp:lastModifiedBy>Elena Masko/LGERA Russia Subsidiary. PR Team(elena.masko@lge.com)</cp:lastModifiedBy>
  <cp:revision>3</cp:revision>
  <dcterms:created xsi:type="dcterms:W3CDTF">2020-01-09T07:01:00Z</dcterms:created>
  <dcterms:modified xsi:type="dcterms:W3CDTF">2020-01-09T07:02:00Z</dcterms:modified>
</cp:coreProperties>
</file>