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0DFF33B" w14:textId="77777777" w:rsidR="006A2A74" w:rsidRDefault="0085083E" w:rsidP="00EE6F16">
      <w:pPr>
        <w:pStyle w:val="1"/>
        <w:jc w:val="center"/>
        <w:rPr>
          <w:b/>
          <w:smallCaps/>
          <w:color w:val="auto"/>
          <w:sz w:val="28"/>
          <w:szCs w:val="28"/>
          <w:lang w:val="ru-RU"/>
        </w:rPr>
      </w:pPr>
      <w:bookmarkStart w:id="0" w:name="_GoBack"/>
      <w:r>
        <w:rPr>
          <w:b/>
          <w:smallCaps/>
          <w:color w:val="auto"/>
          <w:sz w:val="28"/>
          <w:szCs w:val="28"/>
        </w:rPr>
        <w:t>LG</w:t>
      </w:r>
      <w:r w:rsidRPr="00421EFA">
        <w:rPr>
          <w:b/>
          <w:smallCaps/>
          <w:color w:val="auto"/>
          <w:sz w:val="28"/>
          <w:szCs w:val="28"/>
          <w:lang w:val="ru-RU"/>
        </w:rPr>
        <w:t xml:space="preserve"> </w:t>
      </w:r>
      <w:r>
        <w:rPr>
          <w:b/>
          <w:smallCaps/>
          <w:color w:val="auto"/>
          <w:sz w:val="28"/>
          <w:szCs w:val="28"/>
        </w:rPr>
        <w:t>STYLER</w:t>
      </w:r>
      <w:r w:rsidRPr="00323784">
        <w:rPr>
          <w:b/>
          <w:smallCaps/>
          <w:color w:val="auto"/>
          <w:sz w:val="28"/>
          <w:szCs w:val="28"/>
          <w:lang w:val="ru-RU"/>
        </w:rPr>
        <w:t xml:space="preserve"> - </w:t>
      </w:r>
      <w:r w:rsidR="00895FF8">
        <w:rPr>
          <w:b/>
          <w:smallCaps/>
          <w:color w:val="auto"/>
          <w:sz w:val="28"/>
          <w:szCs w:val="28"/>
          <w:lang w:val="ru-RU"/>
        </w:rPr>
        <w:t>СИСТЕМА</w:t>
      </w:r>
      <w:r w:rsidR="00421EFA">
        <w:rPr>
          <w:b/>
          <w:smallCaps/>
          <w:color w:val="auto"/>
          <w:sz w:val="28"/>
          <w:szCs w:val="28"/>
          <w:lang w:val="ru-RU"/>
        </w:rPr>
        <w:t xml:space="preserve"> УХОДА ЗА ОДЕЖДОЙ ПРИ ПОМОЩИ ПАРА</w:t>
      </w:r>
      <w:r w:rsidR="00985119">
        <w:rPr>
          <w:b/>
          <w:smallCaps/>
          <w:color w:val="auto"/>
          <w:sz w:val="28"/>
          <w:szCs w:val="28"/>
          <w:lang w:val="ru-RU"/>
        </w:rPr>
        <w:t xml:space="preserve">: новые функции знакомых </w:t>
      </w:r>
      <w:r w:rsidR="00895FF8">
        <w:rPr>
          <w:b/>
          <w:smallCaps/>
          <w:color w:val="auto"/>
          <w:sz w:val="28"/>
          <w:szCs w:val="28"/>
          <w:lang w:val="ru-RU"/>
        </w:rPr>
        <w:t xml:space="preserve">устройств </w:t>
      </w:r>
      <w:r w:rsidR="00985119">
        <w:rPr>
          <w:b/>
          <w:smallCaps/>
          <w:color w:val="auto"/>
          <w:sz w:val="28"/>
          <w:szCs w:val="28"/>
          <w:lang w:val="ru-RU"/>
        </w:rPr>
        <w:t xml:space="preserve">в рекламной кампании </w:t>
      </w:r>
      <w:r w:rsidR="00BC7189">
        <w:rPr>
          <w:b/>
          <w:smallCaps/>
          <w:color w:val="auto"/>
          <w:sz w:val="28"/>
          <w:szCs w:val="28"/>
          <w:lang w:val="ru-RU"/>
        </w:rPr>
        <w:t xml:space="preserve">от </w:t>
      </w:r>
    </w:p>
    <w:p w14:paraId="45A143DE" w14:textId="0A82FEB8" w:rsidR="00B3484E" w:rsidRPr="006A2A74" w:rsidRDefault="00BC7189" w:rsidP="00EE6F16">
      <w:pPr>
        <w:pStyle w:val="1"/>
        <w:jc w:val="center"/>
        <w:rPr>
          <w:b/>
          <w:smallCaps/>
          <w:color w:val="auto"/>
          <w:sz w:val="28"/>
          <w:szCs w:val="28"/>
          <w:lang w:val="ru-RU"/>
        </w:rPr>
      </w:pPr>
      <w:r>
        <w:rPr>
          <w:b/>
          <w:smallCaps/>
          <w:color w:val="auto"/>
          <w:sz w:val="28"/>
          <w:szCs w:val="28"/>
        </w:rPr>
        <w:t>LG</w:t>
      </w:r>
      <w:r w:rsidRPr="00BC7189">
        <w:rPr>
          <w:b/>
          <w:smallCaps/>
          <w:color w:val="auto"/>
          <w:sz w:val="28"/>
          <w:szCs w:val="28"/>
          <w:lang w:val="ru-RU"/>
        </w:rPr>
        <w:t xml:space="preserve"> </w:t>
      </w:r>
      <w:r>
        <w:rPr>
          <w:b/>
          <w:smallCaps/>
          <w:color w:val="auto"/>
          <w:sz w:val="28"/>
          <w:szCs w:val="28"/>
        </w:rPr>
        <w:t>Electronics</w:t>
      </w:r>
    </w:p>
    <w:p w14:paraId="4295FBF8" w14:textId="77777777" w:rsidR="0033033A" w:rsidRPr="00AF339B" w:rsidRDefault="0033033A" w:rsidP="00BB6ACE">
      <w:pPr>
        <w:pStyle w:val="1"/>
        <w:spacing w:line="276" w:lineRule="auto"/>
        <w:jc w:val="both"/>
        <w:rPr>
          <w:color w:val="auto"/>
          <w:szCs w:val="24"/>
          <w:lang w:val="ru-RU"/>
        </w:rPr>
      </w:pPr>
      <w:bookmarkStart w:id="1" w:name="h.obvexn6f0sv9" w:colFirst="0" w:colLast="0"/>
      <w:bookmarkStart w:id="2" w:name="h.gjdgxs" w:colFirst="0" w:colLast="0"/>
      <w:bookmarkEnd w:id="1"/>
      <w:bookmarkEnd w:id="2"/>
    </w:p>
    <w:p w14:paraId="1DA1896E" w14:textId="75A5BE76" w:rsidR="00AA2D5B" w:rsidRDefault="0064091B" w:rsidP="0043046D">
      <w:pPr>
        <w:spacing w:line="360" w:lineRule="auto"/>
        <w:ind w:firstLine="720"/>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921493">
        <w:rPr>
          <w:b/>
          <w:color w:val="auto"/>
          <w:szCs w:val="24"/>
          <w:lang w:val="ru-RU"/>
        </w:rPr>
        <w:t>20</w:t>
      </w:r>
      <w:r w:rsidR="00323784" w:rsidRPr="00A2317B">
        <w:rPr>
          <w:b/>
          <w:color w:val="auto"/>
          <w:szCs w:val="24"/>
          <w:lang w:val="ru-RU"/>
        </w:rPr>
        <w:t xml:space="preserve"> </w:t>
      </w:r>
      <w:r w:rsidR="00985119">
        <w:rPr>
          <w:b/>
          <w:color w:val="auto"/>
          <w:szCs w:val="24"/>
          <w:lang w:val="ru-RU"/>
        </w:rPr>
        <w:t>сент</w:t>
      </w:r>
      <w:r w:rsidR="00A2317B">
        <w:rPr>
          <w:b/>
          <w:color w:val="auto"/>
          <w:szCs w:val="24"/>
          <w:lang w:val="ru-RU"/>
        </w:rPr>
        <w:t>ября</w:t>
      </w:r>
      <w:r w:rsidR="00EE6F16">
        <w:rPr>
          <w:b/>
          <w:color w:val="auto"/>
          <w:szCs w:val="24"/>
          <w:lang w:val="ru-RU"/>
        </w:rPr>
        <w:t xml:space="preserve"> </w:t>
      </w:r>
      <w:r w:rsidR="00985119">
        <w:rPr>
          <w:b/>
          <w:color w:val="auto"/>
          <w:szCs w:val="24"/>
          <w:lang w:val="ru-RU"/>
        </w:rPr>
        <w:t>2019</w:t>
      </w:r>
      <w:r w:rsidR="00932EB7" w:rsidRPr="00AF339B">
        <w:rPr>
          <w:b/>
          <w:color w:val="auto"/>
          <w:szCs w:val="24"/>
          <w:lang w:val="ru-RU"/>
        </w:rPr>
        <w:t xml:space="preserve"> </w:t>
      </w:r>
      <w:r w:rsidR="009955BE" w:rsidRPr="00AF339B">
        <w:rPr>
          <w:b/>
          <w:color w:val="auto"/>
          <w:szCs w:val="24"/>
          <w:lang w:val="ru-RU"/>
        </w:rPr>
        <w:t>г.</w:t>
      </w:r>
      <w:r w:rsidR="00522E13" w:rsidRPr="00AF339B">
        <w:rPr>
          <w:b/>
          <w:color w:val="auto"/>
          <w:szCs w:val="24"/>
          <w:lang w:val="ru-RU"/>
        </w:rPr>
        <w:t xml:space="preserve"> </w:t>
      </w:r>
      <w:r w:rsidR="00FB0806" w:rsidRPr="00AF339B">
        <w:rPr>
          <w:rFonts w:eastAsia="Malgun Gothic"/>
          <w:b/>
          <w:color w:val="auto"/>
          <w:szCs w:val="24"/>
          <w:lang w:val="ru-RU"/>
        </w:rPr>
        <w:t>—</w:t>
      </w:r>
      <w:r w:rsidR="00A60751">
        <w:rPr>
          <w:rFonts w:eastAsia="Malgun Gothic"/>
          <w:color w:val="auto"/>
          <w:szCs w:val="24"/>
          <w:lang w:val="ru-RU"/>
        </w:rPr>
        <w:t xml:space="preserve"> </w:t>
      </w:r>
      <w:r w:rsidR="004F329B">
        <w:rPr>
          <w:rFonts w:eastAsia="Malgun Gothic"/>
          <w:color w:val="auto"/>
          <w:szCs w:val="24"/>
        </w:rPr>
        <w:t>LG</w:t>
      </w:r>
      <w:r w:rsidR="004F329B" w:rsidRPr="004F329B">
        <w:rPr>
          <w:rFonts w:eastAsia="Malgun Gothic"/>
          <w:color w:val="auto"/>
          <w:szCs w:val="24"/>
          <w:lang w:val="ru-RU"/>
        </w:rPr>
        <w:t xml:space="preserve"> </w:t>
      </w:r>
      <w:r w:rsidR="004F329B">
        <w:rPr>
          <w:rFonts w:eastAsia="Malgun Gothic"/>
          <w:color w:val="auto"/>
          <w:szCs w:val="24"/>
        </w:rPr>
        <w:t>Electronics</w:t>
      </w:r>
      <w:r w:rsidR="004F329B" w:rsidRPr="004F329B">
        <w:rPr>
          <w:rFonts w:eastAsia="Malgun Gothic"/>
          <w:color w:val="auto"/>
          <w:szCs w:val="24"/>
          <w:lang w:val="ru-RU"/>
        </w:rPr>
        <w:t xml:space="preserve"> </w:t>
      </w:r>
      <w:r w:rsidR="008758BB">
        <w:rPr>
          <w:rFonts w:eastAsia="Malgun Gothic"/>
          <w:color w:val="auto"/>
          <w:szCs w:val="24"/>
          <w:lang w:val="ru-RU"/>
        </w:rPr>
        <w:t>запускает</w:t>
      </w:r>
      <w:r w:rsidR="00501513">
        <w:rPr>
          <w:rFonts w:eastAsia="Malgun Gothic"/>
          <w:color w:val="auto"/>
          <w:szCs w:val="24"/>
          <w:lang w:val="ru-RU"/>
        </w:rPr>
        <w:t xml:space="preserve"> новую рекламную кампанию</w:t>
      </w:r>
      <w:r w:rsidR="008758BB">
        <w:rPr>
          <w:rFonts w:eastAsia="Malgun Gothic"/>
          <w:color w:val="auto"/>
          <w:szCs w:val="24"/>
          <w:lang w:val="ru-RU"/>
        </w:rPr>
        <w:t xml:space="preserve"> в поддержку </w:t>
      </w:r>
      <w:r w:rsidR="00895FF8">
        <w:rPr>
          <w:rFonts w:eastAsia="Malgun Gothic"/>
          <w:color w:val="auto"/>
          <w:szCs w:val="24"/>
          <w:lang w:val="ru-RU"/>
        </w:rPr>
        <w:t xml:space="preserve">системы </w:t>
      </w:r>
      <w:r w:rsidR="008758BB">
        <w:rPr>
          <w:rFonts w:eastAsia="Malgun Gothic"/>
          <w:color w:val="auto"/>
          <w:szCs w:val="24"/>
          <w:lang w:val="ru-RU"/>
        </w:rPr>
        <w:t>ухода за одеждой</w:t>
      </w:r>
      <w:r w:rsidR="008758BB" w:rsidRPr="008758BB">
        <w:rPr>
          <w:rFonts w:eastAsia="Malgun Gothic"/>
          <w:color w:val="auto"/>
          <w:szCs w:val="24"/>
          <w:lang w:val="ru-RU"/>
        </w:rPr>
        <w:t xml:space="preserve"> </w:t>
      </w:r>
      <w:r w:rsidR="008758BB">
        <w:rPr>
          <w:rFonts w:eastAsia="Malgun Gothic"/>
          <w:color w:val="auto"/>
          <w:szCs w:val="24"/>
          <w:lang w:val="ru-RU"/>
        </w:rPr>
        <w:t xml:space="preserve">при помощи пара, </w:t>
      </w:r>
      <w:r w:rsidR="008758BB">
        <w:rPr>
          <w:rFonts w:eastAsia="Malgun Gothic"/>
          <w:color w:val="auto"/>
          <w:szCs w:val="24"/>
        </w:rPr>
        <w:t>LG</w:t>
      </w:r>
      <w:r w:rsidR="008758BB" w:rsidRPr="008758BB">
        <w:rPr>
          <w:rFonts w:eastAsia="Malgun Gothic"/>
          <w:color w:val="auto"/>
          <w:szCs w:val="24"/>
          <w:lang w:val="ru-RU"/>
        </w:rPr>
        <w:t xml:space="preserve"> </w:t>
      </w:r>
      <w:proofErr w:type="spellStart"/>
      <w:r w:rsidR="0038666F">
        <w:rPr>
          <w:rFonts w:eastAsia="Malgun Gothic"/>
          <w:color w:val="auto"/>
          <w:szCs w:val="24"/>
        </w:rPr>
        <w:t>Styler</w:t>
      </w:r>
      <w:proofErr w:type="spellEnd"/>
      <w:r w:rsidR="008758BB" w:rsidRPr="008758BB">
        <w:rPr>
          <w:rFonts w:eastAsia="Malgun Gothic"/>
          <w:color w:val="auto"/>
          <w:szCs w:val="24"/>
          <w:lang w:val="ru-RU"/>
        </w:rPr>
        <w:t>.</w:t>
      </w:r>
      <w:r w:rsidR="004760FB" w:rsidRPr="004760FB">
        <w:rPr>
          <w:rFonts w:eastAsia="Malgun Gothic"/>
          <w:color w:val="auto"/>
          <w:szCs w:val="24"/>
          <w:lang w:val="ru-RU"/>
        </w:rPr>
        <w:t xml:space="preserve"> </w:t>
      </w:r>
      <w:r w:rsidR="00A60751" w:rsidRPr="00A60751">
        <w:rPr>
          <w:lang w:val="ru-RU"/>
        </w:rPr>
        <w:t xml:space="preserve">Удобные и практичные функции помогли этому </w:t>
      </w:r>
      <w:r w:rsidR="00323784">
        <w:rPr>
          <w:lang w:val="ru-RU"/>
        </w:rPr>
        <w:t xml:space="preserve">устройству </w:t>
      </w:r>
      <w:r w:rsidR="00A60751" w:rsidRPr="00A60751">
        <w:rPr>
          <w:lang w:val="ru-RU"/>
        </w:rPr>
        <w:t xml:space="preserve">стать необходимым элементом </w:t>
      </w:r>
      <w:r w:rsidR="00A60751">
        <w:rPr>
          <w:lang w:val="ru-RU"/>
        </w:rPr>
        <w:t xml:space="preserve">дома и </w:t>
      </w:r>
      <w:r w:rsidR="00A60751" w:rsidRPr="00A60751">
        <w:rPr>
          <w:lang w:val="ru-RU"/>
        </w:rPr>
        <w:t>в офисе</w:t>
      </w:r>
      <w:r w:rsidR="00A60751">
        <w:rPr>
          <w:lang w:val="ru-RU"/>
        </w:rPr>
        <w:t xml:space="preserve"> для российских потребителей</w:t>
      </w:r>
      <w:r w:rsidR="00A60751" w:rsidRPr="00A60751">
        <w:rPr>
          <w:lang w:val="ru-RU"/>
        </w:rPr>
        <w:t>.</w:t>
      </w:r>
      <w:r w:rsidR="00A60751">
        <w:rPr>
          <w:lang w:val="ru-RU"/>
        </w:rPr>
        <w:t xml:space="preserve"> </w:t>
      </w:r>
      <w:r w:rsidR="008758BB">
        <w:rPr>
          <w:lang w:val="ru-RU"/>
        </w:rPr>
        <w:t xml:space="preserve">Основной инструмент - </w:t>
      </w:r>
      <w:r w:rsidR="00A60751" w:rsidRPr="00A60751">
        <w:rPr>
          <w:lang w:val="ru-RU"/>
        </w:rPr>
        <w:t xml:space="preserve">функция </w:t>
      </w:r>
      <w:r w:rsidR="00895FF8">
        <w:rPr>
          <w:lang w:val="ru-RU"/>
        </w:rPr>
        <w:t xml:space="preserve">пара </w:t>
      </w:r>
      <w:proofErr w:type="spellStart"/>
      <w:r w:rsidR="00A60751" w:rsidRPr="007415FB">
        <w:t>TrueSteam</w:t>
      </w:r>
      <w:proofErr w:type="spellEnd"/>
      <w:r w:rsidR="00A60751" w:rsidRPr="00A60751">
        <w:rPr>
          <w:vertAlign w:val="superscript"/>
          <w:lang w:val="ru-RU"/>
        </w:rPr>
        <w:t>®</w:t>
      </w:r>
      <w:r w:rsidR="00A60751" w:rsidRPr="00A60751">
        <w:rPr>
          <w:lang w:val="ru-RU"/>
        </w:rPr>
        <w:t xml:space="preserve"> от </w:t>
      </w:r>
      <w:r w:rsidR="00A60751">
        <w:t>LG</w:t>
      </w:r>
      <w:r w:rsidR="008758BB">
        <w:rPr>
          <w:lang w:val="ru-RU"/>
        </w:rPr>
        <w:t xml:space="preserve"> -</w:t>
      </w:r>
      <w:r w:rsidR="00A60751" w:rsidRPr="00A60751">
        <w:rPr>
          <w:lang w:val="ru-RU"/>
        </w:rPr>
        <w:t xml:space="preserve"> обеспечивает освежение, устранение неприятных запахов и мягкую дезинфекцию одежды, уничтожая при этом более 99% аллергенов</w:t>
      </w:r>
      <w:r w:rsidR="008758BB">
        <w:rPr>
          <w:lang w:val="ru-RU"/>
        </w:rPr>
        <w:t xml:space="preserve"> и бактерий. В результате деликатной обработки  одежда обретает</w:t>
      </w:r>
      <w:r w:rsidR="00A60751" w:rsidRPr="00A60751">
        <w:rPr>
          <w:lang w:val="ru-RU"/>
        </w:rPr>
        <w:t xml:space="preserve"> </w:t>
      </w:r>
      <w:r w:rsidR="008758BB">
        <w:rPr>
          <w:lang w:val="ru-RU"/>
        </w:rPr>
        <w:t>больше свежести и чистоты. Благодаря дополнительному воздействию встряхиванием достигается эффект разглаживания незначительных складок и замятий</w:t>
      </w:r>
      <w:r w:rsidR="00A60751" w:rsidRPr="00A60751">
        <w:rPr>
          <w:lang w:val="ru-RU"/>
        </w:rPr>
        <w:t xml:space="preserve"> во время обработки паром. Во всем мире </w:t>
      </w:r>
      <w:r w:rsidR="00A60751">
        <w:t>LG</w:t>
      </w:r>
      <w:r w:rsidR="00A60751" w:rsidRPr="00A60751">
        <w:rPr>
          <w:lang w:val="ru-RU"/>
        </w:rPr>
        <w:t xml:space="preserve"> </w:t>
      </w:r>
      <w:proofErr w:type="spellStart"/>
      <w:r w:rsidR="00A60751" w:rsidRPr="006E0828">
        <w:t>Styler</w:t>
      </w:r>
      <w:proofErr w:type="spellEnd"/>
      <w:r w:rsidR="00A60751" w:rsidRPr="00A60751">
        <w:rPr>
          <w:lang w:val="ru-RU"/>
        </w:rPr>
        <w:t xml:space="preserve"> </w:t>
      </w:r>
      <w:r w:rsidR="008758BB">
        <w:rPr>
          <w:lang w:val="ru-RU"/>
        </w:rPr>
        <w:t>привлек</w:t>
      </w:r>
      <w:r w:rsidR="00CD16C3">
        <w:rPr>
          <w:lang w:val="ru-RU"/>
        </w:rPr>
        <w:t xml:space="preserve"> людей, </w:t>
      </w:r>
      <w:r w:rsidR="008758BB">
        <w:rPr>
          <w:lang w:val="ru-RU"/>
        </w:rPr>
        <w:t xml:space="preserve">следующих правилу содержать одежду в безупречном виде, но ограниченных во времени на частые чистки костюмов и других предметов ежедневного гардероб. Дополнительный бонус - </w:t>
      </w:r>
      <w:r w:rsidR="00A60751" w:rsidRPr="00A60751">
        <w:rPr>
          <w:lang w:val="ru-RU"/>
        </w:rPr>
        <w:t xml:space="preserve"> специальный встроенный пресс</w:t>
      </w:r>
      <w:r w:rsidR="00895FF8">
        <w:rPr>
          <w:lang w:val="ru-RU"/>
        </w:rPr>
        <w:t xml:space="preserve"> на внутренней поверхности двери</w:t>
      </w:r>
      <w:r w:rsidR="00A60751" w:rsidRPr="00A60751">
        <w:rPr>
          <w:lang w:val="ru-RU"/>
        </w:rPr>
        <w:t xml:space="preserve"> в </w:t>
      </w:r>
      <w:r w:rsidR="00A60751">
        <w:t>LG</w:t>
      </w:r>
      <w:r w:rsidR="00A60751" w:rsidRPr="00A60751">
        <w:rPr>
          <w:lang w:val="ru-RU"/>
        </w:rPr>
        <w:t xml:space="preserve"> </w:t>
      </w:r>
      <w:proofErr w:type="spellStart"/>
      <w:r w:rsidR="00A60751">
        <w:t>Styler</w:t>
      </w:r>
      <w:proofErr w:type="spellEnd"/>
      <w:r w:rsidR="00A60751" w:rsidRPr="00A60751">
        <w:rPr>
          <w:lang w:val="ru-RU"/>
        </w:rPr>
        <w:t xml:space="preserve"> </w:t>
      </w:r>
      <w:r w:rsidR="008758BB">
        <w:rPr>
          <w:lang w:val="ru-RU"/>
        </w:rPr>
        <w:t>разгладит замятия</w:t>
      </w:r>
      <w:r w:rsidR="00A60751" w:rsidRPr="00A60751">
        <w:rPr>
          <w:lang w:val="ru-RU"/>
        </w:rPr>
        <w:t xml:space="preserve"> и восстановит стрелки на брюках.</w:t>
      </w:r>
    </w:p>
    <w:p w14:paraId="4BA124FA" w14:textId="38C6A097" w:rsidR="008758BB" w:rsidRPr="00895FF8" w:rsidRDefault="00EE79F4" w:rsidP="0043046D">
      <w:pPr>
        <w:spacing w:line="360" w:lineRule="auto"/>
        <w:ind w:firstLine="720"/>
        <w:rPr>
          <w:rStyle w:val="Hyperlink"/>
          <w:lang w:val="ru-RU"/>
        </w:rPr>
      </w:pPr>
      <w:r>
        <w:rPr>
          <w:lang w:val="ru-RU"/>
        </w:rPr>
        <w:t xml:space="preserve">Основная концепция ролика, который доступен </w:t>
      </w:r>
      <w:r w:rsidR="004760FB">
        <w:rPr>
          <w:lang w:val="ru-RU"/>
        </w:rPr>
        <w:t>как на</w:t>
      </w:r>
      <w:r w:rsidR="007C0ED2">
        <w:rPr>
          <w:lang w:val="ru-RU"/>
        </w:rPr>
        <w:t xml:space="preserve"> </w:t>
      </w:r>
      <w:r w:rsidR="001D1B1E">
        <w:rPr>
          <w:lang w:val="ru-RU"/>
        </w:rPr>
        <w:t xml:space="preserve">двенадцати </w:t>
      </w:r>
      <w:r w:rsidR="004760FB">
        <w:rPr>
          <w:lang w:val="ru-RU"/>
        </w:rPr>
        <w:t xml:space="preserve">спутниковых </w:t>
      </w:r>
      <w:r w:rsidR="007C0ED2">
        <w:rPr>
          <w:lang w:val="ru-RU"/>
        </w:rPr>
        <w:t>теле</w:t>
      </w:r>
      <w:r w:rsidR="004760FB">
        <w:rPr>
          <w:lang w:val="ru-RU"/>
        </w:rPr>
        <w:t>каналах, так и в качестве онлайн видео на интернет-площадках и</w:t>
      </w:r>
      <w:r w:rsidR="007C0ED2">
        <w:rPr>
          <w:lang w:val="ru-RU"/>
        </w:rPr>
        <w:t xml:space="preserve"> в</w:t>
      </w:r>
      <w:r w:rsidR="004760FB">
        <w:rPr>
          <w:lang w:val="ru-RU"/>
        </w:rPr>
        <w:t xml:space="preserve"> социальных сетях, отражает саму суть </w:t>
      </w:r>
      <w:r w:rsidR="004760FB">
        <w:t>LG</w:t>
      </w:r>
      <w:r w:rsidR="004760FB" w:rsidRPr="004760FB">
        <w:rPr>
          <w:lang w:val="ru-RU"/>
        </w:rPr>
        <w:t xml:space="preserve"> </w:t>
      </w:r>
      <w:proofErr w:type="spellStart"/>
      <w:r w:rsidR="004760FB">
        <w:t>Styler</w:t>
      </w:r>
      <w:proofErr w:type="spellEnd"/>
      <w:r w:rsidR="004760FB" w:rsidRPr="004760FB">
        <w:rPr>
          <w:lang w:val="ru-RU"/>
        </w:rPr>
        <w:t xml:space="preserve"> </w:t>
      </w:r>
      <w:r w:rsidR="004760FB">
        <w:rPr>
          <w:lang w:val="ru-RU"/>
        </w:rPr>
        <w:t xml:space="preserve">и предлагает зрителям задуматься о действительно важных вещах, тогда как об одежде бережно позаботиться система ухода за одеждой с функцией пара </w:t>
      </w:r>
      <w:proofErr w:type="spellStart"/>
      <w:r w:rsidR="004760FB" w:rsidRPr="007415FB">
        <w:t>TrueSteam</w:t>
      </w:r>
      <w:proofErr w:type="spellEnd"/>
      <w:r w:rsidR="004760FB" w:rsidRPr="00A60751">
        <w:rPr>
          <w:vertAlign w:val="superscript"/>
          <w:lang w:val="ru-RU"/>
        </w:rPr>
        <w:t>®</w:t>
      </w:r>
      <w:r w:rsidR="004760FB">
        <w:rPr>
          <w:lang w:val="ru-RU"/>
        </w:rPr>
        <w:t xml:space="preserve">. Ознакомиться с видео и преимуществами продукта можно на официально </w:t>
      </w:r>
      <w:proofErr w:type="spellStart"/>
      <w:r w:rsidR="004760FB">
        <w:t>Youtube</w:t>
      </w:r>
      <w:proofErr w:type="spellEnd"/>
      <w:r w:rsidR="004760FB" w:rsidRPr="004760FB">
        <w:rPr>
          <w:lang w:val="ru-RU"/>
        </w:rPr>
        <w:t>-</w:t>
      </w:r>
      <w:r w:rsidR="004760FB">
        <w:rPr>
          <w:lang w:val="ru-RU"/>
        </w:rPr>
        <w:t xml:space="preserve">канале компании </w:t>
      </w:r>
      <w:r w:rsidR="004760FB">
        <w:t>LG</w:t>
      </w:r>
      <w:r w:rsidR="004760FB" w:rsidRPr="004760FB">
        <w:rPr>
          <w:lang w:val="ru-RU"/>
        </w:rPr>
        <w:t xml:space="preserve"> </w:t>
      </w:r>
      <w:r w:rsidR="004760FB">
        <w:rPr>
          <w:lang w:val="ru-RU"/>
        </w:rPr>
        <w:t>(</w:t>
      </w:r>
      <w:r w:rsidR="00081091">
        <w:fldChar w:fldCharType="begin"/>
      </w:r>
      <w:r w:rsidR="00081091" w:rsidRPr="006C52BB">
        <w:rPr>
          <w:lang w:val="ru-RU"/>
        </w:rPr>
        <w:instrText xml:space="preserve"> </w:instrText>
      </w:r>
      <w:r w:rsidR="00081091">
        <w:instrText>HYPERLINK</w:instrText>
      </w:r>
      <w:r w:rsidR="00081091" w:rsidRPr="006C52BB">
        <w:rPr>
          <w:lang w:val="ru-RU"/>
        </w:rPr>
        <w:instrText xml:space="preserve"> "</w:instrText>
      </w:r>
      <w:r w:rsidR="00081091">
        <w:instrText>https</w:instrText>
      </w:r>
      <w:r w:rsidR="00081091" w:rsidRPr="006C52BB">
        <w:rPr>
          <w:lang w:val="ru-RU"/>
        </w:rPr>
        <w:instrText>://</w:instrText>
      </w:r>
      <w:r w:rsidR="00081091">
        <w:instrText>youtu</w:instrText>
      </w:r>
      <w:r w:rsidR="00081091" w:rsidRPr="006C52BB">
        <w:rPr>
          <w:lang w:val="ru-RU"/>
        </w:rPr>
        <w:instrText>.</w:instrText>
      </w:r>
      <w:r w:rsidR="00081091">
        <w:instrText>be</w:instrText>
      </w:r>
      <w:r w:rsidR="00081091" w:rsidRPr="006C52BB">
        <w:rPr>
          <w:lang w:val="ru-RU"/>
        </w:rPr>
        <w:instrText>/</w:instrText>
      </w:r>
      <w:r w:rsidR="00081091">
        <w:instrText>cVOcVrmE</w:instrText>
      </w:r>
      <w:r w:rsidR="00081091" w:rsidRPr="006C52BB">
        <w:rPr>
          <w:lang w:val="ru-RU"/>
        </w:rPr>
        <w:instrText>0</w:instrText>
      </w:r>
      <w:r w:rsidR="00081091">
        <w:instrText>yo</w:instrText>
      </w:r>
      <w:r w:rsidR="00081091" w:rsidRPr="006C52BB">
        <w:rPr>
          <w:lang w:val="ru-RU"/>
        </w:rPr>
        <w:instrText xml:space="preserve">" </w:instrText>
      </w:r>
      <w:r w:rsidR="00081091">
        <w:fldChar w:fldCharType="separate"/>
      </w:r>
      <w:r w:rsidR="004760FB">
        <w:rPr>
          <w:rStyle w:val="Hyperlink"/>
        </w:rPr>
        <w:t>https</w:t>
      </w:r>
      <w:r w:rsidR="004760FB" w:rsidRPr="00421EFA">
        <w:rPr>
          <w:rStyle w:val="Hyperlink"/>
          <w:lang w:val="ru-RU"/>
        </w:rPr>
        <w:t>://</w:t>
      </w:r>
      <w:r w:rsidR="004760FB">
        <w:rPr>
          <w:rStyle w:val="Hyperlink"/>
        </w:rPr>
        <w:t>youtu</w:t>
      </w:r>
      <w:r w:rsidR="004760FB" w:rsidRPr="00421EFA">
        <w:rPr>
          <w:rStyle w:val="Hyperlink"/>
          <w:lang w:val="ru-RU"/>
        </w:rPr>
        <w:t>.</w:t>
      </w:r>
      <w:r w:rsidR="004760FB">
        <w:rPr>
          <w:rStyle w:val="Hyperlink"/>
        </w:rPr>
        <w:t>be</w:t>
      </w:r>
      <w:r w:rsidR="004760FB" w:rsidRPr="00421EFA">
        <w:rPr>
          <w:rStyle w:val="Hyperlink"/>
          <w:lang w:val="ru-RU"/>
        </w:rPr>
        <w:t>/</w:t>
      </w:r>
      <w:r w:rsidR="004760FB">
        <w:rPr>
          <w:rStyle w:val="Hyperlink"/>
        </w:rPr>
        <w:t>cVOcVrmE</w:t>
      </w:r>
      <w:r w:rsidR="004760FB" w:rsidRPr="00421EFA">
        <w:rPr>
          <w:rStyle w:val="Hyperlink"/>
          <w:lang w:val="ru-RU"/>
        </w:rPr>
        <w:t>0</w:t>
      </w:r>
      <w:r w:rsidR="004760FB">
        <w:rPr>
          <w:rStyle w:val="Hyperlink"/>
        </w:rPr>
        <w:t>yo</w:t>
      </w:r>
      <w:r w:rsidR="00081091">
        <w:rPr>
          <w:rStyle w:val="Hyperlink"/>
        </w:rPr>
        <w:fldChar w:fldCharType="end"/>
      </w:r>
      <w:r w:rsidR="004760FB">
        <w:rPr>
          <w:color w:val="1F497D"/>
          <w:lang w:val="ru-RU"/>
        </w:rPr>
        <w:t xml:space="preserve">), </w:t>
      </w:r>
      <w:r w:rsidR="004760FB" w:rsidRPr="004760FB">
        <w:rPr>
          <w:color w:val="000000" w:themeColor="text1"/>
          <w:lang w:val="ru-RU"/>
        </w:rPr>
        <w:t xml:space="preserve">а также </w:t>
      </w:r>
      <w:r w:rsidR="003F351B">
        <w:rPr>
          <w:color w:val="000000" w:themeColor="text1"/>
          <w:lang w:val="ru-RU"/>
        </w:rPr>
        <w:t xml:space="preserve">на </w:t>
      </w:r>
      <w:r w:rsidR="004760FB" w:rsidRPr="004760FB">
        <w:rPr>
          <w:color w:val="000000" w:themeColor="text1"/>
          <w:lang w:val="ru-RU"/>
        </w:rPr>
        <w:t xml:space="preserve">официальной странице на сайте </w:t>
      </w:r>
      <w:r w:rsidR="00081091">
        <w:fldChar w:fldCharType="begin"/>
      </w:r>
      <w:r w:rsidR="00081091" w:rsidRPr="006C52BB">
        <w:rPr>
          <w:lang w:val="ru-RU"/>
        </w:rPr>
        <w:instrText xml:space="preserve"> </w:instrText>
      </w:r>
      <w:r w:rsidR="00081091">
        <w:instrText>HYPERLINK</w:instrText>
      </w:r>
      <w:r w:rsidR="00081091" w:rsidRPr="006C52BB">
        <w:rPr>
          <w:lang w:val="ru-RU"/>
        </w:rPr>
        <w:instrText xml:space="preserve"> "</w:instrText>
      </w:r>
      <w:r w:rsidR="00081091">
        <w:instrText>https</w:instrText>
      </w:r>
      <w:r w:rsidR="00081091" w:rsidRPr="006C52BB">
        <w:rPr>
          <w:lang w:val="ru-RU"/>
        </w:rPr>
        <w:instrText>://</w:instrText>
      </w:r>
      <w:r w:rsidR="00081091">
        <w:instrText>www</w:instrText>
      </w:r>
      <w:r w:rsidR="00081091" w:rsidRPr="006C52BB">
        <w:rPr>
          <w:lang w:val="ru-RU"/>
        </w:rPr>
        <w:instrText>.</w:instrText>
      </w:r>
      <w:r w:rsidR="00081091">
        <w:instrText>lg</w:instrText>
      </w:r>
      <w:r w:rsidR="00081091" w:rsidRPr="006C52BB">
        <w:rPr>
          <w:lang w:val="ru-RU"/>
        </w:rPr>
        <w:instrText>.</w:instrText>
      </w:r>
      <w:r w:rsidR="00081091">
        <w:instrText>com</w:instrText>
      </w:r>
      <w:r w:rsidR="00081091" w:rsidRPr="006C52BB">
        <w:rPr>
          <w:lang w:val="ru-RU"/>
        </w:rPr>
        <w:instrText>/</w:instrText>
      </w:r>
      <w:r w:rsidR="00081091">
        <w:instrText>ru</w:instrText>
      </w:r>
      <w:r w:rsidR="00081091" w:rsidRPr="006C52BB">
        <w:rPr>
          <w:lang w:val="ru-RU"/>
        </w:rPr>
        <w:instrText>/</w:instrText>
      </w:r>
      <w:r w:rsidR="00081091">
        <w:instrText>washing</w:instrText>
      </w:r>
      <w:r w:rsidR="00081091" w:rsidRPr="006C52BB">
        <w:rPr>
          <w:lang w:val="ru-RU"/>
        </w:rPr>
        <w:instrText>-</w:instrText>
      </w:r>
      <w:r w:rsidR="00081091">
        <w:instrText>machines</w:instrText>
      </w:r>
      <w:r w:rsidR="00081091" w:rsidRPr="006C52BB">
        <w:rPr>
          <w:lang w:val="ru-RU"/>
        </w:rPr>
        <w:instrText>/</w:instrText>
      </w:r>
      <w:r w:rsidR="00081091">
        <w:instrText>truesteam</w:instrText>
      </w:r>
      <w:r w:rsidR="00081091" w:rsidRPr="006C52BB">
        <w:rPr>
          <w:lang w:val="ru-RU"/>
        </w:rPr>
        <w:instrText xml:space="preserve">" </w:instrText>
      </w:r>
      <w:r w:rsidR="00081091">
        <w:fldChar w:fldCharType="separate"/>
      </w:r>
      <w:r w:rsidR="004760FB">
        <w:rPr>
          <w:rStyle w:val="Hyperlink"/>
        </w:rPr>
        <w:t>https</w:t>
      </w:r>
      <w:r w:rsidR="004760FB" w:rsidRPr="00421EFA">
        <w:rPr>
          <w:rStyle w:val="Hyperlink"/>
          <w:lang w:val="ru-RU"/>
        </w:rPr>
        <w:t>://</w:t>
      </w:r>
      <w:r w:rsidR="004760FB">
        <w:rPr>
          <w:rStyle w:val="Hyperlink"/>
        </w:rPr>
        <w:t>www</w:t>
      </w:r>
      <w:r w:rsidR="004760FB" w:rsidRPr="00421EFA">
        <w:rPr>
          <w:rStyle w:val="Hyperlink"/>
          <w:lang w:val="ru-RU"/>
        </w:rPr>
        <w:t>.</w:t>
      </w:r>
      <w:r w:rsidR="004760FB">
        <w:rPr>
          <w:rStyle w:val="Hyperlink"/>
        </w:rPr>
        <w:t>lg</w:t>
      </w:r>
      <w:r w:rsidR="004760FB" w:rsidRPr="00421EFA">
        <w:rPr>
          <w:rStyle w:val="Hyperlink"/>
          <w:lang w:val="ru-RU"/>
        </w:rPr>
        <w:t>.</w:t>
      </w:r>
      <w:r w:rsidR="004760FB">
        <w:rPr>
          <w:rStyle w:val="Hyperlink"/>
        </w:rPr>
        <w:t>com</w:t>
      </w:r>
      <w:r w:rsidR="004760FB" w:rsidRPr="00421EFA">
        <w:rPr>
          <w:rStyle w:val="Hyperlink"/>
          <w:lang w:val="ru-RU"/>
        </w:rPr>
        <w:t>/</w:t>
      </w:r>
      <w:r w:rsidR="004760FB">
        <w:rPr>
          <w:rStyle w:val="Hyperlink"/>
        </w:rPr>
        <w:t>ru</w:t>
      </w:r>
      <w:r w:rsidR="004760FB" w:rsidRPr="00421EFA">
        <w:rPr>
          <w:rStyle w:val="Hyperlink"/>
          <w:lang w:val="ru-RU"/>
        </w:rPr>
        <w:t>/</w:t>
      </w:r>
      <w:r w:rsidR="004760FB">
        <w:rPr>
          <w:rStyle w:val="Hyperlink"/>
        </w:rPr>
        <w:t>washing</w:t>
      </w:r>
      <w:r w:rsidR="004760FB" w:rsidRPr="00421EFA">
        <w:rPr>
          <w:rStyle w:val="Hyperlink"/>
          <w:lang w:val="ru-RU"/>
        </w:rPr>
        <w:t>-</w:t>
      </w:r>
      <w:r w:rsidR="004760FB">
        <w:rPr>
          <w:rStyle w:val="Hyperlink"/>
        </w:rPr>
        <w:t>machines</w:t>
      </w:r>
      <w:r w:rsidR="004760FB" w:rsidRPr="00421EFA">
        <w:rPr>
          <w:rStyle w:val="Hyperlink"/>
          <w:lang w:val="ru-RU"/>
        </w:rPr>
        <w:t>/</w:t>
      </w:r>
      <w:proofErr w:type="spellStart"/>
      <w:r w:rsidR="004760FB">
        <w:rPr>
          <w:rStyle w:val="Hyperlink"/>
        </w:rPr>
        <w:t>truesteam</w:t>
      </w:r>
      <w:proofErr w:type="spellEnd"/>
      <w:r w:rsidR="00081091">
        <w:rPr>
          <w:rStyle w:val="Hyperlink"/>
        </w:rPr>
        <w:fldChar w:fldCharType="end"/>
      </w:r>
    </w:p>
    <w:p w14:paraId="10C97438" w14:textId="588B0607" w:rsidR="008758BB" w:rsidRPr="008758BB" w:rsidRDefault="008758BB" w:rsidP="00BC7189">
      <w:pPr>
        <w:spacing w:line="360" w:lineRule="auto"/>
        <w:rPr>
          <w:rStyle w:val="Hyperlink"/>
          <w:color w:val="auto"/>
          <w:u w:val="none"/>
          <w:lang w:val="ru-RU"/>
        </w:rPr>
      </w:pPr>
      <w:r w:rsidRPr="008758BB">
        <w:rPr>
          <w:rStyle w:val="Hyperlink"/>
          <w:color w:val="auto"/>
          <w:u w:val="none"/>
          <w:lang w:val="ru-RU"/>
        </w:rPr>
        <w:t xml:space="preserve">Рекламная кампания </w:t>
      </w:r>
      <w:r w:rsidR="00BC7189">
        <w:rPr>
          <w:rStyle w:val="Hyperlink"/>
          <w:color w:val="auto"/>
          <w:u w:val="none"/>
          <w:lang w:val="ru-RU"/>
        </w:rPr>
        <w:t xml:space="preserve">стартует 20 сентября 2019 года и </w:t>
      </w:r>
      <w:r w:rsidRPr="008758BB">
        <w:rPr>
          <w:rStyle w:val="Hyperlink"/>
          <w:color w:val="auto"/>
          <w:u w:val="none"/>
          <w:lang w:val="ru-RU"/>
        </w:rPr>
        <w:t>пройдет на следующих спутниковых каналах</w:t>
      </w:r>
      <w:r>
        <w:rPr>
          <w:rStyle w:val="Hyperlink"/>
          <w:color w:val="auto"/>
          <w:u w:val="none"/>
          <w:lang w:val="ru-RU"/>
        </w:rPr>
        <w:t>, охвтывая самую широкую аудиторию покупателей</w:t>
      </w:r>
      <w:r w:rsidR="00BC7189">
        <w:rPr>
          <w:rStyle w:val="Hyperlink"/>
          <w:color w:val="auto"/>
          <w:u w:val="none"/>
          <w:lang w:val="ru-RU"/>
        </w:rPr>
        <w:t xml:space="preserve">: </w:t>
      </w:r>
    </w:p>
    <w:p w14:paraId="08BF1113" w14:textId="46C0865A" w:rsidR="008758BB" w:rsidRPr="00BC7189" w:rsidRDefault="00BC7189" w:rsidP="00BC7189">
      <w:pPr>
        <w:pStyle w:val="ListParagraph"/>
        <w:numPr>
          <w:ilvl w:val="0"/>
          <w:numId w:val="10"/>
        </w:numPr>
        <w:spacing w:line="360" w:lineRule="auto"/>
        <w:rPr>
          <w:rStyle w:val="Hyperlink"/>
          <w:color w:val="auto"/>
          <w:u w:val="none"/>
        </w:rPr>
      </w:pPr>
      <w:r w:rsidRPr="00BC7189">
        <w:rPr>
          <w:rStyle w:val="Hyperlink"/>
          <w:color w:val="auto"/>
          <w:u w:val="none"/>
        </w:rPr>
        <w:t>Discovery Channe</w:t>
      </w:r>
      <w:r w:rsidR="008758BB" w:rsidRPr="00BC7189">
        <w:rPr>
          <w:rStyle w:val="Hyperlink"/>
          <w:color w:val="auto"/>
          <w:u w:val="none"/>
        </w:rPr>
        <w:t>l</w:t>
      </w:r>
    </w:p>
    <w:p w14:paraId="24FECA17" w14:textId="46677FB6" w:rsidR="008758BB" w:rsidRPr="00BC7189" w:rsidRDefault="008758BB" w:rsidP="00BC7189">
      <w:pPr>
        <w:pStyle w:val="ListParagraph"/>
        <w:numPr>
          <w:ilvl w:val="0"/>
          <w:numId w:val="10"/>
        </w:numPr>
        <w:spacing w:line="360" w:lineRule="auto"/>
        <w:rPr>
          <w:rStyle w:val="Hyperlink"/>
          <w:color w:val="auto"/>
          <w:u w:val="none"/>
        </w:rPr>
      </w:pPr>
      <w:r w:rsidRPr="00BC7189">
        <w:rPr>
          <w:rStyle w:val="Hyperlink"/>
          <w:color w:val="auto"/>
          <w:u w:val="none"/>
        </w:rPr>
        <w:t>RU.TV</w:t>
      </w:r>
    </w:p>
    <w:p w14:paraId="3465F4A7" w14:textId="5F5317F1" w:rsidR="008758BB" w:rsidRPr="00BC7189" w:rsidRDefault="008758BB" w:rsidP="00BC7189">
      <w:pPr>
        <w:pStyle w:val="ListParagraph"/>
        <w:numPr>
          <w:ilvl w:val="0"/>
          <w:numId w:val="10"/>
        </w:numPr>
        <w:spacing w:line="360" w:lineRule="auto"/>
        <w:rPr>
          <w:rStyle w:val="Hyperlink"/>
          <w:color w:val="auto"/>
          <w:u w:val="none"/>
        </w:rPr>
      </w:pPr>
      <w:r w:rsidRPr="00BC7189">
        <w:rPr>
          <w:rStyle w:val="Hyperlink"/>
          <w:color w:val="auto"/>
          <w:u w:val="none"/>
        </w:rPr>
        <w:t>TV 1000</w:t>
      </w:r>
    </w:p>
    <w:p w14:paraId="0B9B492E" w14:textId="137A19BB" w:rsidR="008758BB" w:rsidRPr="00BC7189" w:rsidRDefault="008758BB" w:rsidP="00BC7189">
      <w:pPr>
        <w:pStyle w:val="ListParagraph"/>
        <w:numPr>
          <w:ilvl w:val="0"/>
          <w:numId w:val="10"/>
        </w:numPr>
        <w:spacing w:line="360" w:lineRule="auto"/>
        <w:rPr>
          <w:rStyle w:val="Hyperlink"/>
          <w:color w:val="auto"/>
          <w:u w:val="none"/>
        </w:rPr>
      </w:pPr>
      <w:r w:rsidRPr="00BC7189">
        <w:rPr>
          <w:rStyle w:val="Hyperlink"/>
          <w:color w:val="auto"/>
          <w:u w:val="none"/>
        </w:rPr>
        <w:t>TV 1000 Russkoe kino</w:t>
      </w:r>
    </w:p>
    <w:p w14:paraId="11CA552A" w14:textId="094C5F59" w:rsidR="008758BB" w:rsidRPr="00BC7189" w:rsidRDefault="008758BB" w:rsidP="00BC7189">
      <w:pPr>
        <w:pStyle w:val="ListParagraph"/>
        <w:numPr>
          <w:ilvl w:val="0"/>
          <w:numId w:val="10"/>
        </w:numPr>
        <w:spacing w:line="360" w:lineRule="auto"/>
        <w:rPr>
          <w:rStyle w:val="Hyperlink"/>
          <w:color w:val="auto"/>
          <w:u w:val="none"/>
        </w:rPr>
      </w:pPr>
      <w:r w:rsidRPr="00BC7189">
        <w:rPr>
          <w:rStyle w:val="Hyperlink"/>
          <w:color w:val="auto"/>
          <w:u w:val="none"/>
        </w:rPr>
        <w:t>TV 1000 Action</w:t>
      </w:r>
    </w:p>
    <w:p w14:paraId="758DE45F" w14:textId="271600A6" w:rsidR="00BC7189" w:rsidRPr="00BC7189" w:rsidRDefault="00BC7189" w:rsidP="00BC7189">
      <w:pPr>
        <w:pStyle w:val="ListParagraph"/>
        <w:numPr>
          <w:ilvl w:val="0"/>
          <w:numId w:val="10"/>
        </w:numPr>
        <w:spacing w:line="360" w:lineRule="auto"/>
        <w:rPr>
          <w:rStyle w:val="Hyperlink"/>
          <w:color w:val="auto"/>
          <w:u w:val="none"/>
        </w:rPr>
      </w:pPr>
      <w:r w:rsidRPr="00BC7189">
        <w:rPr>
          <w:rStyle w:val="Hyperlink"/>
          <w:color w:val="auto"/>
          <w:u w:val="none"/>
        </w:rPr>
        <w:t>VIASAT EXPLORE</w:t>
      </w:r>
    </w:p>
    <w:p w14:paraId="5F7F05FF" w14:textId="7BEBBA2D" w:rsidR="00BC7189" w:rsidRPr="00BC7189" w:rsidRDefault="00BC7189" w:rsidP="00BC7189">
      <w:pPr>
        <w:pStyle w:val="ListParagraph"/>
        <w:numPr>
          <w:ilvl w:val="0"/>
          <w:numId w:val="10"/>
        </w:numPr>
        <w:spacing w:line="360" w:lineRule="auto"/>
        <w:rPr>
          <w:rStyle w:val="Hyperlink"/>
          <w:color w:val="auto"/>
          <w:u w:val="none"/>
        </w:rPr>
      </w:pPr>
      <w:r w:rsidRPr="00BC7189">
        <w:rPr>
          <w:rStyle w:val="Hyperlink"/>
          <w:color w:val="auto"/>
          <w:u w:val="none"/>
        </w:rPr>
        <w:t>SONY Channel</w:t>
      </w:r>
    </w:p>
    <w:p w14:paraId="1D524756" w14:textId="788772CC" w:rsidR="00BC7189" w:rsidRPr="00BC7189" w:rsidRDefault="00BC7189" w:rsidP="00BC7189">
      <w:pPr>
        <w:pStyle w:val="ListParagraph"/>
        <w:numPr>
          <w:ilvl w:val="0"/>
          <w:numId w:val="10"/>
        </w:numPr>
        <w:spacing w:line="360" w:lineRule="auto"/>
        <w:rPr>
          <w:rStyle w:val="Hyperlink"/>
          <w:color w:val="auto"/>
          <w:u w:val="none"/>
        </w:rPr>
      </w:pPr>
      <w:r w:rsidRPr="00BC7189">
        <w:rPr>
          <w:rStyle w:val="Hyperlink"/>
          <w:color w:val="auto"/>
          <w:u w:val="none"/>
        </w:rPr>
        <w:t>NATIONAL GEOGRAPHIC Channel</w:t>
      </w:r>
    </w:p>
    <w:p w14:paraId="15FBA1B4" w14:textId="04123560" w:rsidR="00BC7189" w:rsidRDefault="00BC7189" w:rsidP="00BC7189">
      <w:pPr>
        <w:pStyle w:val="ListParagraph"/>
        <w:numPr>
          <w:ilvl w:val="0"/>
          <w:numId w:val="10"/>
        </w:numPr>
        <w:spacing w:line="360" w:lineRule="auto"/>
        <w:rPr>
          <w:rStyle w:val="Hyperlink"/>
          <w:color w:val="auto"/>
          <w:u w:val="none"/>
        </w:rPr>
      </w:pPr>
      <w:r w:rsidRPr="00BC7189">
        <w:rPr>
          <w:rStyle w:val="Hyperlink"/>
          <w:color w:val="auto"/>
          <w:u w:val="none"/>
        </w:rPr>
        <w:t>KINO TV</w:t>
      </w:r>
    </w:p>
    <w:p w14:paraId="5E729BFA" w14:textId="6207B667" w:rsidR="006A2A74" w:rsidRDefault="006A2A74" w:rsidP="00BC7189">
      <w:pPr>
        <w:pStyle w:val="ListParagraph"/>
        <w:numPr>
          <w:ilvl w:val="0"/>
          <w:numId w:val="10"/>
        </w:numPr>
        <w:spacing w:line="360" w:lineRule="auto"/>
        <w:rPr>
          <w:rStyle w:val="Hyperlink"/>
          <w:color w:val="auto"/>
          <w:u w:val="none"/>
        </w:rPr>
      </w:pPr>
      <w:r>
        <w:rPr>
          <w:rStyle w:val="Hyperlink"/>
          <w:color w:val="auto"/>
          <w:u w:val="none"/>
        </w:rPr>
        <w:lastRenderedPageBreak/>
        <w:t>МАМА</w:t>
      </w:r>
    </w:p>
    <w:p w14:paraId="6DD6BC6E" w14:textId="1EE36F82" w:rsidR="006A2A74" w:rsidRPr="006A2A74" w:rsidRDefault="006A2A74" w:rsidP="00BC7189">
      <w:pPr>
        <w:pStyle w:val="ListParagraph"/>
        <w:numPr>
          <w:ilvl w:val="0"/>
          <w:numId w:val="10"/>
        </w:numPr>
        <w:spacing w:line="360" w:lineRule="auto"/>
        <w:rPr>
          <w:rStyle w:val="Hyperlink"/>
          <w:color w:val="auto"/>
          <w:u w:val="none"/>
        </w:rPr>
      </w:pPr>
      <w:r>
        <w:rPr>
          <w:rStyle w:val="Hyperlink"/>
          <w:color w:val="auto"/>
          <w:u w:val="none"/>
          <w:lang w:val="en-US"/>
        </w:rPr>
        <w:t>EUROSPORT 1</w:t>
      </w:r>
    </w:p>
    <w:p w14:paraId="5CED83BA" w14:textId="25A0558E" w:rsidR="006A2A74" w:rsidRPr="00C30FB8" w:rsidRDefault="006A2A74" w:rsidP="00BC7189">
      <w:pPr>
        <w:pStyle w:val="ListParagraph"/>
        <w:numPr>
          <w:ilvl w:val="0"/>
          <w:numId w:val="10"/>
        </w:numPr>
        <w:spacing w:line="360" w:lineRule="auto"/>
        <w:rPr>
          <w:rStyle w:val="Hyperlink"/>
          <w:color w:val="auto"/>
          <w:u w:val="none"/>
        </w:rPr>
      </w:pPr>
      <w:r>
        <w:rPr>
          <w:rStyle w:val="Hyperlink"/>
          <w:color w:val="auto"/>
          <w:u w:val="none"/>
          <w:lang w:val="en-US"/>
        </w:rPr>
        <w:t>World Fashion Channel</w:t>
      </w:r>
    </w:p>
    <w:p w14:paraId="7690DFA8" w14:textId="77777777" w:rsidR="00C30FB8" w:rsidRDefault="00C30FB8" w:rsidP="00C30FB8">
      <w:pPr>
        <w:spacing w:line="360" w:lineRule="auto"/>
        <w:rPr>
          <w:rStyle w:val="Hyperlink"/>
          <w:color w:val="auto"/>
          <w:u w:val="none"/>
        </w:rPr>
      </w:pPr>
    </w:p>
    <w:p w14:paraId="552FF8E0" w14:textId="2C7F52AE" w:rsidR="00C30FB8" w:rsidRPr="00635313" w:rsidRDefault="00C30FB8" w:rsidP="00C30FB8">
      <w:pPr>
        <w:spacing w:line="360" w:lineRule="auto"/>
        <w:rPr>
          <w:rStyle w:val="Hyperlink"/>
          <w:color w:val="auto"/>
          <w:u w:val="none"/>
          <w:lang w:val="ru-RU"/>
        </w:rPr>
      </w:pPr>
      <w:r>
        <w:rPr>
          <w:rStyle w:val="Hyperlink"/>
          <w:color w:val="auto"/>
          <w:u w:val="none"/>
          <w:lang w:val="ru-RU"/>
        </w:rPr>
        <w:t>«</w:t>
      </w:r>
      <w:r>
        <w:rPr>
          <w:rStyle w:val="Hyperlink"/>
          <w:color w:val="auto"/>
          <w:u w:val="none"/>
        </w:rPr>
        <w:t>LG</w:t>
      </w:r>
      <w:r w:rsidRPr="00635313">
        <w:rPr>
          <w:rStyle w:val="Hyperlink"/>
          <w:color w:val="auto"/>
          <w:u w:val="none"/>
          <w:lang w:val="ru-RU"/>
        </w:rPr>
        <w:t xml:space="preserve"> </w:t>
      </w:r>
      <w:proofErr w:type="spellStart"/>
      <w:r>
        <w:rPr>
          <w:rStyle w:val="Hyperlink"/>
          <w:color w:val="auto"/>
          <w:u w:val="none"/>
        </w:rPr>
        <w:t>Styler</w:t>
      </w:r>
      <w:proofErr w:type="spellEnd"/>
      <w:r w:rsidRPr="00635313">
        <w:rPr>
          <w:rStyle w:val="Hyperlink"/>
          <w:color w:val="auto"/>
          <w:u w:val="none"/>
          <w:lang w:val="ru-RU"/>
        </w:rPr>
        <w:t xml:space="preserve"> </w:t>
      </w:r>
      <w:r w:rsidR="006C52BB">
        <w:rPr>
          <w:rStyle w:val="Hyperlink"/>
          <w:color w:val="auto"/>
          <w:u w:val="none"/>
          <w:lang w:val="ru-RU"/>
        </w:rPr>
        <w:t xml:space="preserve">стал любимым гаджетом </w:t>
      </w:r>
      <w:r w:rsidR="00635313">
        <w:rPr>
          <w:rStyle w:val="Hyperlink"/>
          <w:color w:val="auto"/>
          <w:u w:val="none"/>
          <w:lang w:val="ru-RU"/>
        </w:rPr>
        <w:t xml:space="preserve">у многих россиян и мы рады такому интересу к современным системам ухода за одеждой. Погода не всегда позволяет сохранять внешний вид вещей, поэтому так важно обеспечить возможность </w:t>
      </w:r>
      <w:r w:rsidR="006C52BB">
        <w:rPr>
          <w:rStyle w:val="Hyperlink"/>
          <w:color w:val="auto"/>
          <w:u w:val="none"/>
          <w:lang w:val="ru-RU"/>
        </w:rPr>
        <w:t xml:space="preserve">бысто и без особоых хлопот </w:t>
      </w:r>
      <w:r w:rsidR="00635313">
        <w:rPr>
          <w:rStyle w:val="Hyperlink"/>
          <w:color w:val="auto"/>
          <w:u w:val="none"/>
          <w:lang w:val="ru-RU"/>
        </w:rPr>
        <w:t>восстановить свежесть и красоту. Ритм жизни со</w:t>
      </w:r>
      <w:r w:rsidR="006C52BB">
        <w:rPr>
          <w:rStyle w:val="Hyperlink"/>
          <w:color w:val="auto"/>
          <w:u w:val="none"/>
          <w:lang w:val="ru-RU"/>
        </w:rPr>
        <w:t xml:space="preserve">временного человека ограничивает нас во </w:t>
      </w:r>
      <w:r w:rsidR="00635313">
        <w:rPr>
          <w:rStyle w:val="Hyperlink"/>
          <w:color w:val="auto"/>
          <w:u w:val="none"/>
          <w:lang w:val="ru-RU"/>
        </w:rPr>
        <w:t xml:space="preserve">времени на домашние хлопоты, но наш </w:t>
      </w:r>
      <w:r w:rsidR="00635313">
        <w:rPr>
          <w:rStyle w:val="Hyperlink"/>
          <w:color w:val="auto"/>
          <w:u w:val="none"/>
        </w:rPr>
        <w:t>LG</w:t>
      </w:r>
      <w:r w:rsidR="00635313" w:rsidRPr="00635313">
        <w:rPr>
          <w:rStyle w:val="Hyperlink"/>
          <w:color w:val="auto"/>
          <w:u w:val="none"/>
          <w:lang w:val="ru-RU"/>
        </w:rPr>
        <w:t xml:space="preserve"> </w:t>
      </w:r>
      <w:proofErr w:type="spellStart"/>
      <w:r w:rsidR="00635313">
        <w:rPr>
          <w:rStyle w:val="Hyperlink"/>
          <w:color w:val="auto"/>
          <w:u w:val="none"/>
        </w:rPr>
        <w:t>Styler</w:t>
      </w:r>
      <w:proofErr w:type="spellEnd"/>
      <w:r w:rsidR="00635313" w:rsidRPr="00635313">
        <w:rPr>
          <w:rStyle w:val="Hyperlink"/>
          <w:color w:val="auto"/>
          <w:u w:val="none"/>
          <w:lang w:val="ru-RU"/>
        </w:rPr>
        <w:t xml:space="preserve"> </w:t>
      </w:r>
      <w:r w:rsidR="006C52BB">
        <w:rPr>
          <w:rStyle w:val="Hyperlink"/>
          <w:color w:val="auto"/>
          <w:u w:val="none"/>
          <w:lang w:val="ru-RU"/>
        </w:rPr>
        <w:t xml:space="preserve"> всегда готов принять заботы на себя</w:t>
      </w:r>
      <w:r w:rsidR="00635313">
        <w:rPr>
          <w:rStyle w:val="Hyperlink"/>
          <w:color w:val="auto"/>
          <w:u w:val="none"/>
          <w:lang w:val="ru-RU"/>
        </w:rPr>
        <w:t xml:space="preserve">. К концу года мы будем рады представить новую модель в линейке систем по уходу за одеждой, </w:t>
      </w:r>
      <w:r w:rsidR="00635313">
        <w:rPr>
          <w:rStyle w:val="Hyperlink"/>
          <w:color w:val="auto"/>
          <w:u w:val="none"/>
        </w:rPr>
        <w:t>LG</w:t>
      </w:r>
      <w:r w:rsidR="00635313" w:rsidRPr="00635313">
        <w:rPr>
          <w:rStyle w:val="Hyperlink"/>
          <w:color w:val="auto"/>
          <w:u w:val="none"/>
          <w:lang w:val="ru-RU"/>
        </w:rPr>
        <w:t xml:space="preserve"> </w:t>
      </w:r>
      <w:proofErr w:type="spellStart"/>
      <w:r w:rsidR="00635313">
        <w:rPr>
          <w:rStyle w:val="Hyperlink"/>
          <w:color w:val="auto"/>
          <w:u w:val="none"/>
        </w:rPr>
        <w:t>Styler</w:t>
      </w:r>
      <w:proofErr w:type="spellEnd"/>
      <w:r w:rsidR="00635313" w:rsidRPr="00635313">
        <w:rPr>
          <w:rStyle w:val="Hyperlink"/>
          <w:color w:val="auto"/>
          <w:u w:val="none"/>
          <w:lang w:val="ru-RU"/>
        </w:rPr>
        <w:t xml:space="preserve"> </w:t>
      </w:r>
      <w:r w:rsidR="00635313">
        <w:rPr>
          <w:rStyle w:val="Hyperlink"/>
          <w:color w:val="auto"/>
          <w:u w:val="none"/>
        </w:rPr>
        <w:t>Plus</w:t>
      </w:r>
      <w:r w:rsidR="00635313" w:rsidRPr="00635313">
        <w:rPr>
          <w:rStyle w:val="Hyperlink"/>
          <w:color w:val="auto"/>
          <w:u w:val="none"/>
          <w:lang w:val="ru-RU"/>
        </w:rPr>
        <w:t xml:space="preserve"> </w:t>
      </w:r>
      <w:r w:rsidR="00635313">
        <w:rPr>
          <w:rStyle w:val="Hyperlink"/>
          <w:color w:val="auto"/>
          <w:u w:val="none"/>
          <w:lang w:val="ru-RU"/>
        </w:rPr>
        <w:t xml:space="preserve"> с зеркальной фронтальной поверхностью» - комментирует начало новой кампании Наталья Михайлова, ведуший специалист отдела маркетинга </w:t>
      </w:r>
      <w:r w:rsidR="00635313">
        <w:rPr>
          <w:rStyle w:val="Hyperlink"/>
          <w:color w:val="auto"/>
          <w:u w:val="none"/>
        </w:rPr>
        <w:t>LG</w:t>
      </w:r>
      <w:r w:rsidR="00635313" w:rsidRPr="00635313">
        <w:rPr>
          <w:rStyle w:val="Hyperlink"/>
          <w:color w:val="auto"/>
          <w:u w:val="none"/>
          <w:lang w:val="ru-RU"/>
        </w:rPr>
        <w:t xml:space="preserve"> </w:t>
      </w:r>
      <w:r w:rsidR="00635313">
        <w:rPr>
          <w:rStyle w:val="Hyperlink"/>
          <w:color w:val="auto"/>
          <w:u w:val="none"/>
        </w:rPr>
        <w:t>Electronics</w:t>
      </w:r>
      <w:r w:rsidR="00635313" w:rsidRPr="00635313">
        <w:rPr>
          <w:rStyle w:val="Hyperlink"/>
          <w:color w:val="auto"/>
          <w:u w:val="none"/>
          <w:lang w:val="ru-RU"/>
        </w:rPr>
        <w:t>.</w:t>
      </w:r>
    </w:p>
    <w:p w14:paraId="427A087C" w14:textId="77777777" w:rsidR="00635313" w:rsidRDefault="00635313" w:rsidP="00C30FB8">
      <w:pPr>
        <w:spacing w:line="360" w:lineRule="auto"/>
        <w:rPr>
          <w:rStyle w:val="Hyperlink"/>
          <w:color w:val="auto"/>
          <w:u w:val="none"/>
          <w:lang w:val="ru-RU"/>
        </w:rPr>
      </w:pPr>
    </w:p>
    <w:p w14:paraId="7CB02574" w14:textId="58673055" w:rsidR="00635313" w:rsidRDefault="00635313" w:rsidP="00C30FB8">
      <w:pPr>
        <w:spacing w:line="360" w:lineRule="auto"/>
        <w:rPr>
          <w:rStyle w:val="Hyperlink"/>
          <w:color w:val="auto"/>
          <w:u w:val="none"/>
          <w:lang w:val="ru-RU"/>
        </w:rPr>
      </w:pPr>
      <w:r>
        <w:rPr>
          <w:rStyle w:val="Hyperlink"/>
          <w:color w:val="auto"/>
          <w:u w:val="none"/>
          <w:lang w:val="ru-RU"/>
        </w:rPr>
        <w:t xml:space="preserve">Подробнее о продуктовой линейке можно узнать по ссылке: </w:t>
      </w:r>
      <w:r w:rsidR="00081091">
        <w:fldChar w:fldCharType="begin"/>
      </w:r>
      <w:r w:rsidR="00081091" w:rsidRPr="006C52BB">
        <w:rPr>
          <w:lang w:val="ru-RU"/>
        </w:rPr>
        <w:instrText xml:space="preserve"> </w:instrText>
      </w:r>
      <w:r w:rsidR="00081091">
        <w:instrText>HYPERLINK</w:instrText>
      </w:r>
      <w:r w:rsidR="00081091" w:rsidRPr="006C52BB">
        <w:rPr>
          <w:lang w:val="ru-RU"/>
        </w:rPr>
        <w:instrText xml:space="preserve"> "</w:instrText>
      </w:r>
      <w:r w:rsidR="00081091">
        <w:instrText>https</w:instrText>
      </w:r>
      <w:r w:rsidR="00081091" w:rsidRPr="006C52BB">
        <w:rPr>
          <w:lang w:val="ru-RU"/>
        </w:rPr>
        <w:instrText>://</w:instrText>
      </w:r>
      <w:r w:rsidR="00081091">
        <w:instrText>www</w:instrText>
      </w:r>
      <w:r w:rsidR="00081091" w:rsidRPr="006C52BB">
        <w:rPr>
          <w:lang w:val="ru-RU"/>
        </w:rPr>
        <w:instrText>.</w:instrText>
      </w:r>
      <w:r w:rsidR="00081091">
        <w:instrText>lg</w:instrText>
      </w:r>
      <w:r w:rsidR="00081091" w:rsidRPr="006C52BB">
        <w:rPr>
          <w:lang w:val="ru-RU"/>
        </w:rPr>
        <w:instrText>.</w:instrText>
      </w:r>
      <w:r w:rsidR="00081091">
        <w:instrText>com</w:instrText>
      </w:r>
      <w:r w:rsidR="00081091" w:rsidRPr="006C52BB">
        <w:rPr>
          <w:lang w:val="ru-RU"/>
        </w:rPr>
        <w:instrText>/</w:instrText>
      </w:r>
      <w:r w:rsidR="00081091">
        <w:instrText>ru</w:instrText>
      </w:r>
      <w:r w:rsidR="00081091" w:rsidRPr="006C52BB">
        <w:rPr>
          <w:lang w:val="ru-RU"/>
        </w:rPr>
        <w:instrText>/</w:instrText>
      </w:r>
      <w:r w:rsidR="00081091">
        <w:instrText>stylers</w:instrText>
      </w:r>
      <w:r w:rsidR="00081091" w:rsidRPr="006C52BB">
        <w:rPr>
          <w:lang w:val="ru-RU"/>
        </w:rPr>
        <w:instrText xml:space="preserve">" </w:instrText>
      </w:r>
      <w:r w:rsidR="00081091">
        <w:fldChar w:fldCharType="separate"/>
      </w:r>
      <w:r w:rsidRPr="00AB26D6">
        <w:rPr>
          <w:rStyle w:val="Hyperlink"/>
          <w:lang w:val="ru-RU"/>
        </w:rPr>
        <w:t>https://www.lg.com/ru/stylers</w:t>
      </w:r>
      <w:r w:rsidR="00081091">
        <w:rPr>
          <w:rStyle w:val="Hyperlink"/>
          <w:lang w:val="ru-RU"/>
        </w:rPr>
        <w:fldChar w:fldCharType="end"/>
      </w:r>
    </w:p>
    <w:p w14:paraId="0BF9FEAC" w14:textId="428A5623" w:rsidR="00635313" w:rsidRDefault="0038666F" w:rsidP="00C30FB8">
      <w:pPr>
        <w:spacing w:line="360" w:lineRule="auto"/>
        <w:rPr>
          <w:rStyle w:val="Hyperlink"/>
          <w:color w:val="auto"/>
          <w:u w:val="none"/>
          <w:lang w:val="ru-RU"/>
        </w:rPr>
      </w:pPr>
      <w:r>
        <w:rPr>
          <w:rStyle w:val="Hyperlink"/>
          <w:color w:val="auto"/>
          <w:u w:val="none"/>
          <w:lang w:val="ru-RU"/>
        </w:rPr>
        <w:t xml:space="preserve">Ссылка на он-лайн магазин: </w:t>
      </w:r>
      <w:r w:rsidR="00081091">
        <w:fldChar w:fldCharType="begin"/>
      </w:r>
      <w:r w:rsidR="00081091" w:rsidRPr="006C52BB">
        <w:rPr>
          <w:lang w:val="ru-RU"/>
        </w:rPr>
        <w:instrText xml:space="preserve"> </w:instrText>
      </w:r>
      <w:r w:rsidR="00081091">
        <w:instrText>HYPERLINK</w:instrText>
      </w:r>
      <w:r w:rsidR="00081091" w:rsidRPr="006C52BB">
        <w:rPr>
          <w:lang w:val="ru-RU"/>
        </w:rPr>
        <w:instrText xml:space="preserve"> "</w:instrText>
      </w:r>
      <w:r w:rsidR="00081091">
        <w:instrText>https</w:instrText>
      </w:r>
      <w:r w:rsidR="00081091" w:rsidRPr="006C52BB">
        <w:rPr>
          <w:lang w:val="ru-RU"/>
        </w:rPr>
        <w:instrText>://</w:instrText>
      </w:r>
      <w:r w:rsidR="00081091">
        <w:instrText>rushop</w:instrText>
      </w:r>
      <w:r w:rsidR="00081091" w:rsidRPr="006C52BB">
        <w:rPr>
          <w:lang w:val="ru-RU"/>
        </w:rPr>
        <w:instrText>.</w:instrText>
      </w:r>
      <w:r w:rsidR="00081091">
        <w:instrText>lg</w:instrText>
      </w:r>
      <w:r w:rsidR="00081091" w:rsidRPr="006C52BB">
        <w:rPr>
          <w:lang w:val="ru-RU"/>
        </w:rPr>
        <w:instrText>.</w:instrText>
      </w:r>
      <w:r w:rsidR="00081091">
        <w:instrText>com</w:instrText>
      </w:r>
      <w:r w:rsidR="00081091" w:rsidRPr="006C52BB">
        <w:rPr>
          <w:lang w:val="ru-RU"/>
        </w:rPr>
        <w:instrText>/</w:instrText>
      </w:r>
      <w:r w:rsidR="00081091">
        <w:instrText>collection</w:instrText>
      </w:r>
      <w:r w:rsidR="00081091" w:rsidRPr="006C52BB">
        <w:rPr>
          <w:lang w:val="ru-RU"/>
        </w:rPr>
        <w:instrText>/</w:instrText>
      </w:r>
      <w:r w:rsidR="00081091">
        <w:instrText>stayler</w:instrText>
      </w:r>
      <w:r w:rsidR="00081091" w:rsidRPr="006C52BB">
        <w:rPr>
          <w:lang w:val="ru-RU"/>
        </w:rPr>
        <w:instrText>-</w:instrText>
      </w:r>
      <w:r w:rsidR="00081091">
        <w:instrText>dlya</w:instrText>
      </w:r>
      <w:r w:rsidR="00081091" w:rsidRPr="006C52BB">
        <w:rPr>
          <w:lang w:val="ru-RU"/>
        </w:rPr>
        <w:instrText>-</w:instrText>
      </w:r>
      <w:r w:rsidR="00081091">
        <w:instrText>odezhdy</w:instrText>
      </w:r>
      <w:r w:rsidR="00081091" w:rsidRPr="006C52BB">
        <w:rPr>
          <w:lang w:val="ru-RU"/>
        </w:rPr>
        <w:instrText xml:space="preserve">" </w:instrText>
      </w:r>
      <w:r w:rsidR="00081091">
        <w:fldChar w:fldCharType="separate"/>
      </w:r>
      <w:r w:rsidRPr="00AB26D6">
        <w:rPr>
          <w:rStyle w:val="Hyperlink"/>
          <w:lang w:val="ru-RU"/>
        </w:rPr>
        <w:t>https://rushop.lg.com/collection/stayler-dlya-odezhdy</w:t>
      </w:r>
      <w:r w:rsidR="00081091">
        <w:rPr>
          <w:rStyle w:val="Hyperlink"/>
          <w:lang w:val="ru-RU"/>
        </w:rPr>
        <w:fldChar w:fldCharType="end"/>
      </w:r>
    </w:p>
    <w:p w14:paraId="6B3BACA2" w14:textId="77777777" w:rsidR="0038666F" w:rsidRPr="00635313" w:rsidRDefault="0038666F" w:rsidP="00C30FB8">
      <w:pPr>
        <w:spacing w:line="360" w:lineRule="auto"/>
        <w:rPr>
          <w:rStyle w:val="Hyperlink"/>
          <w:color w:val="auto"/>
          <w:u w:val="none"/>
          <w:lang w:val="ru-RU"/>
        </w:rPr>
      </w:pPr>
    </w:p>
    <w:bookmarkEnd w:id="0"/>
    <w:p w14:paraId="5FA94B07" w14:textId="77777777" w:rsidR="00635313" w:rsidRPr="00635313" w:rsidRDefault="00635313" w:rsidP="00C30FB8">
      <w:pPr>
        <w:spacing w:line="360" w:lineRule="auto"/>
        <w:rPr>
          <w:rStyle w:val="Hyperlink"/>
          <w:color w:val="auto"/>
          <w:u w:val="none"/>
          <w:lang w:val="ru-RU"/>
        </w:rPr>
      </w:pPr>
    </w:p>
    <w:p w14:paraId="4B32FBBA" w14:textId="77777777" w:rsidR="008758BB" w:rsidRPr="00CA070D" w:rsidRDefault="008758BB" w:rsidP="004760FB">
      <w:pPr>
        <w:spacing w:line="360" w:lineRule="auto"/>
        <w:ind w:firstLine="720"/>
      </w:pPr>
    </w:p>
    <w:p w14:paraId="15CCEB26" w14:textId="77777777" w:rsidR="00906C24" w:rsidRPr="00343F8B" w:rsidRDefault="00906C24" w:rsidP="00CD0F2B">
      <w:pPr>
        <w:pStyle w:val="1"/>
        <w:jc w:val="both"/>
        <w:rPr>
          <w:rFonts w:eastAsia="Malgun Gothic"/>
          <w:color w:val="auto"/>
          <w:szCs w:val="24"/>
          <w:lang w:val="ru-RU"/>
        </w:rPr>
      </w:pPr>
    </w:p>
    <w:p w14:paraId="496E9D1E" w14:textId="5D683FEA" w:rsidR="003A36C8" w:rsidRPr="000A7311" w:rsidRDefault="000753BC" w:rsidP="00CD0F2B">
      <w:pPr>
        <w:pStyle w:val="1"/>
        <w:jc w:val="center"/>
        <w:rPr>
          <w:rFonts w:eastAsia="Malgun Gothic"/>
          <w:color w:val="auto"/>
          <w:szCs w:val="24"/>
        </w:rPr>
      </w:pPr>
      <w:r w:rsidRPr="000A7311">
        <w:rPr>
          <w:color w:val="auto"/>
          <w:szCs w:val="24"/>
        </w:rPr>
        <w:t># # #</w:t>
      </w:r>
    </w:p>
    <w:p w14:paraId="028FBCFC" w14:textId="5BDF2F71" w:rsidR="009F7051" w:rsidRPr="000A7311" w:rsidRDefault="009F7051" w:rsidP="00CD0F2B">
      <w:pPr>
        <w:adjustRightInd w:val="0"/>
        <w:rPr>
          <w:sz w:val="20"/>
        </w:rPr>
      </w:pPr>
      <w:r w:rsidRPr="00F00F38">
        <w:rPr>
          <w:b/>
          <w:bCs/>
          <w:color w:val="B6002F"/>
          <w:sz w:val="20"/>
          <w:lang w:val="ru-RU"/>
        </w:rPr>
        <w:t>О</w:t>
      </w:r>
      <w:r w:rsidRPr="000A7311">
        <w:rPr>
          <w:b/>
          <w:bCs/>
          <w:color w:val="B6002F"/>
          <w:sz w:val="20"/>
        </w:rPr>
        <w:t xml:space="preserve"> </w:t>
      </w:r>
      <w:r w:rsidRPr="00F00F38">
        <w:rPr>
          <w:b/>
          <w:bCs/>
          <w:color w:val="B6002F"/>
          <w:sz w:val="20"/>
          <w:lang w:val="ru-RU"/>
        </w:rPr>
        <w:t>компании</w:t>
      </w:r>
      <w:r w:rsidRPr="000A7311">
        <w:rPr>
          <w:b/>
          <w:bCs/>
          <w:color w:val="B6002F"/>
          <w:sz w:val="20"/>
        </w:rPr>
        <w:t xml:space="preserve"> </w:t>
      </w:r>
      <w:r w:rsidRPr="00A302DE">
        <w:rPr>
          <w:b/>
          <w:bCs/>
          <w:color w:val="B6002F"/>
          <w:sz w:val="20"/>
        </w:rPr>
        <w:t>LG</w:t>
      </w:r>
      <w:r w:rsidRPr="000A7311">
        <w:rPr>
          <w:b/>
          <w:bCs/>
          <w:color w:val="B6002F"/>
          <w:sz w:val="20"/>
        </w:rPr>
        <w:t xml:space="preserve"> </w:t>
      </w:r>
      <w:r w:rsidRPr="00A302DE">
        <w:rPr>
          <w:b/>
          <w:bCs/>
          <w:color w:val="B6002F"/>
          <w:sz w:val="20"/>
        </w:rPr>
        <w:t>Electronics</w:t>
      </w:r>
      <w:r w:rsidRPr="000A7311">
        <w:rPr>
          <w:b/>
          <w:bCs/>
          <w:color w:val="B6002F"/>
          <w:sz w:val="20"/>
        </w:rPr>
        <w:t xml:space="preserve">, </w:t>
      </w:r>
      <w:r w:rsidRPr="00A302DE">
        <w:rPr>
          <w:b/>
          <w:bCs/>
          <w:color w:val="B6002F"/>
          <w:sz w:val="20"/>
        </w:rPr>
        <w:t>Inc</w:t>
      </w:r>
      <w:r w:rsidRPr="000A7311">
        <w:rPr>
          <w:b/>
          <w:bCs/>
          <w:color w:val="B6002F"/>
          <w:sz w:val="20"/>
        </w:rPr>
        <w:t>.</w:t>
      </w:r>
    </w:p>
    <w:p w14:paraId="5F51B024" w14:textId="77777777" w:rsidR="009F7051" w:rsidRPr="00A302DE" w:rsidRDefault="009F7051" w:rsidP="00CD0F2B">
      <w:pPr>
        <w:rPr>
          <w:sz w:val="20"/>
          <w:lang w:val="ru-RU"/>
        </w:rPr>
      </w:pPr>
      <w:r w:rsidRPr="00A302DE">
        <w:rPr>
          <w:sz w:val="20"/>
        </w:rPr>
        <w:t>LG</w:t>
      </w:r>
      <w:r w:rsidRPr="00A302DE">
        <w:rPr>
          <w:sz w:val="20"/>
          <w:lang w:val="ru-RU"/>
        </w:rPr>
        <w:t xml:space="preserve"> </w:t>
      </w:r>
      <w:r w:rsidRPr="00A302DE">
        <w:rPr>
          <w:sz w:val="20"/>
        </w:rPr>
        <w:t>Electronics</w:t>
      </w:r>
      <w:r w:rsidRPr="00A302DE">
        <w:rPr>
          <w:sz w:val="20"/>
          <w:lang w:val="ru-RU"/>
        </w:rPr>
        <w:t xml:space="preserve">, </w:t>
      </w:r>
      <w:proofErr w:type="spellStart"/>
      <w:r w:rsidRPr="00A302DE">
        <w:rPr>
          <w:sz w:val="20"/>
        </w:rPr>
        <w:t>Inc</w:t>
      </w:r>
      <w:proofErr w:type="spellEnd"/>
      <w:r w:rsidRPr="00A302DE">
        <w:rPr>
          <w:sz w:val="20"/>
          <w:lang w:val="ru-RU"/>
        </w:rPr>
        <w:t>. (</w:t>
      </w:r>
      <w:r w:rsidRPr="00A302DE">
        <w:rPr>
          <w:sz w:val="20"/>
        </w:rPr>
        <w:t>KSE</w:t>
      </w:r>
      <w:r w:rsidRPr="00A302DE">
        <w:rPr>
          <w:sz w:val="20"/>
          <w:lang w:val="ru-RU"/>
        </w:rPr>
        <w:t>: 066570.</w:t>
      </w:r>
      <w:r w:rsidRPr="00A302DE">
        <w:rPr>
          <w:sz w:val="20"/>
        </w:rPr>
        <w:t>KS</w:t>
      </w:r>
      <w:r w:rsidRPr="00A302DE">
        <w:rPr>
          <w:sz w:val="20"/>
          <w:lang w:val="ru-RU"/>
        </w:rPr>
        <w:t xml:space="preserve">) является мировым лидером и технологическим инноватором в области потребительской электроники, мобильных коммуникаций и бытовой техники. </w:t>
      </w:r>
      <w:r w:rsidRPr="009F7051">
        <w:rPr>
          <w:sz w:val="20"/>
          <w:lang w:val="ru-RU"/>
        </w:rPr>
        <w:t xml:space="preserve">В компании по всему миру работает 77,000 человек в 125 филиалах. Компания </w:t>
      </w:r>
      <w:r w:rsidRPr="00A302DE">
        <w:rPr>
          <w:sz w:val="20"/>
        </w:rPr>
        <w:t>LG</w:t>
      </w:r>
      <w:r w:rsidRPr="009F7051">
        <w:rPr>
          <w:sz w:val="20"/>
          <w:lang w:val="ru-RU"/>
        </w:rPr>
        <w:t xml:space="preserve"> состоит из пяти бизнес-подразделений: </w:t>
      </w:r>
      <w:r w:rsidRPr="00A302DE">
        <w:rPr>
          <w:sz w:val="20"/>
        </w:rPr>
        <w:t>Home</w:t>
      </w:r>
      <w:r w:rsidRPr="009F7051">
        <w:rPr>
          <w:sz w:val="20"/>
          <w:lang w:val="ru-RU"/>
        </w:rPr>
        <w:t xml:space="preserve"> </w:t>
      </w:r>
      <w:r w:rsidRPr="00A302DE">
        <w:rPr>
          <w:sz w:val="20"/>
        </w:rPr>
        <w:t>Appliance</w:t>
      </w:r>
      <w:r w:rsidRPr="009F7051">
        <w:rPr>
          <w:sz w:val="20"/>
          <w:lang w:val="ru-RU"/>
        </w:rPr>
        <w:t xml:space="preserve"> &amp; </w:t>
      </w:r>
      <w:r w:rsidRPr="00A302DE">
        <w:rPr>
          <w:sz w:val="20"/>
        </w:rPr>
        <w:t>Air</w:t>
      </w:r>
      <w:r w:rsidRPr="009F7051">
        <w:rPr>
          <w:sz w:val="20"/>
          <w:lang w:val="ru-RU"/>
        </w:rPr>
        <w:t xml:space="preserve"> </w:t>
      </w:r>
      <w:r w:rsidRPr="00A302DE">
        <w:rPr>
          <w:sz w:val="20"/>
        </w:rPr>
        <w:t>Solution</w:t>
      </w:r>
      <w:r w:rsidRPr="009F7051">
        <w:rPr>
          <w:sz w:val="20"/>
          <w:lang w:val="ru-RU"/>
        </w:rPr>
        <w:t xml:space="preserve">, </w:t>
      </w:r>
      <w:r w:rsidRPr="00A302DE">
        <w:rPr>
          <w:sz w:val="20"/>
        </w:rPr>
        <w:t>Home</w:t>
      </w:r>
      <w:r w:rsidRPr="009F7051">
        <w:rPr>
          <w:sz w:val="20"/>
          <w:lang w:val="ru-RU"/>
        </w:rPr>
        <w:t xml:space="preserve"> </w:t>
      </w:r>
      <w:r w:rsidRPr="00A302DE">
        <w:rPr>
          <w:sz w:val="20"/>
        </w:rPr>
        <w:t>Entertainment</w:t>
      </w:r>
      <w:r w:rsidRPr="009F7051">
        <w:rPr>
          <w:sz w:val="20"/>
          <w:lang w:val="ru-RU"/>
        </w:rPr>
        <w:t xml:space="preserve">, </w:t>
      </w:r>
      <w:r w:rsidRPr="00A302DE">
        <w:rPr>
          <w:sz w:val="20"/>
        </w:rPr>
        <w:t>Mobile</w:t>
      </w:r>
      <w:r w:rsidRPr="009F7051">
        <w:rPr>
          <w:sz w:val="20"/>
          <w:lang w:val="ru-RU"/>
        </w:rPr>
        <w:t xml:space="preserve"> </w:t>
      </w:r>
      <w:r w:rsidRPr="00A302DE">
        <w:rPr>
          <w:sz w:val="20"/>
        </w:rPr>
        <w:t>Communications</w:t>
      </w:r>
      <w:r w:rsidRPr="009F7051">
        <w:rPr>
          <w:sz w:val="20"/>
          <w:lang w:val="ru-RU"/>
        </w:rPr>
        <w:t xml:space="preserve">, </w:t>
      </w:r>
      <w:r w:rsidRPr="00A302DE">
        <w:rPr>
          <w:sz w:val="20"/>
        </w:rPr>
        <w:t>Vehicle</w:t>
      </w:r>
      <w:r w:rsidRPr="009F7051">
        <w:rPr>
          <w:sz w:val="20"/>
          <w:lang w:val="ru-RU"/>
        </w:rPr>
        <w:t xml:space="preserve"> </w:t>
      </w:r>
      <w:r w:rsidRPr="00A302DE">
        <w:rPr>
          <w:sz w:val="20"/>
        </w:rPr>
        <w:t>Components</w:t>
      </w:r>
      <w:r w:rsidRPr="009F7051">
        <w:rPr>
          <w:sz w:val="20"/>
          <w:lang w:val="ru-RU"/>
        </w:rPr>
        <w:t xml:space="preserve"> и </w:t>
      </w:r>
      <w:r w:rsidRPr="00A302DE">
        <w:rPr>
          <w:sz w:val="20"/>
        </w:rPr>
        <w:t>B</w:t>
      </w:r>
      <w:r w:rsidRPr="009F7051">
        <w:rPr>
          <w:sz w:val="20"/>
          <w:lang w:val="ru-RU"/>
        </w:rPr>
        <w:t>2</w:t>
      </w:r>
      <w:r w:rsidRPr="00A302DE">
        <w:rPr>
          <w:sz w:val="20"/>
        </w:rPr>
        <w:t>B</w:t>
      </w:r>
      <w:r w:rsidRPr="009F7051">
        <w:rPr>
          <w:sz w:val="20"/>
          <w:lang w:val="ru-RU"/>
        </w:rPr>
        <w:t xml:space="preserve">, общий объем мировых продаж которых в 2017 году составил 55,4 млрд. долларов США (61,4 трлн. южнокорейских вон). </w:t>
      </w:r>
      <w:r w:rsidRPr="00A302DE">
        <w:rPr>
          <w:sz w:val="20"/>
        </w:rPr>
        <w:t>LG</w:t>
      </w:r>
      <w:r w:rsidRPr="00A302DE">
        <w:rPr>
          <w:sz w:val="20"/>
          <w:lang w:val="ru-RU"/>
        </w:rPr>
        <w:t xml:space="preserve"> </w:t>
      </w:r>
      <w:r w:rsidRPr="00A302DE">
        <w:rPr>
          <w:sz w:val="20"/>
        </w:rPr>
        <w:t>Electronics</w:t>
      </w:r>
      <w:r w:rsidRPr="00A302DE">
        <w:rPr>
          <w:sz w:val="20"/>
          <w:lang w:val="ru-RU"/>
        </w:rPr>
        <w:t xml:space="preserve"> является одним из ведущих в мире производителей плоскопанельных телевизоров, смартфонов, кондиционеров воздуха, стиральных машин и холодильников. За дополнительной информацией, пожалуйста, обратитесь к </w:t>
      </w:r>
      <w:r w:rsidR="00081091">
        <w:fldChar w:fldCharType="begin"/>
      </w:r>
      <w:r w:rsidR="00081091" w:rsidRPr="006C52BB">
        <w:rPr>
          <w:lang w:val="ru-RU"/>
        </w:rPr>
        <w:instrText xml:space="preserve"> </w:instrText>
      </w:r>
      <w:r w:rsidR="00081091">
        <w:instrText>HYPERLINK</w:instrText>
      </w:r>
      <w:r w:rsidR="00081091" w:rsidRPr="006C52BB">
        <w:rPr>
          <w:lang w:val="ru-RU"/>
        </w:rPr>
        <w:instrText xml:space="preserve"> "</w:instrText>
      </w:r>
      <w:r w:rsidR="00081091">
        <w:instrText>http</w:instrText>
      </w:r>
      <w:r w:rsidR="00081091" w:rsidRPr="006C52BB">
        <w:rPr>
          <w:lang w:val="ru-RU"/>
        </w:rPr>
        <w:instrText>://</w:instrText>
      </w:r>
      <w:r w:rsidR="00081091">
        <w:instrText>www</w:instrText>
      </w:r>
      <w:r w:rsidR="00081091" w:rsidRPr="006C52BB">
        <w:rPr>
          <w:lang w:val="ru-RU"/>
        </w:rPr>
        <w:instrText>.</w:instrText>
      </w:r>
      <w:r w:rsidR="00081091">
        <w:instrText>lgnewsroom</w:instrText>
      </w:r>
      <w:r w:rsidR="00081091" w:rsidRPr="006C52BB">
        <w:rPr>
          <w:lang w:val="ru-RU"/>
        </w:rPr>
        <w:instrText>.</w:instrText>
      </w:r>
      <w:r w:rsidR="00081091">
        <w:instrText>com</w:instrText>
      </w:r>
      <w:r w:rsidR="00081091" w:rsidRPr="006C52BB">
        <w:rPr>
          <w:lang w:val="ru-RU"/>
        </w:rPr>
        <w:instrText xml:space="preserve">/" </w:instrText>
      </w:r>
      <w:r w:rsidR="00081091">
        <w:fldChar w:fldCharType="separate"/>
      </w:r>
      <w:r w:rsidRPr="00A302DE">
        <w:rPr>
          <w:rStyle w:val="Hyperlink"/>
          <w:sz w:val="20"/>
        </w:rPr>
        <w:t>www</w:t>
      </w:r>
      <w:r w:rsidRPr="00A302DE">
        <w:rPr>
          <w:rStyle w:val="Hyperlink"/>
          <w:sz w:val="20"/>
          <w:lang w:val="ru-RU"/>
        </w:rPr>
        <w:t>.</w:t>
      </w:r>
      <w:proofErr w:type="spellStart"/>
      <w:r w:rsidRPr="00A302DE">
        <w:rPr>
          <w:rStyle w:val="Hyperlink"/>
          <w:sz w:val="20"/>
        </w:rPr>
        <w:t>LGnewsroom</w:t>
      </w:r>
      <w:proofErr w:type="spellEnd"/>
      <w:r w:rsidRPr="00A302DE">
        <w:rPr>
          <w:rStyle w:val="Hyperlink"/>
          <w:sz w:val="20"/>
          <w:lang w:val="ru-RU"/>
        </w:rPr>
        <w:t>.</w:t>
      </w:r>
      <w:r w:rsidRPr="00A302DE">
        <w:rPr>
          <w:rStyle w:val="Hyperlink"/>
          <w:sz w:val="20"/>
        </w:rPr>
        <w:t>com</w:t>
      </w:r>
      <w:r w:rsidR="00081091">
        <w:rPr>
          <w:rStyle w:val="Hyperlink"/>
          <w:sz w:val="20"/>
        </w:rPr>
        <w:fldChar w:fldCharType="end"/>
      </w:r>
      <w:r w:rsidRPr="00A302DE">
        <w:rPr>
          <w:sz w:val="20"/>
          <w:lang w:val="ru-RU"/>
        </w:rPr>
        <w:t>.</w:t>
      </w:r>
    </w:p>
    <w:p w14:paraId="387EDE19" w14:textId="2941FD34" w:rsidR="000753BC" w:rsidRDefault="000753BC" w:rsidP="00CD0F2B">
      <w:pPr>
        <w:pStyle w:val="1"/>
        <w:jc w:val="both"/>
        <w:rPr>
          <w:rFonts w:eastAsia="Malgun Gothic"/>
          <w:color w:val="auto"/>
          <w:szCs w:val="24"/>
          <w:lang w:val="ru-RU"/>
        </w:rPr>
      </w:pPr>
    </w:p>
    <w:p w14:paraId="4DD71331" w14:textId="78073631" w:rsidR="009F7051" w:rsidRPr="00F00F38" w:rsidRDefault="009F7051" w:rsidP="00CD0F2B">
      <w:pPr>
        <w:adjustRightInd w:val="0"/>
        <w:rPr>
          <w:sz w:val="20"/>
          <w:lang w:val="ru-RU"/>
        </w:rPr>
      </w:pPr>
      <w:r w:rsidRPr="00F00F38">
        <w:rPr>
          <w:b/>
          <w:bCs/>
          <w:color w:val="B6002F"/>
          <w:sz w:val="20"/>
          <w:lang w:val="ru-RU"/>
        </w:rPr>
        <w:t xml:space="preserve">О компании </w:t>
      </w:r>
      <w:r w:rsidRPr="00A302DE">
        <w:rPr>
          <w:b/>
          <w:bCs/>
          <w:color w:val="B6002F"/>
          <w:sz w:val="20"/>
        </w:rPr>
        <w:t>LG</w:t>
      </w:r>
      <w:r w:rsidRPr="00F00F38">
        <w:rPr>
          <w:b/>
          <w:bCs/>
          <w:color w:val="B6002F"/>
          <w:sz w:val="20"/>
          <w:lang w:val="ru-RU"/>
        </w:rPr>
        <w:t xml:space="preserve"> </w:t>
      </w:r>
      <w:r w:rsidRPr="00A302DE">
        <w:rPr>
          <w:b/>
          <w:bCs/>
          <w:color w:val="B6002F"/>
          <w:sz w:val="20"/>
        </w:rPr>
        <w:t>Electronics</w:t>
      </w:r>
      <w:r w:rsidRPr="00F00F38">
        <w:rPr>
          <w:b/>
          <w:bCs/>
          <w:color w:val="B6002F"/>
          <w:sz w:val="20"/>
          <w:lang w:val="ru-RU"/>
        </w:rPr>
        <w:t xml:space="preserve"> </w:t>
      </w:r>
      <w:r>
        <w:rPr>
          <w:b/>
          <w:bCs/>
          <w:color w:val="B6002F"/>
          <w:sz w:val="20"/>
        </w:rPr>
        <w:t>Home</w:t>
      </w:r>
      <w:r w:rsidRPr="00F00F38">
        <w:rPr>
          <w:b/>
          <w:bCs/>
          <w:color w:val="B6002F"/>
          <w:sz w:val="20"/>
          <w:lang w:val="ru-RU"/>
        </w:rPr>
        <w:t xml:space="preserve"> </w:t>
      </w:r>
      <w:r>
        <w:rPr>
          <w:b/>
          <w:bCs/>
          <w:color w:val="B6002F"/>
          <w:sz w:val="20"/>
        </w:rPr>
        <w:t>Appliance</w:t>
      </w:r>
      <w:r w:rsidRPr="00F00F38">
        <w:rPr>
          <w:b/>
          <w:bCs/>
          <w:color w:val="B6002F"/>
          <w:sz w:val="20"/>
          <w:lang w:val="ru-RU"/>
        </w:rPr>
        <w:t>&amp;</w:t>
      </w:r>
      <w:r>
        <w:rPr>
          <w:b/>
          <w:bCs/>
          <w:color w:val="B6002F"/>
          <w:sz w:val="20"/>
        </w:rPr>
        <w:t>Air</w:t>
      </w:r>
      <w:r w:rsidRPr="00F00F38">
        <w:rPr>
          <w:b/>
          <w:bCs/>
          <w:color w:val="B6002F"/>
          <w:sz w:val="20"/>
          <w:lang w:val="ru-RU"/>
        </w:rPr>
        <w:t xml:space="preserve"> </w:t>
      </w:r>
      <w:r>
        <w:rPr>
          <w:b/>
          <w:bCs/>
          <w:color w:val="B6002F"/>
          <w:sz w:val="20"/>
        </w:rPr>
        <w:t>Solution</w:t>
      </w:r>
    </w:p>
    <w:p w14:paraId="0368EC0C" w14:textId="781AE54C" w:rsidR="009F7051" w:rsidRPr="00DA20D8" w:rsidRDefault="00FA4C6A" w:rsidP="00CD0F2B">
      <w:pPr>
        <w:shd w:val="clear" w:color="auto" w:fill="FFFFFF"/>
        <w:rPr>
          <w:rFonts w:eastAsia="Times New Roman"/>
          <w:sz w:val="20"/>
          <w:lang w:val="ru-RU" w:eastAsia="ru-RU"/>
        </w:rPr>
      </w:pPr>
      <w:r w:rsidRPr="009C0EF4">
        <w:rPr>
          <w:rFonts w:eastAsia="Times New Roman"/>
          <w:sz w:val="20"/>
          <w:lang w:val="ru-RU" w:eastAsia="ru-RU"/>
        </w:rPr>
        <w:t xml:space="preserve">Компания LG Electronics Home Appliance&amp;Air Solution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 Все вместе, эти продукты обеспечивают расширенное удобство, превосходную работу, большую экономию и востребованную пользу для здоровья. </w:t>
      </w:r>
    </w:p>
    <w:sectPr w:rsidR="009F7051" w:rsidRPr="00DA20D8" w:rsidSect="00CD0F2B">
      <w:headerReference w:type="default" r:id="rId8"/>
      <w:footerReference w:type="default" r:id="rId9"/>
      <w:pgSz w:w="11901" w:h="16840" w:code="9"/>
      <w:pgMar w:top="1843" w:right="844" w:bottom="567" w:left="1418" w:header="720" w:footer="54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0293E" w14:textId="77777777" w:rsidR="00081091" w:rsidRDefault="00081091" w:rsidP="0033033A">
      <w:r>
        <w:separator/>
      </w:r>
    </w:p>
  </w:endnote>
  <w:endnote w:type="continuationSeparator" w:id="0">
    <w:p w14:paraId="1E7584E8" w14:textId="77777777" w:rsidR="00081091" w:rsidRDefault="00081091"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3EF5" w14:textId="77777777" w:rsidR="007E7F70" w:rsidRDefault="007E7F70">
    <w:pPr>
      <w:pStyle w:val="1"/>
      <w:widowControl w:val="0"/>
      <w:tabs>
        <w:tab w:val="center" w:pos="4252"/>
        <w:tab w:val="right" w:pos="8504"/>
      </w:tabs>
      <w:jc w:val="right"/>
    </w:pPr>
    <w:r>
      <w:fldChar w:fldCharType="begin"/>
    </w:r>
    <w:r>
      <w:instrText>PAGE</w:instrText>
    </w:r>
    <w:r>
      <w:fldChar w:fldCharType="separate"/>
    </w:r>
    <w:r w:rsidR="00CA070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F9658" w14:textId="77777777" w:rsidR="00081091" w:rsidRDefault="00081091" w:rsidP="0033033A">
      <w:r>
        <w:separator/>
      </w:r>
    </w:p>
  </w:footnote>
  <w:footnote w:type="continuationSeparator" w:id="0">
    <w:p w14:paraId="21B0D890" w14:textId="77777777" w:rsidR="00081091" w:rsidRDefault="00081091"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73E41" w14:textId="77777777" w:rsidR="007E7F70" w:rsidRDefault="007E7F70">
    <w:pPr>
      <w:pStyle w:val="1"/>
      <w:tabs>
        <w:tab w:val="center" w:pos="4320"/>
        <w:tab w:val="right" w:pos="8640"/>
      </w:tabs>
    </w:pPr>
    <w:r>
      <w:rPr>
        <w:noProof/>
        <w:lang w:eastAsia="en-US"/>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7E7F70" w:rsidRDefault="007E7F70">
    <w:pPr>
      <w:pStyle w:val="1"/>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7E7F70" w:rsidRDefault="007E7F70">
    <w:pPr>
      <w:pStyle w:val="1"/>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nsid w:val="356073C1"/>
    <w:multiLevelType w:val="hybridMultilevel"/>
    <w:tmpl w:val="081C99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6">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abstractNum w:abstractNumId="9">
    <w:nsid w:val="6872262E"/>
    <w:multiLevelType w:val="hybridMultilevel"/>
    <w:tmpl w:val="B59A4F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0"/>
  </w:num>
  <w:num w:numId="6">
    <w:abstractNumId w:val="8"/>
  </w:num>
  <w:num w:numId="7">
    <w:abstractNumId w:val="1"/>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07A26"/>
    <w:rsid w:val="00010D35"/>
    <w:rsid w:val="000132B8"/>
    <w:rsid w:val="000146A5"/>
    <w:rsid w:val="000256D8"/>
    <w:rsid w:val="00034F9B"/>
    <w:rsid w:val="000356CB"/>
    <w:rsid w:val="00036664"/>
    <w:rsid w:val="00040C60"/>
    <w:rsid w:val="00041AA1"/>
    <w:rsid w:val="000457F2"/>
    <w:rsid w:val="000526EB"/>
    <w:rsid w:val="00052A97"/>
    <w:rsid w:val="00060461"/>
    <w:rsid w:val="000753BC"/>
    <w:rsid w:val="000762B7"/>
    <w:rsid w:val="00081091"/>
    <w:rsid w:val="000818C5"/>
    <w:rsid w:val="00082A94"/>
    <w:rsid w:val="00093878"/>
    <w:rsid w:val="00094B4F"/>
    <w:rsid w:val="000A6082"/>
    <w:rsid w:val="000A7311"/>
    <w:rsid w:val="000B518F"/>
    <w:rsid w:val="000B68C8"/>
    <w:rsid w:val="000C3400"/>
    <w:rsid w:val="000D183E"/>
    <w:rsid w:val="000D2B44"/>
    <w:rsid w:val="000D3116"/>
    <w:rsid w:val="000D4A12"/>
    <w:rsid w:val="000E2232"/>
    <w:rsid w:val="000E262F"/>
    <w:rsid w:val="000E62FD"/>
    <w:rsid w:val="000F45A9"/>
    <w:rsid w:val="00100C88"/>
    <w:rsid w:val="00105C9A"/>
    <w:rsid w:val="0010796A"/>
    <w:rsid w:val="00123CB1"/>
    <w:rsid w:val="00124481"/>
    <w:rsid w:val="0012497E"/>
    <w:rsid w:val="00124E10"/>
    <w:rsid w:val="00124E45"/>
    <w:rsid w:val="00126358"/>
    <w:rsid w:val="0014121A"/>
    <w:rsid w:val="00142CDE"/>
    <w:rsid w:val="00143E9B"/>
    <w:rsid w:val="00161A2D"/>
    <w:rsid w:val="00175DC7"/>
    <w:rsid w:val="001808C5"/>
    <w:rsid w:val="001808E6"/>
    <w:rsid w:val="00191C17"/>
    <w:rsid w:val="0019273D"/>
    <w:rsid w:val="00193B38"/>
    <w:rsid w:val="0019594C"/>
    <w:rsid w:val="00195DF9"/>
    <w:rsid w:val="00195EA3"/>
    <w:rsid w:val="00197CFF"/>
    <w:rsid w:val="001A019C"/>
    <w:rsid w:val="001A1266"/>
    <w:rsid w:val="001A1A88"/>
    <w:rsid w:val="001A6872"/>
    <w:rsid w:val="001B4FAF"/>
    <w:rsid w:val="001B5BDB"/>
    <w:rsid w:val="001C3E4F"/>
    <w:rsid w:val="001C65AA"/>
    <w:rsid w:val="001D0ACD"/>
    <w:rsid w:val="001D1B1E"/>
    <w:rsid w:val="001D5F1E"/>
    <w:rsid w:val="001F54CF"/>
    <w:rsid w:val="00214EBC"/>
    <w:rsid w:val="0021599B"/>
    <w:rsid w:val="002161F2"/>
    <w:rsid w:val="00221029"/>
    <w:rsid w:val="00222FAB"/>
    <w:rsid w:val="00227D39"/>
    <w:rsid w:val="00233CE7"/>
    <w:rsid w:val="00241D08"/>
    <w:rsid w:val="002457A3"/>
    <w:rsid w:val="00252DCE"/>
    <w:rsid w:val="0026184F"/>
    <w:rsid w:val="002631D7"/>
    <w:rsid w:val="002753F9"/>
    <w:rsid w:val="0027618E"/>
    <w:rsid w:val="00277FFC"/>
    <w:rsid w:val="00280AF8"/>
    <w:rsid w:val="00281AB4"/>
    <w:rsid w:val="0029061F"/>
    <w:rsid w:val="002A14D6"/>
    <w:rsid w:val="002A53BD"/>
    <w:rsid w:val="002B12CD"/>
    <w:rsid w:val="002B3669"/>
    <w:rsid w:val="002B738F"/>
    <w:rsid w:val="002B7BAD"/>
    <w:rsid w:val="002C3368"/>
    <w:rsid w:val="002C7F29"/>
    <w:rsid w:val="002D3170"/>
    <w:rsid w:val="002D560B"/>
    <w:rsid w:val="002D7E0B"/>
    <w:rsid w:val="002E004E"/>
    <w:rsid w:val="002E0964"/>
    <w:rsid w:val="002E1E3D"/>
    <w:rsid w:val="002E1F42"/>
    <w:rsid w:val="002E47ED"/>
    <w:rsid w:val="002E4DE9"/>
    <w:rsid w:val="002E66D8"/>
    <w:rsid w:val="002F0399"/>
    <w:rsid w:val="002F392C"/>
    <w:rsid w:val="003002A9"/>
    <w:rsid w:val="00304933"/>
    <w:rsid w:val="00306B07"/>
    <w:rsid w:val="003075C8"/>
    <w:rsid w:val="00317031"/>
    <w:rsid w:val="00320442"/>
    <w:rsid w:val="0032220C"/>
    <w:rsid w:val="00323784"/>
    <w:rsid w:val="003242B7"/>
    <w:rsid w:val="003270D8"/>
    <w:rsid w:val="0033033A"/>
    <w:rsid w:val="0033303D"/>
    <w:rsid w:val="00333CED"/>
    <w:rsid w:val="00336DF1"/>
    <w:rsid w:val="00337B4E"/>
    <w:rsid w:val="00340E48"/>
    <w:rsid w:val="0034295C"/>
    <w:rsid w:val="00342AFA"/>
    <w:rsid w:val="00343F8B"/>
    <w:rsid w:val="00344054"/>
    <w:rsid w:val="00353C7A"/>
    <w:rsid w:val="00361D40"/>
    <w:rsid w:val="00365E1A"/>
    <w:rsid w:val="00366580"/>
    <w:rsid w:val="00370D93"/>
    <w:rsid w:val="0037173D"/>
    <w:rsid w:val="0037329C"/>
    <w:rsid w:val="0037367B"/>
    <w:rsid w:val="003800CD"/>
    <w:rsid w:val="00380425"/>
    <w:rsid w:val="00382F15"/>
    <w:rsid w:val="0038346D"/>
    <w:rsid w:val="0038666F"/>
    <w:rsid w:val="00387C0B"/>
    <w:rsid w:val="0039314C"/>
    <w:rsid w:val="00395D6B"/>
    <w:rsid w:val="003A1751"/>
    <w:rsid w:val="003A36C8"/>
    <w:rsid w:val="003A58E3"/>
    <w:rsid w:val="003A5B4F"/>
    <w:rsid w:val="003A740B"/>
    <w:rsid w:val="003B1311"/>
    <w:rsid w:val="003B35B8"/>
    <w:rsid w:val="003B3F3B"/>
    <w:rsid w:val="003C0B14"/>
    <w:rsid w:val="003C1CFE"/>
    <w:rsid w:val="003D632E"/>
    <w:rsid w:val="003D7672"/>
    <w:rsid w:val="003D7D97"/>
    <w:rsid w:val="003F1EC9"/>
    <w:rsid w:val="003F24AC"/>
    <w:rsid w:val="003F351B"/>
    <w:rsid w:val="003F4F8B"/>
    <w:rsid w:val="003F635B"/>
    <w:rsid w:val="003F6590"/>
    <w:rsid w:val="00402716"/>
    <w:rsid w:val="004143B2"/>
    <w:rsid w:val="00421580"/>
    <w:rsid w:val="00421EFA"/>
    <w:rsid w:val="00427CFC"/>
    <w:rsid w:val="00430294"/>
    <w:rsid w:val="0043046D"/>
    <w:rsid w:val="00430A5D"/>
    <w:rsid w:val="00441AD6"/>
    <w:rsid w:val="0044582F"/>
    <w:rsid w:val="004525EC"/>
    <w:rsid w:val="00456A8E"/>
    <w:rsid w:val="00456E5E"/>
    <w:rsid w:val="00462C8B"/>
    <w:rsid w:val="00470E7B"/>
    <w:rsid w:val="00472DF8"/>
    <w:rsid w:val="00474835"/>
    <w:rsid w:val="00474BD0"/>
    <w:rsid w:val="004760FB"/>
    <w:rsid w:val="004817BF"/>
    <w:rsid w:val="00482670"/>
    <w:rsid w:val="00483B65"/>
    <w:rsid w:val="0048427F"/>
    <w:rsid w:val="00485A06"/>
    <w:rsid w:val="00492E36"/>
    <w:rsid w:val="00493D31"/>
    <w:rsid w:val="00496E66"/>
    <w:rsid w:val="004A25B2"/>
    <w:rsid w:val="004A3BE6"/>
    <w:rsid w:val="004C187D"/>
    <w:rsid w:val="004C2D3A"/>
    <w:rsid w:val="004C5E6A"/>
    <w:rsid w:val="004C5F6F"/>
    <w:rsid w:val="004C75C2"/>
    <w:rsid w:val="004C7813"/>
    <w:rsid w:val="004D4ACF"/>
    <w:rsid w:val="004D5B62"/>
    <w:rsid w:val="004D6CB7"/>
    <w:rsid w:val="004D74EA"/>
    <w:rsid w:val="004E459D"/>
    <w:rsid w:val="004F329B"/>
    <w:rsid w:val="004F3944"/>
    <w:rsid w:val="004F3EBD"/>
    <w:rsid w:val="004F55A7"/>
    <w:rsid w:val="004F6F9F"/>
    <w:rsid w:val="00501513"/>
    <w:rsid w:val="00506582"/>
    <w:rsid w:val="00511373"/>
    <w:rsid w:val="00522E13"/>
    <w:rsid w:val="00523629"/>
    <w:rsid w:val="00530C29"/>
    <w:rsid w:val="00532FB6"/>
    <w:rsid w:val="00534304"/>
    <w:rsid w:val="0054280A"/>
    <w:rsid w:val="0055140F"/>
    <w:rsid w:val="00551B73"/>
    <w:rsid w:val="00553F53"/>
    <w:rsid w:val="00555DF2"/>
    <w:rsid w:val="0056478D"/>
    <w:rsid w:val="005675D6"/>
    <w:rsid w:val="00570C24"/>
    <w:rsid w:val="0057118D"/>
    <w:rsid w:val="00575504"/>
    <w:rsid w:val="00576D75"/>
    <w:rsid w:val="00587AB7"/>
    <w:rsid w:val="00592B75"/>
    <w:rsid w:val="00596782"/>
    <w:rsid w:val="00596E32"/>
    <w:rsid w:val="00596E85"/>
    <w:rsid w:val="005A3D1E"/>
    <w:rsid w:val="005A634C"/>
    <w:rsid w:val="005B459B"/>
    <w:rsid w:val="005B5680"/>
    <w:rsid w:val="005B5BB9"/>
    <w:rsid w:val="005C1219"/>
    <w:rsid w:val="005C26F2"/>
    <w:rsid w:val="005D36AA"/>
    <w:rsid w:val="005D5298"/>
    <w:rsid w:val="005E17B0"/>
    <w:rsid w:val="005E195F"/>
    <w:rsid w:val="005E1D60"/>
    <w:rsid w:val="005E4BEF"/>
    <w:rsid w:val="005E69C3"/>
    <w:rsid w:val="005E7B61"/>
    <w:rsid w:val="005F0A58"/>
    <w:rsid w:val="005F2B16"/>
    <w:rsid w:val="005F37E8"/>
    <w:rsid w:val="005F4C47"/>
    <w:rsid w:val="006006A5"/>
    <w:rsid w:val="006042F2"/>
    <w:rsid w:val="00606D7A"/>
    <w:rsid w:val="006158DA"/>
    <w:rsid w:val="006202D2"/>
    <w:rsid w:val="0062118F"/>
    <w:rsid w:val="00624F13"/>
    <w:rsid w:val="0063171C"/>
    <w:rsid w:val="006320C2"/>
    <w:rsid w:val="0063252D"/>
    <w:rsid w:val="00635313"/>
    <w:rsid w:val="00636966"/>
    <w:rsid w:val="00637926"/>
    <w:rsid w:val="0064091B"/>
    <w:rsid w:val="00645A15"/>
    <w:rsid w:val="00646151"/>
    <w:rsid w:val="00653B4B"/>
    <w:rsid w:val="006559C2"/>
    <w:rsid w:val="00661092"/>
    <w:rsid w:val="00663A7F"/>
    <w:rsid w:val="00663EE3"/>
    <w:rsid w:val="006651B2"/>
    <w:rsid w:val="00673593"/>
    <w:rsid w:val="00681FCB"/>
    <w:rsid w:val="00682BE8"/>
    <w:rsid w:val="006A2A74"/>
    <w:rsid w:val="006A379E"/>
    <w:rsid w:val="006B33D4"/>
    <w:rsid w:val="006C0051"/>
    <w:rsid w:val="006C52BB"/>
    <w:rsid w:val="006C6FB0"/>
    <w:rsid w:val="006D095D"/>
    <w:rsid w:val="006D47D8"/>
    <w:rsid w:val="006E20C3"/>
    <w:rsid w:val="006F3CA4"/>
    <w:rsid w:val="0070351C"/>
    <w:rsid w:val="007054EB"/>
    <w:rsid w:val="007063CD"/>
    <w:rsid w:val="00707262"/>
    <w:rsid w:val="007149FD"/>
    <w:rsid w:val="00714AAF"/>
    <w:rsid w:val="007158F1"/>
    <w:rsid w:val="00716D93"/>
    <w:rsid w:val="0071713C"/>
    <w:rsid w:val="007218C6"/>
    <w:rsid w:val="00725BE7"/>
    <w:rsid w:val="00726824"/>
    <w:rsid w:val="007269D2"/>
    <w:rsid w:val="007474CE"/>
    <w:rsid w:val="00756EBD"/>
    <w:rsid w:val="007577C5"/>
    <w:rsid w:val="007618D9"/>
    <w:rsid w:val="007621D9"/>
    <w:rsid w:val="00765CB1"/>
    <w:rsid w:val="0076614C"/>
    <w:rsid w:val="00780404"/>
    <w:rsid w:val="0078340C"/>
    <w:rsid w:val="007841B8"/>
    <w:rsid w:val="00784649"/>
    <w:rsid w:val="007876BA"/>
    <w:rsid w:val="00794425"/>
    <w:rsid w:val="00797D60"/>
    <w:rsid w:val="007B0AFD"/>
    <w:rsid w:val="007B21C4"/>
    <w:rsid w:val="007B2DBB"/>
    <w:rsid w:val="007B3248"/>
    <w:rsid w:val="007C0ED2"/>
    <w:rsid w:val="007C13C2"/>
    <w:rsid w:val="007C587F"/>
    <w:rsid w:val="007C6746"/>
    <w:rsid w:val="007C6BFF"/>
    <w:rsid w:val="007C7F61"/>
    <w:rsid w:val="007D2609"/>
    <w:rsid w:val="007D2EAF"/>
    <w:rsid w:val="007D3361"/>
    <w:rsid w:val="007E1E6D"/>
    <w:rsid w:val="007E4625"/>
    <w:rsid w:val="007E7F70"/>
    <w:rsid w:val="007F0E8C"/>
    <w:rsid w:val="007F18E7"/>
    <w:rsid w:val="007F5264"/>
    <w:rsid w:val="007F5867"/>
    <w:rsid w:val="007F7453"/>
    <w:rsid w:val="00803208"/>
    <w:rsid w:val="0080765D"/>
    <w:rsid w:val="00821AFD"/>
    <w:rsid w:val="00823DD6"/>
    <w:rsid w:val="00825FEF"/>
    <w:rsid w:val="00827700"/>
    <w:rsid w:val="008340E1"/>
    <w:rsid w:val="00836CCA"/>
    <w:rsid w:val="00842D59"/>
    <w:rsid w:val="0085083E"/>
    <w:rsid w:val="00851005"/>
    <w:rsid w:val="00852F3F"/>
    <w:rsid w:val="00853256"/>
    <w:rsid w:val="00854FD8"/>
    <w:rsid w:val="00860831"/>
    <w:rsid w:val="00861909"/>
    <w:rsid w:val="00866578"/>
    <w:rsid w:val="00866EC0"/>
    <w:rsid w:val="00872CE4"/>
    <w:rsid w:val="008758BB"/>
    <w:rsid w:val="0087656F"/>
    <w:rsid w:val="00877663"/>
    <w:rsid w:val="00885FDF"/>
    <w:rsid w:val="00886F83"/>
    <w:rsid w:val="00887889"/>
    <w:rsid w:val="00887FAA"/>
    <w:rsid w:val="00895FF8"/>
    <w:rsid w:val="008960C4"/>
    <w:rsid w:val="008A256C"/>
    <w:rsid w:val="008A25B0"/>
    <w:rsid w:val="008A5576"/>
    <w:rsid w:val="008B0D9E"/>
    <w:rsid w:val="008B7B1C"/>
    <w:rsid w:val="008C1B42"/>
    <w:rsid w:val="008C4067"/>
    <w:rsid w:val="008D0502"/>
    <w:rsid w:val="008D059A"/>
    <w:rsid w:val="008D5B62"/>
    <w:rsid w:val="008E317B"/>
    <w:rsid w:val="008E37BF"/>
    <w:rsid w:val="008E5BA3"/>
    <w:rsid w:val="008E7A76"/>
    <w:rsid w:val="008F572A"/>
    <w:rsid w:val="008F5C72"/>
    <w:rsid w:val="00901BD1"/>
    <w:rsid w:val="00905F05"/>
    <w:rsid w:val="00906C24"/>
    <w:rsid w:val="00910F86"/>
    <w:rsid w:val="009155F3"/>
    <w:rsid w:val="00921493"/>
    <w:rsid w:val="00921CD1"/>
    <w:rsid w:val="00922DB3"/>
    <w:rsid w:val="00924774"/>
    <w:rsid w:val="00931035"/>
    <w:rsid w:val="00931B02"/>
    <w:rsid w:val="00932EB7"/>
    <w:rsid w:val="00933203"/>
    <w:rsid w:val="00940098"/>
    <w:rsid w:val="009417B6"/>
    <w:rsid w:val="00942B89"/>
    <w:rsid w:val="00943593"/>
    <w:rsid w:val="00946CA3"/>
    <w:rsid w:val="00947D0C"/>
    <w:rsid w:val="00952CB2"/>
    <w:rsid w:val="0095408A"/>
    <w:rsid w:val="00960AEF"/>
    <w:rsid w:val="009646A6"/>
    <w:rsid w:val="0097030F"/>
    <w:rsid w:val="009734B6"/>
    <w:rsid w:val="009804A4"/>
    <w:rsid w:val="00980890"/>
    <w:rsid w:val="0098216D"/>
    <w:rsid w:val="00985119"/>
    <w:rsid w:val="00987B67"/>
    <w:rsid w:val="00990B12"/>
    <w:rsid w:val="009955BE"/>
    <w:rsid w:val="00995947"/>
    <w:rsid w:val="009A3B66"/>
    <w:rsid w:val="009A454F"/>
    <w:rsid w:val="009A4F09"/>
    <w:rsid w:val="009A7CFC"/>
    <w:rsid w:val="009B2D34"/>
    <w:rsid w:val="009B5408"/>
    <w:rsid w:val="009C4CD4"/>
    <w:rsid w:val="009E48A0"/>
    <w:rsid w:val="009E711A"/>
    <w:rsid w:val="009F7051"/>
    <w:rsid w:val="00A008E8"/>
    <w:rsid w:val="00A01295"/>
    <w:rsid w:val="00A07D5F"/>
    <w:rsid w:val="00A07DC2"/>
    <w:rsid w:val="00A2317B"/>
    <w:rsid w:val="00A2391A"/>
    <w:rsid w:val="00A24D6E"/>
    <w:rsid w:val="00A269B2"/>
    <w:rsid w:val="00A27256"/>
    <w:rsid w:val="00A45545"/>
    <w:rsid w:val="00A53F41"/>
    <w:rsid w:val="00A60751"/>
    <w:rsid w:val="00A72B0E"/>
    <w:rsid w:val="00A73FBF"/>
    <w:rsid w:val="00A74689"/>
    <w:rsid w:val="00A75DDC"/>
    <w:rsid w:val="00A87515"/>
    <w:rsid w:val="00A94CA2"/>
    <w:rsid w:val="00A95EB6"/>
    <w:rsid w:val="00A964CB"/>
    <w:rsid w:val="00A9776A"/>
    <w:rsid w:val="00AA2D5B"/>
    <w:rsid w:val="00AA610F"/>
    <w:rsid w:val="00AA6DF4"/>
    <w:rsid w:val="00AA6FE8"/>
    <w:rsid w:val="00AB6456"/>
    <w:rsid w:val="00AB732D"/>
    <w:rsid w:val="00AC0A41"/>
    <w:rsid w:val="00AC2E87"/>
    <w:rsid w:val="00AC2F5A"/>
    <w:rsid w:val="00AC3336"/>
    <w:rsid w:val="00AD0DE5"/>
    <w:rsid w:val="00AE194A"/>
    <w:rsid w:val="00AE5950"/>
    <w:rsid w:val="00AE5E12"/>
    <w:rsid w:val="00AF2E36"/>
    <w:rsid w:val="00AF339B"/>
    <w:rsid w:val="00B00FF9"/>
    <w:rsid w:val="00B02A44"/>
    <w:rsid w:val="00B02BA2"/>
    <w:rsid w:val="00B04AC0"/>
    <w:rsid w:val="00B126CE"/>
    <w:rsid w:val="00B167EF"/>
    <w:rsid w:val="00B2315C"/>
    <w:rsid w:val="00B241E9"/>
    <w:rsid w:val="00B3484E"/>
    <w:rsid w:val="00B357CE"/>
    <w:rsid w:val="00B376FF"/>
    <w:rsid w:val="00B50FE2"/>
    <w:rsid w:val="00B52653"/>
    <w:rsid w:val="00B564BE"/>
    <w:rsid w:val="00B610A9"/>
    <w:rsid w:val="00B77585"/>
    <w:rsid w:val="00B81474"/>
    <w:rsid w:val="00B84B15"/>
    <w:rsid w:val="00B87FC6"/>
    <w:rsid w:val="00B92B81"/>
    <w:rsid w:val="00B9560A"/>
    <w:rsid w:val="00B96D0A"/>
    <w:rsid w:val="00BA0834"/>
    <w:rsid w:val="00BA5C68"/>
    <w:rsid w:val="00BB2D0E"/>
    <w:rsid w:val="00BB337A"/>
    <w:rsid w:val="00BB67C6"/>
    <w:rsid w:val="00BB6ACE"/>
    <w:rsid w:val="00BC037D"/>
    <w:rsid w:val="00BC10BD"/>
    <w:rsid w:val="00BC5FD3"/>
    <w:rsid w:val="00BC6A95"/>
    <w:rsid w:val="00BC7189"/>
    <w:rsid w:val="00BD16D8"/>
    <w:rsid w:val="00BD18E1"/>
    <w:rsid w:val="00BD4523"/>
    <w:rsid w:val="00BD54AF"/>
    <w:rsid w:val="00BD55AF"/>
    <w:rsid w:val="00BD658B"/>
    <w:rsid w:val="00BE0BED"/>
    <w:rsid w:val="00BE1594"/>
    <w:rsid w:val="00BE20C8"/>
    <w:rsid w:val="00BE2AE9"/>
    <w:rsid w:val="00BE5E5C"/>
    <w:rsid w:val="00BF603A"/>
    <w:rsid w:val="00BF6069"/>
    <w:rsid w:val="00C012CD"/>
    <w:rsid w:val="00C07D1D"/>
    <w:rsid w:val="00C11789"/>
    <w:rsid w:val="00C1650A"/>
    <w:rsid w:val="00C17569"/>
    <w:rsid w:val="00C17EA4"/>
    <w:rsid w:val="00C20A10"/>
    <w:rsid w:val="00C246F5"/>
    <w:rsid w:val="00C24A1E"/>
    <w:rsid w:val="00C30AEA"/>
    <w:rsid w:val="00C30FB8"/>
    <w:rsid w:val="00C47223"/>
    <w:rsid w:val="00C50184"/>
    <w:rsid w:val="00C53C27"/>
    <w:rsid w:val="00C60814"/>
    <w:rsid w:val="00C63E50"/>
    <w:rsid w:val="00C64D88"/>
    <w:rsid w:val="00C67135"/>
    <w:rsid w:val="00C74C9C"/>
    <w:rsid w:val="00C758CA"/>
    <w:rsid w:val="00C80638"/>
    <w:rsid w:val="00C8171E"/>
    <w:rsid w:val="00C83BFE"/>
    <w:rsid w:val="00C90EFF"/>
    <w:rsid w:val="00C915F9"/>
    <w:rsid w:val="00C93738"/>
    <w:rsid w:val="00C94A51"/>
    <w:rsid w:val="00C95D9F"/>
    <w:rsid w:val="00C964C4"/>
    <w:rsid w:val="00C96FA6"/>
    <w:rsid w:val="00CA070D"/>
    <w:rsid w:val="00CA12E7"/>
    <w:rsid w:val="00CA1350"/>
    <w:rsid w:val="00CA1556"/>
    <w:rsid w:val="00CA1D7F"/>
    <w:rsid w:val="00CA4A59"/>
    <w:rsid w:val="00CA6B94"/>
    <w:rsid w:val="00CA7DE8"/>
    <w:rsid w:val="00CC1AAC"/>
    <w:rsid w:val="00CC5A52"/>
    <w:rsid w:val="00CC687E"/>
    <w:rsid w:val="00CD0F2B"/>
    <w:rsid w:val="00CD16C3"/>
    <w:rsid w:val="00CD4C27"/>
    <w:rsid w:val="00CD714E"/>
    <w:rsid w:val="00CE386C"/>
    <w:rsid w:val="00CE5DD6"/>
    <w:rsid w:val="00CE7051"/>
    <w:rsid w:val="00CE7698"/>
    <w:rsid w:val="00CE7E3F"/>
    <w:rsid w:val="00D028B6"/>
    <w:rsid w:val="00D0536B"/>
    <w:rsid w:val="00D066F6"/>
    <w:rsid w:val="00D06F06"/>
    <w:rsid w:val="00D11E2A"/>
    <w:rsid w:val="00D13589"/>
    <w:rsid w:val="00D14836"/>
    <w:rsid w:val="00D14893"/>
    <w:rsid w:val="00D21F3E"/>
    <w:rsid w:val="00D23C03"/>
    <w:rsid w:val="00D2572B"/>
    <w:rsid w:val="00D26A2E"/>
    <w:rsid w:val="00D26C18"/>
    <w:rsid w:val="00D3046F"/>
    <w:rsid w:val="00D354C4"/>
    <w:rsid w:val="00D41401"/>
    <w:rsid w:val="00D461DC"/>
    <w:rsid w:val="00D6757A"/>
    <w:rsid w:val="00D71732"/>
    <w:rsid w:val="00D80F97"/>
    <w:rsid w:val="00D83DE2"/>
    <w:rsid w:val="00D848A2"/>
    <w:rsid w:val="00D861E3"/>
    <w:rsid w:val="00D93B9D"/>
    <w:rsid w:val="00D9505D"/>
    <w:rsid w:val="00D967EE"/>
    <w:rsid w:val="00DA20D8"/>
    <w:rsid w:val="00DA49DC"/>
    <w:rsid w:val="00DA5013"/>
    <w:rsid w:val="00DC1FFD"/>
    <w:rsid w:val="00DD2BEB"/>
    <w:rsid w:val="00DD3FAB"/>
    <w:rsid w:val="00DE20E3"/>
    <w:rsid w:val="00DE5D6F"/>
    <w:rsid w:val="00DF03D0"/>
    <w:rsid w:val="00DF6A80"/>
    <w:rsid w:val="00DF75BE"/>
    <w:rsid w:val="00E03F03"/>
    <w:rsid w:val="00E0495D"/>
    <w:rsid w:val="00E05B9B"/>
    <w:rsid w:val="00E10585"/>
    <w:rsid w:val="00E11AE4"/>
    <w:rsid w:val="00E12F8B"/>
    <w:rsid w:val="00E13EAC"/>
    <w:rsid w:val="00E20D04"/>
    <w:rsid w:val="00E20F3E"/>
    <w:rsid w:val="00E21F12"/>
    <w:rsid w:val="00E23591"/>
    <w:rsid w:val="00E37553"/>
    <w:rsid w:val="00E40629"/>
    <w:rsid w:val="00E42730"/>
    <w:rsid w:val="00E42F80"/>
    <w:rsid w:val="00E47228"/>
    <w:rsid w:val="00E50EF0"/>
    <w:rsid w:val="00E67132"/>
    <w:rsid w:val="00E703FD"/>
    <w:rsid w:val="00E71F59"/>
    <w:rsid w:val="00E75330"/>
    <w:rsid w:val="00E7634D"/>
    <w:rsid w:val="00E76FFD"/>
    <w:rsid w:val="00E806E8"/>
    <w:rsid w:val="00E839C2"/>
    <w:rsid w:val="00E8558E"/>
    <w:rsid w:val="00E91BC1"/>
    <w:rsid w:val="00E92402"/>
    <w:rsid w:val="00EA529B"/>
    <w:rsid w:val="00EA5E54"/>
    <w:rsid w:val="00EA6727"/>
    <w:rsid w:val="00EA6A42"/>
    <w:rsid w:val="00EB2AF6"/>
    <w:rsid w:val="00EB2F87"/>
    <w:rsid w:val="00EC4137"/>
    <w:rsid w:val="00EC41DF"/>
    <w:rsid w:val="00ED4EE8"/>
    <w:rsid w:val="00EE6F16"/>
    <w:rsid w:val="00EE79F4"/>
    <w:rsid w:val="00EF12BE"/>
    <w:rsid w:val="00EF2D83"/>
    <w:rsid w:val="00F00F38"/>
    <w:rsid w:val="00F01300"/>
    <w:rsid w:val="00F175F5"/>
    <w:rsid w:val="00F20864"/>
    <w:rsid w:val="00F21B7B"/>
    <w:rsid w:val="00F234BA"/>
    <w:rsid w:val="00F24CAF"/>
    <w:rsid w:val="00F3110C"/>
    <w:rsid w:val="00F343EA"/>
    <w:rsid w:val="00F34D68"/>
    <w:rsid w:val="00F351C2"/>
    <w:rsid w:val="00F36930"/>
    <w:rsid w:val="00F42488"/>
    <w:rsid w:val="00F46AA3"/>
    <w:rsid w:val="00F569E4"/>
    <w:rsid w:val="00F602A5"/>
    <w:rsid w:val="00F62371"/>
    <w:rsid w:val="00F65C00"/>
    <w:rsid w:val="00F72AFA"/>
    <w:rsid w:val="00F74BF5"/>
    <w:rsid w:val="00F842B4"/>
    <w:rsid w:val="00F8541E"/>
    <w:rsid w:val="00F92498"/>
    <w:rsid w:val="00F93976"/>
    <w:rsid w:val="00F96D1A"/>
    <w:rsid w:val="00F970C1"/>
    <w:rsid w:val="00FA1117"/>
    <w:rsid w:val="00FA4C6A"/>
    <w:rsid w:val="00FB0806"/>
    <w:rsid w:val="00FB41BB"/>
    <w:rsid w:val="00FB760F"/>
    <w:rsid w:val="00FC01C1"/>
    <w:rsid w:val="00FC3723"/>
    <w:rsid w:val="00FC528E"/>
    <w:rsid w:val="00FC5398"/>
    <w:rsid w:val="00FD06C2"/>
    <w:rsid w:val="00FD1E19"/>
    <w:rsid w:val="00FD314D"/>
    <w:rsid w:val="00FD68D8"/>
    <w:rsid w:val="00FD7094"/>
    <w:rsid w:val="00FD7AE0"/>
    <w:rsid w:val="00FE07C9"/>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15:docId w15:val="{8C4E47B6-E18C-4F95-9314-4569AF2E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semiHidden/>
    <w:unhideWhenUsed/>
    <w:rsid w:val="003D632E"/>
    <w:pPr>
      <w:jc w:val="left"/>
    </w:pPr>
  </w:style>
  <w:style w:type="character" w:customStyle="1" w:styleId="CommentTextChar">
    <w:name w:val="Comment Text Char"/>
    <w:basedOn w:val="DefaultParagraphFont"/>
    <w:link w:val="CommentText"/>
    <w:uiPriority w:val="99"/>
    <w:semiHidden/>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Strong">
    <w:name w:val="Strong"/>
    <w:basedOn w:val="DefaultParagraphFont"/>
    <w:uiPriority w:val="22"/>
    <w:qFormat/>
    <w:rsid w:val="00D2572B"/>
    <w:rPr>
      <w:b/>
      <w:bCs/>
    </w:rPr>
  </w:style>
  <w:style w:type="character" w:customStyle="1" w:styleId="apple-converted-space">
    <w:name w:val="apple-converted-space"/>
    <w:rsid w:val="004D74EA"/>
  </w:style>
  <w:style w:type="character" w:styleId="FollowedHyperlink">
    <w:name w:val="FollowedHyperlink"/>
    <w:basedOn w:val="DefaultParagraphFont"/>
    <w:uiPriority w:val="99"/>
    <w:semiHidden/>
    <w:unhideWhenUsed/>
    <w:rsid w:val="003F3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24324446">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6538778">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42241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67672729">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605697224">
      <w:bodyDiv w:val="1"/>
      <w:marLeft w:val="0"/>
      <w:marRight w:val="0"/>
      <w:marTop w:val="0"/>
      <w:marBottom w:val="0"/>
      <w:divBdr>
        <w:top w:val="none" w:sz="0" w:space="0" w:color="auto"/>
        <w:left w:val="none" w:sz="0" w:space="0" w:color="auto"/>
        <w:bottom w:val="none" w:sz="0" w:space="0" w:color="auto"/>
        <w:right w:val="none" w:sz="0" w:space="0" w:color="auto"/>
      </w:divBdr>
    </w:div>
    <w:div w:id="669018346">
      <w:bodyDiv w:val="1"/>
      <w:marLeft w:val="0"/>
      <w:marRight w:val="0"/>
      <w:marTop w:val="0"/>
      <w:marBottom w:val="0"/>
      <w:divBdr>
        <w:top w:val="none" w:sz="0" w:space="0" w:color="auto"/>
        <w:left w:val="none" w:sz="0" w:space="0" w:color="auto"/>
        <w:bottom w:val="none" w:sz="0" w:space="0" w:color="auto"/>
        <w:right w:val="none" w:sz="0" w:space="0" w:color="auto"/>
      </w:divBdr>
    </w:div>
    <w:div w:id="699863459">
      <w:bodyDiv w:val="1"/>
      <w:marLeft w:val="0"/>
      <w:marRight w:val="0"/>
      <w:marTop w:val="0"/>
      <w:marBottom w:val="0"/>
      <w:divBdr>
        <w:top w:val="none" w:sz="0" w:space="0" w:color="auto"/>
        <w:left w:val="none" w:sz="0" w:space="0" w:color="auto"/>
        <w:bottom w:val="none" w:sz="0" w:space="0" w:color="auto"/>
        <w:right w:val="none" w:sz="0" w:space="0" w:color="auto"/>
      </w:divBdr>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02985839">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05966852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42273799">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07595106">
      <w:bodyDiv w:val="1"/>
      <w:marLeft w:val="0"/>
      <w:marRight w:val="0"/>
      <w:marTop w:val="0"/>
      <w:marBottom w:val="0"/>
      <w:divBdr>
        <w:top w:val="none" w:sz="0" w:space="0" w:color="auto"/>
        <w:left w:val="none" w:sz="0" w:space="0" w:color="auto"/>
        <w:bottom w:val="none" w:sz="0" w:space="0" w:color="auto"/>
        <w:right w:val="none" w:sz="0" w:space="0" w:color="auto"/>
      </w:divBdr>
    </w:div>
    <w:div w:id="1533882925">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767843319">
      <w:bodyDiv w:val="1"/>
      <w:marLeft w:val="0"/>
      <w:marRight w:val="0"/>
      <w:marTop w:val="0"/>
      <w:marBottom w:val="0"/>
      <w:divBdr>
        <w:top w:val="none" w:sz="0" w:space="0" w:color="auto"/>
        <w:left w:val="none" w:sz="0" w:space="0" w:color="auto"/>
        <w:bottom w:val="none" w:sz="0" w:space="0" w:color="auto"/>
        <w:right w:val="none" w:sz="0" w:space="0" w:color="auto"/>
      </w:divBdr>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76191988">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96697676">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C4C13-408E-4895-AB7A-AB7BC319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Pages>
  <Words>693</Words>
  <Characters>3956</Characters>
  <Application>Microsoft Office Word</Application>
  <DocSecurity>0</DocSecurity>
  <Lines>32</Lines>
  <Paragraphs>9</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Elena Masko/LGERA Russia Subsidiary. PR Team(elena.masko@lge.com)</cp:lastModifiedBy>
  <cp:revision>10</cp:revision>
  <cp:lastPrinted>2019-09-19T14:32:00Z</cp:lastPrinted>
  <dcterms:created xsi:type="dcterms:W3CDTF">2019-09-19T12:26:00Z</dcterms:created>
  <dcterms:modified xsi:type="dcterms:W3CDTF">2019-09-20T07:28:00Z</dcterms:modified>
</cp:coreProperties>
</file>