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4C2" w:rsidRPr="00B9699F" w:rsidRDefault="002744A5" w:rsidP="00B0676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ФЕСТИВАЛЕ </w:t>
      </w:r>
      <w:r w:rsidR="00B06767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СТРИМФЕСТ</w:t>
      </w:r>
      <w:r w:rsidR="00B06767" w:rsidRPr="00B06767">
        <w:rPr>
          <w:b/>
          <w:sz w:val="28"/>
          <w:szCs w:val="28"/>
        </w:rPr>
        <w:t xml:space="preserve"> </w:t>
      </w:r>
      <w:r w:rsidR="00B35E03" w:rsidRPr="00B35E03">
        <w:rPr>
          <w:b/>
          <w:sz w:val="28"/>
          <w:szCs w:val="28"/>
        </w:rPr>
        <w:t>2019</w:t>
      </w:r>
      <w:r w:rsidR="00B06767">
        <w:rPr>
          <w:b/>
          <w:sz w:val="28"/>
          <w:szCs w:val="28"/>
        </w:rPr>
        <w:t>»</w:t>
      </w:r>
      <w:r w:rsidR="00B35E03">
        <w:rPr>
          <w:b/>
          <w:sz w:val="28"/>
          <w:szCs w:val="28"/>
        </w:rPr>
        <w:t xml:space="preserve">: СТРИМ – ПЛАТФОРМА </w:t>
      </w:r>
      <w:r w:rsidR="00B35E03">
        <w:rPr>
          <w:b/>
          <w:sz w:val="28"/>
          <w:szCs w:val="28"/>
          <w:lang w:val="en-US"/>
        </w:rPr>
        <w:t>LG</w:t>
      </w:r>
      <w:r w:rsidR="00B35E03" w:rsidRPr="00B35E03">
        <w:rPr>
          <w:b/>
          <w:sz w:val="28"/>
          <w:szCs w:val="28"/>
        </w:rPr>
        <w:t>&amp;</w:t>
      </w:r>
      <w:r w:rsidR="00B35E03">
        <w:rPr>
          <w:b/>
          <w:sz w:val="28"/>
          <w:szCs w:val="28"/>
        </w:rPr>
        <w:t xml:space="preserve">ИГРОМАНИЯ, ТОПОВЫЕ СТРИМЕРЫ И МОНИТОРЫ </w:t>
      </w:r>
      <w:r w:rsidR="00B35E03">
        <w:rPr>
          <w:b/>
          <w:sz w:val="28"/>
          <w:szCs w:val="28"/>
          <w:lang w:val="en-US"/>
        </w:rPr>
        <w:t>LG</w:t>
      </w:r>
      <w:r w:rsidR="00B35E03" w:rsidRPr="00B35E03">
        <w:rPr>
          <w:b/>
          <w:sz w:val="28"/>
          <w:szCs w:val="28"/>
        </w:rPr>
        <w:t xml:space="preserve"> </w:t>
      </w:r>
      <w:r w:rsidR="00B35E03">
        <w:rPr>
          <w:b/>
          <w:sz w:val="28"/>
          <w:szCs w:val="28"/>
          <w:lang w:val="en-US"/>
        </w:rPr>
        <w:t>ULTRA</w:t>
      </w:r>
      <w:r w:rsidR="00B35E03" w:rsidRPr="00B35E03">
        <w:rPr>
          <w:b/>
          <w:sz w:val="28"/>
          <w:szCs w:val="28"/>
        </w:rPr>
        <w:t xml:space="preserve"> </w:t>
      </w:r>
      <w:r w:rsidR="00B06767">
        <w:rPr>
          <w:b/>
          <w:sz w:val="28"/>
          <w:szCs w:val="28"/>
          <w:lang w:val="en-US"/>
        </w:rPr>
        <w:t>WIDE</w:t>
      </w:r>
    </w:p>
    <w:p w:rsidR="00B06767" w:rsidRDefault="00B06767" w:rsidP="00B06767">
      <w:pPr>
        <w:spacing w:line="360" w:lineRule="auto"/>
        <w:jc w:val="center"/>
        <w:rPr>
          <w:b/>
          <w:sz w:val="28"/>
          <w:szCs w:val="28"/>
        </w:rPr>
      </w:pPr>
    </w:p>
    <w:p w:rsidR="00863F4B" w:rsidRDefault="002744A5" w:rsidP="00AC72F7">
      <w:pPr>
        <w:spacing w:line="360" w:lineRule="auto"/>
        <w:ind w:firstLine="800"/>
        <w:jc w:val="both"/>
      </w:pPr>
      <w:r>
        <w:rPr>
          <w:b/>
        </w:rPr>
        <w:t>МОСКВА, 2</w:t>
      </w:r>
      <w:r w:rsidR="00B35E03">
        <w:rPr>
          <w:b/>
        </w:rPr>
        <w:t>9 апреля 2019</w:t>
      </w:r>
      <w:r>
        <w:rPr>
          <w:b/>
        </w:rPr>
        <w:t xml:space="preserve"> г.</w:t>
      </w:r>
      <w:r>
        <w:t xml:space="preserve"> — LG </w:t>
      </w:r>
      <w:proofErr w:type="spellStart"/>
      <w:r>
        <w:t>Electronics</w:t>
      </w:r>
      <w:proofErr w:type="spellEnd"/>
      <w:r>
        <w:t xml:space="preserve"> </w:t>
      </w:r>
      <w:r w:rsidR="00B727F3">
        <w:t xml:space="preserve">совместно с медиа-холдингом </w:t>
      </w:r>
      <w:r w:rsidR="0056174A">
        <w:t>«</w:t>
      </w:r>
      <w:proofErr w:type="spellStart"/>
      <w:r w:rsidR="00B727F3">
        <w:t>Игромания</w:t>
      </w:r>
      <w:proofErr w:type="spellEnd"/>
      <w:r w:rsidR="0056174A">
        <w:t>»</w:t>
      </w:r>
      <w:r w:rsidR="00B727F3">
        <w:t xml:space="preserve"> приняла участие в </w:t>
      </w:r>
      <w:r w:rsidR="0056174A">
        <w:t>Стримфест-</w:t>
      </w:r>
      <w:r w:rsidR="00B727F3">
        <w:t xml:space="preserve">2019, международном фестивале </w:t>
      </w:r>
      <w:proofErr w:type="spellStart"/>
      <w:r w:rsidR="00B727F3">
        <w:t>стрим</w:t>
      </w:r>
      <w:proofErr w:type="spellEnd"/>
      <w:r w:rsidR="00B727F3">
        <w:t xml:space="preserve">-культуры, объединяющем участников из России и стран СНГ. Любителей компьютерных игр, </w:t>
      </w:r>
      <w:proofErr w:type="spellStart"/>
      <w:r w:rsidR="00653E2C">
        <w:t>косплея</w:t>
      </w:r>
      <w:proofErr w:type="spellEnd"/>
      <w:r w:rsidR="00653E2C">
        <w:t xml:space="preserve"> и поклонников прямых трансляций ожидала </w:t>
      </w:r>
      <w:proofErr w:type="gramStart"/>
      <w:r w:rsidR="00653E2C">
        <w:t>настоящая</w:t>
      </w:r>
      <w:proofErr w:type="gramEnd"/>
      <w:r w:rsidR="00653E2C">
        <w:t xml:space="preserve"> </w:t>
      </w:r>
      <w:proofErr w:type="spellStart"/>
      <w:r w:rsidR="00653E2C">
        <w:t>стрим</w:t>
      </w:r>
      <w:proofErr w:type="spellEnd"/>
      <w:r w:rsidR="00653E2C">
        <w:t xml:space="preserve">-студия с популярными ведущими и </w:t>
      </w:r>
      <w:proofErr w:type="spellStart"/>
      <w:r w:rsidR="00653E2C">
        <w:t>топовыми</w:t>
      </w:r>
      <w:proofErr w:type="spellEnd"/>
      <w:r w:rsidR="00653E2C">
        <w:t xml:space="preserve"> стримерами. </w:t>
      </w:r>
      <w:proofErr w:type="spellStart"/>
      <w:r w:rsidR="00653E2C">
        <w:t>Напротяжении</w:t>
      </w:r>
      <w:proofErr w:type="spellEnd"/>
      <w:r w:rsidR="00653E2C">
        <w:t xml:space="preserve"> двух дней на сцене </w:t>
      </w:r>
      <w:r w:rsidR="00863F4B">
        <w:t xml:space="preserve">в Технопарке </w:t>
      </w:r>
      <w:r w:rsidR="0056174A">
        <w:t>«</w:t>
      </w:r>
      <w:proofErr w:type="spellStart"/>
      <w:r w:rsidR="006047F0">
        <w:t>Сколково</w:t>
      </w:r>
      <w:proofErr w:type="spellEnd"/>
      <w:r w:rsidR="0056174A">
        <w:t>»</w:t>
      </w:r>
      <w:r w:rsidR="006047F0">
        <w:t xml:space="preserve">, на сцене фестиваля и в прямом эфире канала </w:t>
      </w:r>
      <w:proofErr w:type="spellStart"/>
      <w:r w:rsidR="006047F0">
        <w:rPr>
          <w:lang w:val="en-US"/>
        </w:rPr>
        <w:t>Twich</w:t>
      </w:r>
      <w:proofErr w:type="spellEnd"/>
      <w:r w:rsidR="0056174A">
        <w:t xml:space="preserve"> и </w:t>
      </w:r>
      <w:proofErr w:type="gramStart"/>
      <w:r w:rsidR="0056174A">
        <w:t>в</w:t>
      </w:r>
      <w:proofErr w:type="gramEnd"/>
      <w:r w:rsidR="0056174A">
        <w:t xml:space="preserve"> личных </w:t>
      </w:r>
      <w:proofErr w:type="spellStart"/>
      <w:r w:rsidR="0056174A">
        <w:t>эккаунтах</w:t>
      </w:r>
      <w:proofErr w:type="spellEnd"/>
      <w:r w:rsidR="006047F0" w:rsidRPr="006047F0">
        <w:t xml:space="preserve"> </w:t>
      </w:r>
      <w:r w:rsidR="006047F0">
        <w:t xml:space="preserve">можно было пообщаться с </w:t>
      </w:r>
      <w:proofErr w:type="spellStart"/>
      <w:r w:rsidR="006047F0">
        <w:t>видеоблогерами</w:t>
      </w:r>
      <w:proofErr w:type="spellEnd"/>
      <w:r w:rsidR="006047F0">
        <w:t xml:space="preserve">: </w:t>
      </w:r>
      <w:proofErr w:type="spellStart"/>
      <w:r w:rsidR="00863F4B" w:rsidRPr="00863F4B">
        <w:t>Playbetterpro</w:t>
      </w:r>
      <w:proofErr w:type="spellEnd"/>
      <w:r w:rsidR="006047F0">
        <w:t xml:space="preserve">, </w:t>
      </w:r>
      <w:proofErr w:type="spellStart"/>
      <w:r w:rsidR="00863F4B" w:rsidRPr="00863F4B">
        <w:t>IgorGHK</w:t>
      </w:r>
      <w:proofErr w:type="spellEnd"/>
      <w:r w:rsidR="006047F0">
        <w:t xml:space="preserve">, </w:t>
      </w:r>
      <w:proofErr w:type="spellStart"/>
      <w:r w:rsidR="00863F4B" w:rsidRPr="00863F4B">
        <w:t>Gnumme</w:t>
      </w:r>
      <w:proofErr w:type="spellEnd"/>
      <w:r w:rsidR="006047F0">
        <w:t xml:space="preserve">, </w:t>
      </w:r>
      <w:r w:rsidR="00863F4B" w:rsidRPr="00863F4B">
        <w:t>JUICE</w:t>
      </w:r>
      <w:r w:rsidR="006047F0">
        <w:t xml:space="preserve">, </w:t>
      </w:r>
      <w:proofErr w:type="spellStart"/>
      <w:r w:rsidR="00863F4B" w:rsidRPr="00863F4B">
        <w:t>msmaggiezolin</w:t>
      </w:r>
      <w:proofErr w:type="spellEnd"/>
      <w:r w:rsidR="006047F0">
        <w:t xml:space="preserve">, </w:t>
      </w:r>
      <w:proofErr w:type="spellStart"/>
      <w:r w:rsidR="00863F4B" w:rsidRPr="00863F4B">
        <w:t>Pixel_Devil</w:t>
      </w:r>
      <w:proofErr w:type="spellEnd"/>
      <w:r w:rsidR="006047F0">
        <w:t xml:space="preserve">, </w:t>
      </w:r>
      <w:proofErr w:type="spellStart"/>
      <w:r w:rsidR="00863F4B" w:rsidRPr="00863F4B">
        <w:t>dayzru</w:t>
      </w:r>
      <w:proofErr w:type="spellEnd"/>
      <w:r w:rsidR="006047F0">
        <w:t xml:space="preserve">, </w:t>
      </w:r>
      <w:proofErr w:type="spellStart"/>
      <w:r w:rsidR="00863F4B" w:rsidRPr="00863F4B">
        <w:t>OlyaVoodoo</w:t>
      </w:r>
      <w:proofErr w:type="spellEnd"/>
      <w:r w:rsidR="006047F0">
        <w:t xml:space="preserve">, </w:t>
      </w:r>
      <w:proofErr w:type="spellStart"/>
      <w:r w:rsidR="00863F4B" w:rsidRPr="00863F4B">
        <w:t>frustream</w:t>
      </w:r>
      <w:proofErr w:type="spellEnd"/>
      <w:r w:rsidR="006047F0">
        <w:t xml:space="preserve">, </w:t>
      </w:r>
      <w:proofErr w:type="spellStart"/>
      <w:r w:rsidR="00863F4B" w:rsidRPr="00863F4B">
        <w:t>AhriNyan</w:t>
      </w:r>
      <w:proofErr w:type="spellEnd"/>
      <w:r w:rsidR="006047F0">
        <w:t xml:space="preserve">, </w:t>
      </w:r>
      <w:r w:rsidR="00863F4B" w:rsidRPr="00863F4B">
        <w:t>MOZG888VADIM</w:t>
      </w:r>
      <w:r w:rsidR="006047F0">
        <w:t xml:space="preserve">, </w:t>
      </w:r>
      <w:r w:rsidR="00863F4B" w:rsidRPr="00863F4B">
        <w:t>MILANRODD</w:t>
      </w:r>
      <w:r w:rsidR="006047F0">
        <w:t>. Игровую секцию</w:t>
      </w:r>
      <w:r w:rsidR="002E57D2">
        <w:t xml:space="preserve"> и шоу «</w:t>
      </w:r>
      <w:proofErr w:type="spellStart"/>
      <w:proofErr w:type="gramStart"/>
      <w:r w:rsidR="002E57D2">
        <w:t>Стрим</w:t>
      </w:r>
      <w:proofErr w:type="spellEnd"/>
      <w:proofErr w:type="gramEnd"/>
      <w:r w:rsidR="002E57D2">
        <w:t>-</w:t>
      </w:r>
      <w:r w:rsidR="002E57D2">
        <w:rPr>
          <w:lang w:val="en-US"/>
        </w:rPr>
        <w:t>Versus</w:t>
      </w:r>
      <w:r w:rsidR="002E57D2">
        <w:t>»</w:t>
      </w:r>
      <w:r w:rsidR="006047F0">
        <w:t xml:space="preserve"> с ведущим Никитой Власовым поддержали Вика Картер, </w:t>
      </w:r>
      <w:proofErr w:type="spellStart"/>
      <w:r w:rsidR="006047F0">
        <w:rPr>
          <w:lang w:val="en-US"/>
        </w:rPr>
        <w:t>SadDrama</w:t>
      </w:r>
      <w:proofErr w:type="spellEnd"/>
      <w:r w:rsidR="006047F0" w:rsidRPr="006047F0">
        <w:t xml:space="preserve">, </w:t>
      </w:r>
      <w:r w:rsidR="006047F0">
        <w:rPr>
          <w:lang w:val="en-US"/>
        </w:rPr>
        <w:t>SNAILKICK</w:t>
      </w:r>
      <w:r w:rsidR="006047F0">
        <w:t xml:space="preserve"> и </w:t>
      </w:r>
      <w:r w:rsidR="006047F0" w:rsidRPr="006047F0">
        <w:t xml:space="preserve"> </w:t>
      </w:r>
      <w:proofErr w:type="spellStart"/>
      <w:r w:rsidR="006047F0">
        <w:rPr>
          <w:lang w:val="en-US"/>
        </w:rPr>
        <w:t>rootyasha</w:t>
      </w:r>
      <w:proofErr w:type="spellEnd"/>
      <w:r w:rsidR="002E57D2">
        <w:t>.</w:t>
      </w:r>
    </w:p>
    <w:p w:rsidR="00B727F3" w:rsidRDefault="002744A5" w:rsidP="00440D1E">
      <w:pPr>
        <w:spacing w:line="360" w:lineRule="auto"/>
        <w:ind w:firstLine="720"/>
        <w:jc w:val="both"/>
      </w:pPr>
      <w:proofErr w:type="spellStart"/>
      <w:r>
        <w:t>Стримфест</w:t>
      </w:r>
      <w:proofErr w:type="spellEnd"/>
      <w:r>
        <w:t xml:space="preserve"> — единственный в СНГ международный фестиваль стримеров и их поклонников, проходящий в партнерстве с ве</w:t>
      </w:r>
      <w:r w:rsidR="002E57D2">
        <w:t xml:space="preserve">дущими </w:t>
      </w:r>
      <w:proofErr w:type="spellStart"/>
      <w:r w:rsidR="002E57D2">
        <w:t>стрим</w:t>
      </w:r>
      <w:proofErr w:type="spellEnd"/>
      <w:r w:rsidR="002E57D2">
        <w:t>-платформами. В 2019 году он состоялся в четвертый</w:t>
      </w:r>
      <w:r>
        <w:t xml:space="preserve"> раз</w:t>
      </w:r>
      <w:r w:rsidR="002E57D2">
        <w:t xml:space="preserve"> и впервые – на площадке инновационного комплекса Технопарк «</w:t>
      </w:r>
      <w:proofErr w:type="spellStart"/>
      <w:r w:rsidR="0056174A">
        <w:t>Скол</w:t>
      </w:r>
      <w:r w:rsidR="002E57D2">
        <w:t>ково</w:t>
      </w:r>
      <w:proofErr w:type="spellEnd"/>
      <w:r w:rsidR="002E57D2">
        <w:t xml:space="preserve">», показав высочайший технический уровень подготовки участников, большое число поклонников направления и уже можно говорить о том, что </w:t>
      </w:r>
      <w:proofErr w:type="spellStart"/>
      <w:r w:rsidR="002E57D2">
        <w:t>с</w:t>
      </w:r>
      <w:r w:rsidR="00AC72F7">
        <w:t>триминг</w:t>
      </w:r>
      <w:proofErr w:type="spellEnd"/>
      <w:r w:rsidR="00AC72F7">
        <w:t xml:space="preserve"> стал полноправным игроком</w:t>
      </w:r>
      <w:r w:rsidR="002E57D2">
        <w:t xml:space="preserve"> </w:t>
      </w:r>
      <w:proofErr w:type="gramStart"/>
      <w:r w:rsidR="002E57D2">
        <w:t>в</w:t>
      </w:r>
      <w:proofErr w:type="gramEnd"/>
      <w:r w:rsidR="002E57D2">
        <w:t xml:space="preserve"> отечественном </w:t>
      </w:r>
      <w:proofErr w:type="spellStart"/>
      <w:r w:rsidR="002E57D2">
        <w:t>кибер</w:t>
      </w:r>
      <w:proofErr w:type="spellEnd"/>
      <w:r w:rsidR="002E57D2">
        <w:t xml:space="preserve">-пространстве. </w:t>
      </w:r>
      <w:r w:rsidR="000847DD">
        <w:t>Фестиваль посетили 7200 человек,  более</w:t>
      </w:r>
      <w:r w:rsidR="000847DD" w:rsidRPr="000847DD">
        <w:t xml:space="preserve"> </w:t>
      </w:r>
      <w:r w:rsidR="000847DD">
        <w:t xml:space="preserve">1,2 </w:t>
      </w:r>
      <w:proofErr w:type="gramStart"/>
      <w:r w:rsidR="000847DD">
        <w:t>млн</w:t>
      </w:r>
      <w:proofErr w:type="gramEnd"/>
      <w:r w:rsidR="000847DD">
        <w:t xml:space="preserve"> просмотров в </w:t>
      </w:r>
      <w:r w:rsidR="000847DD" w:rsidRPr="000847DD">
        <w:t>с</w:t>
      </w:r>
      <w:r w:rsidR="000847DD">
        <w:t xml:space="preserve">обственной группе </w:t>
      </w:r>
      <w:proofErr w:type="spellStart"/>
      <w:r w:rsidR="000847DD">
        <w:t>Вконтакте</w:t>
      </w:r>
      <w:proofErr w:type="spellEnd"/>
      <w:r w:rsidR="000847DD">
        <w:t xml:space="preserve">. </w:t>
      </w:r>
      <w:r w:rsidR="000847DD" w:rsidRPr="000847DD">
        <w:t xml:space="preserve">На </w:t>
      </w:r>
      <w:r w:rsidR="0056174A">
        <w:t xml:space="preserve"> канале </w:t>
      </w:r>
      <w:proofErr w:type="spellStart"/>
      <w:r w:rsidR="0056174A">
        <w:rPr>
          <w:lang w:val="en-US"/>
        </w:rPr>
        <w:t>Twich</w:t>
      </w:r>
      <w:proofErr w:type="spellEnd"/>
      <w:r w:rsidR="000847DD" w:rsidRPr="000847DD">
        <w:t xml:space="preserve"> оба дня </w:t>
      </w:r>
      <w:r w:rsidR="0056174A">
        <w:t xml:space="preserve">трансляции фестиваля занимали </w:t>
      </w:r>
      <w:r w:rsidR="000847DD" w:rsidRPr="000847DD">
        <w:t xml:space="preserve">топ категории </w:t>
      </w:r>
      <w:proofErr w:type="spellStart"/>
      <w:r w:rsidR="000847DD" w:rsidRPr="000847DD">
        <w:t>Just</w:t>
      </w:r>
      <w:proofErr w:type="spellEnd"/>
      <w:r w:rsidR="000847DD" w:rsidRPr="000847DD">
        <w:t xml:space="preserve"> </w:t>
      </w:r>
      <w:proofErr w:type="spellStart"/>
      <w:r w:rsidR="000847DD" w:rsidRPr="000847DD">
        <w:t>Chatting</w:t>
      </w:r>
      <w:proofErr w:type="spellEnd"/>
      <w:r w:rsidR="000847DD" w:rsidRPr="000847DD">
        <w:t xml:space="preserve">, у </w:t>
      </w:r>
      <w:r w:rsidR="0056174A">
        <w:t xml:space="preserve">участников - стримеров зафиксировано </w:t>
      </w:r>
      <w:r w:rsidR="000847DD" w:rsidRPr="000847DD">
        <w:t>2000-12 000 од</w:t>
      </w:r>
      <w:r w:rsidR="0056174A">
        <w:t xml:space="preserve">новременного </w:t>
      </w:r>
      <w:proofErr w:type="spellStart"/>
      <w:r w:rsidR="0056174A">
        <w:t>онлайна</w:t>
      </w:r>
      <w:proofErr w:type="spellEnd"/>
      <w:r w:rsidR="000847DD" w:rsidRPr="000847DD">
        <w:t>.</w:t>
      </w:r>
      <w:bookmarkStart w:id="0" w:name="_gjdgxs" w:colFirst="0" w:colLast="0"/>
      <w:bookmarkEnd w:id="0"/>
    </w:p>
    <w:p w:rsidR="0063519B" w:rsidRDefault="00B60A62" w:rsidP="0063519B">
      <w:pPr>
        <w:spacing w:line="360" w:lineRule="auto"/>
        <w:ind w:firstLine="800"/>
        <w:jc w:val="both"/>
      </w:pPr>
      <w:r>
        <w:rPr>
          <w:lang w:val="en-US"/>
        </w:rPr>
        <w:t>LG</w:t>
      </w:r>
      <w:r w:rsidRPr="00B60A62">
        <w:t xml:space="preserve"> </w:t>
      </w:r>
      <w:r>
        <w:rPr>
          <w:lang w:val="en-US"/>
        </w:rPr>
        <w:t>Electronics</w:t>
      </w:r>
      <w:r w:rsidRPr="00B60A62">
        <w:t xml:space="preserve"> </w:t>
      </w:r>
      <w:r>
        <w:t xml:space="preserve">представила линейку мониторов </w:t>
      </w:r>
      <w:proofErr w:type="spellStart"/>
      <w:proofErr w:type="gramStart"/>
      <w:r>
        <w:rPr>
          <w:lang w:val="en-US"/>
        </w:rPr>
        <w:t>UltraWide</w:t>
      </w:r>
      <w:proofErr w:type="spellEnd"/>
      <w:proofErr w:type="gramEnd"/>
      <w:r>
        <w:t xml:space="preserve">, включающую в себя универсальные модели, способные удовлетворить </w:t>
      </w:r>
      <w:r w:rsidR="0063519B">
        <w:t>потребности любого пользователя.</w:t>
      </w:r>
      <w:r w:rsidR="0063519B" w:rsidRPr="0063519B">
        <w:t xml:space="preserve"> </w:t>
      </w:r>
      <w:r>
        <w:t xml:space="preserve"> </w:t>
      </w:r>
      <w:r w:rsidR="0063519B">
        <w:t xml:space="preserve">Экран </w:t>
      </w:r>
      <w:proofErr w:type="spellStart"/>
      <w:r w:rsidR="0063519B">
        <w:t>UltraWide</w:t>
      </w:r>
      <w:proofErr w:type="spellEnd"/>
      <w:r w:rsidR="0063519B">
        <w:t xml:space="preserve"> формата 21:9 обеспечивает более широкий угол обзора, давая ряд неоспоримых преимуще</w:t>
      </w:r>
      <w:proofErr w:type="gramStart"/>
      <w:r w:rsidR="0063519B">
        <w:t>ств пр</w:t>
      </w:r>
      <w:proofErr w:type="gramEnd"/>
      <w:r w:rsidR="0063519B">
        <w:t xml:space="preserve">актически в любых виртуальных сражениях по сравнению с обычными мониторами формата 16:9. Дополнительно сниженное время отклика – 1 </w:t>
      </w:r>
      <w:proofErr w:type="spellStart"/>
      <w:r w:rsidR="0063519B">
        <w:t>мс</w:t>
      </w:r>
      <w:proofErr w:type="spellEnd"/>
      <w:r w:rsidR="0063519B">
        <w:t xml:space="preserve"> обеспечивает по-настоящему плавное изображение даже в самых динамичных сценах.</w:t>
      </w:r>
    </w:p>
    <w:p w:rsidR="00B60A62" w:rsidRDefault="00B60A62" w:rsidP="00B60A62">
      <w:pPr>
        <w:spacing w:line="360" w:lineRule="auto"/>
        <w:jc w:val="both"/>
      </w:pPr>
    </w:p>
    <w:p w:rsidR="00440D1E" w:rsidRDefault="00440D1E" w:rsidP="00B60A62">
      <w:pPr>
        <w:spacing w:line="360" w:lineRule="auto"/>
        <w:jc w:val="both"/>
      </w:pPr>
    </w:p>
    <w:p w:rsidR="00440D1E" w:rsidRPr="00B60A62" w:rsidRDefault="00440D1E" w:rsidP="00B60A62">
      <w:pPr>
        <w:spacing w:line="360" w:lineRule="auto"/>
        <w:jc w:val="both"/>
      </w:pPr>
    </w:p>
    <w:p w:rsidR="00AC72F7" w:rsidRPr="00440D1E" w:rsidRDefault="00AC72F7" w:rsidP="00AC72F7">
      <w:pPr>
        <w:shd w:val="clear" w:color="auto" w:fill="FFFFFF"/>
        <w:spacing w:line="360" w:lineRule="auto"/>
        <w:jc w:val="both"/>
        <w:textAlignment w:val="top"/>
        <w:rPr>
          <w:rFonts w:eastAsiaTheme="minorEastAsia"/>
          <w:i/>
          <w:lang w:eastAsia="ko-KR"/>
        </w:rPr>
      </w:pPr>
      <w:r w:rsidRPr="00440D1E">
        <w:rPr>
          <w:i/>
        </w:rPr>
        <w:lastRenderedPageBreak/>
        <w:t xml:space="preserve">Флагманом фестиваля признан LG </w:t>
      </w:r>
      <w:proofErr w:type="spellStart"/>
      <w:r w:rsidRPr="00440D1E">
        <w:rPr>
          <w:i/>
        </w:rPr>
        <w:t>UltraWide</w:t>
      </w:r>
      <w:proofErr w:type="spellEnd"/>
      <w:r w:rsidRPr="00440D1E">
        <w:rPr>
          <w:i/>
        </w:rPr>
        <w:t xml:space="preserve"> монитор </w:t>
      </w:r>
      <w:hyperlink r:id="rId7" w:tgtFrame="_blank" w:history="1">
        <w:r w:rsidR="00B60A62" w:rsidRPr="00440D1E">
          <w:rPr>
            <w:b/>
            <w:bCs/>
            <w:i/>
          </w:rPr>
          <w:t>34GK950G-B</w:t>
        </w:r>
      </w:hyperlink>
    </w:p>
    <w:p w:rsidR="00AC72F7" w:rsidRPr="000476ED" w:rsidRDefault="00AC72F7" w:rsidP="00AC72F7">
      <w:pPr>
        <w:shd w:val="clear" w:color="auto" w:fill="FFFFFF"/>
        <w:spacing w:line="276" w:lineRule="auto"/>
        <w:textAlignment w:val="top"/>
        <w:rPr>
          <w:rFonts w:eastAsiaTheme="minorEastAsia"/>
          <w:lang w:eastAsia="ko-KR"/>
        </w:rPr>
      </w:pPr>
      <w:r w:rsidRPr="000476ED">
        <w:rPr>
          <w:rFonts w:eastAsiaTheme="minorEastAsia"/>
          <w:lang w:eastAsia="ko-KR"/>
        </w:rPr>
        <w:t>Изогнутый игровой широкоформатный монитор с G-</w:t>
      </w:r>
      <w:proofErr w:type="spellStart"/>
      <w:r w:rsidRPr="000476ED">
        <w:rPr>
          <w:rFonts w:eastAsiaTheme="minorEastAsia"/>
          <w:lang w:eastAsia="ko-KR"/>
        </w:rPr>
        <w:t>Sync</w:t>
      </w:r>
      <w:proofErr w:type="spellEnd"/>
      <w:r w:rsidRPr="000476ED">
        <w:rPr>
          <w:rFonts w:eastAsiaTheme="minorEastAsia"/>
          <w:lang w:eastAsia="ko-KR"/>
        </w:rPr>
        <w:t xml:space="preserve">™. Матрица </w:t>
      </w:r>
      <w:proofErr w:type="spellStart"/>
      <w:r w:rsidRPr="000476ED">
        <w:rPr>
          <w:rFonts w:eastAsiaTheme="minorEastAsia"/>
          <w:lang w:eastAsia="ko-KR"/>
        </w:rPr>
        <w:t>Nano</w:t>
      </w:r>
      <w:proofErr w:type="spellEnd"/>
      <w:r w:rsidRPr="000476ED">
        <w:rPr>
          <w:rFonts w:eastAsiaTheme="minorEastAsia"/>
          <w:lang w:eastAsia="ko-KR"/>
        </w:rPr>
        <w:t xml:space="preserve"> IPS обеспечивает еще более четкие и контрастные цвета в </w:t>
      </w:r>
      <w:proofErr w:type="gramStart"/>
      <w:r w:rsidRPr="000476ED">
        <w:rPr>
          <w:rFonts w:eastAsiaTheme="minorEastAsia"/>
          <w:lang w:eastAsia="ko-KR"/>
        </w:rPr>
        <w:t>игровом</w:t>
      </w:r>
      <w:proofErr w:type="gramEnd"/>
      <w:r w:rsidRPr="000476ED">
        <w:rPr>
          <w:rFonts w:eastAsiaTheme="minorEastAsia"/>
          <w:lang w:eastAsia="ko-KR"/>
        </w:rPr>
        <w:t xml:space="preserve"> контенте, что станет незаменимой технологией для геймеров, ценящих сюжетные линии и графическую производительность. Соотношение сторон 21: 9 в сочетании с изогнутым экраном отлично подходит для игр: игроки получают более широкий угол обзора FPS, способствующий максимальному погружению в игру и игровому преимуществу над соперниками.</w:t>
      </w:r>
    </w:p>
    <w:p w:rsidR="00AC72F7" w:rsidRDefault="00AC72F7" w:rsidP="00AC72F7">
      <w:pPr>
        <w:shd w:val="clear" w:color="auto" w:fill="FFFFFF"/>
        <w:spacing w:line="276" w:lineRule="auto"/>
        <w:textAlignment w:val="top"/>
        <w:rPr>
          <w:rFonts w:eastAsiaTheme="minorEastAsia"/>
          <w:lang w:eastAsia="ko-KR"/>
        </w:rPr>
      </w:pPr>
      <w:r w:rsidRPr="000476ED">
        <w:rPr>
          <w:rFonts w:eastAsiaTheme="minorEastAsia"/>
          <w:lang w:eastAsia="ko-KR"/>
        </w:rPr>
        <w:t xml:space="preserve">Благодаря технологии G-SYNC™ (NIVIDIA) геймеры могут играть, не беспокоясь о потере кадров, возникающей из-за разницы между частотой кадров видеокарты и частотой обновления. Чрезвычайно высокая скорость обновления обеспечивает немедленную смену картинки на экране. Объекты визуализируются более четко для более </w:t>
      </w:r>
      <w:proofErr w:type="gramStart"/>
      <w:r w:rsidRPr="000476ED">
        <w:rPr>
          <w:rFonts w:eastAsiaTheme="minorEastAsia"/>
          <w:lang w:eastAsia="ko-KR"/>
        </w:rPr>
        <w:t>плавного</w:t>
      </w:r>
      <w:proofErr w:type="gramEnd"/>
      <w:r w:rsidRPr="000476ED">
        <w:rPr>
          <w:rFonts w:eastAsiaTheme="minorEastAsia"/>
          <w:lang w:eastAsia="ko-KR"/>
        </w:rPr>
        <w:t xml:space="preserve"> </w:t>
      </w:r>
      <w:proofErr w:type="spellStart"/>
      <w:r w:rsidRPr="000476ED">
        <w:rPr>
          <w:rFonts w:eastAsiaTheme="minorEastAsia"/>
          <w:lang w:eastAsia="ko-KR"/>
        </w:rPr>
        <w:t>геймплея</w:t>
      </w:r>
      <w:proofErr w:type="spellEnd"/>
      <w:r w:rsidRPr="000476ED">
        <w:rPr>
          <w:rFonts w:eastAsiaTheme="minorEastAsia"/>
          <w:lang w:eastAsia="ko-KR"/>
        </w:rPr>
        <w:t xml:space="preserve"> и почти сюрреалистической визуальной текучести. </w:t>
      </w:r>
    </w:p>
    <w:p w:rsidR="00AC72F7" w:rsidRDefault="00AC72F7" w:rsidP="00AC72F7">
      <w:pPr>
        <w:shd w:val="clear" w:color="auto" w:fill="FFFFFF"/>
        <w:spacing w:line="276" w:lineRule="auto"/>
        <w:textAlignment w:val="top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>Можно выбрать любой режим</w:t>
      </w:r>
      <w:r w:rsidR="00B9699F">
        <w:rPr>
          <w:rFonts w:eastAsiaTheme="minorEastAsia"/>
          <w:lang w:eastAsia="ko-KR"/>
        </w:rPr>
        <w:t>, исходя из сво</w:t>
      </w:r>
      <w:bookmarkStart w:id="1" w:name="_GoBack"/>
      <w:bookmarkEnd w:id="1"/>
      <w:r w:rsidRPr="000476ED">
        <w:rPr>
          <w:rFonts w:eastAsiaTheme="minorEastAsia"/>
          <w:lang w:eastAsia="ko-KR"/>
        </w:rPr>
        <w:t xml:space="preserve">их предпочтений: </w:t>
      </w:r>
      <w:proofErr w:type="spellStart"/>
      <w:r w:rsidRPr="000476ED">
        <w:rPr>
          <w:rFonts w:eastAsiaTheme="minorEastAsia"/>
          <w:lang w:eastAsia="ko-KR"/>
        </w:rPr>
        <w:t>Gamer</w:t>
      </w:r>
      <w:proofErr w:type="spellEnd"/>
      <w:r w:rsidRPr="000476ED">
        <w:rPr>
          <w:rFonts w:eastAsiaTheme="minorEastAsia"/>
          <w:lang w:eastAsia="ko-KR"/>
        </w:rPr>
        <w:t xml:space="preserve">, FPS или RTS. Параметры могут быть скорректированы и оптимизированы для любого типа игры. Динамическая синхронизация движения минимизируют задержку ввода и позволяют погрузиться в игру в режиме реального времени. Благодаря стабилизации черного и наличия </w:t>
      </w:r>
      <w:proofErr w:type="spellStart"/>
      <w:r w:rsidRPr="000476ED">
        <w:rPr>
          <w:rFonts w:eastAsiaTheme="minorEastAsia"/>
          <w:lang w:eastAsia="ko-KR"/>
        </w:rPr>
        <w:t>сверчеткого</w:t>
      </w:r>
      <w:proofErr w:type="spellEnd"/>
      <w:r w:rsidRPr="000476ED">
        <w:rPr>
          <w:rFonts w:eastAsiaTheme="minorEastAsia"/>
          <w:lang w:eastAsia="ko-KR"/>
        </w:rPr>
        <w:t xml:space="preserve"> прицела, игрок может обнаружить объект в самых темных зонах на экране и нанести сокрушительный удар. </w:t>
      </w:r>
      <w:r w:rsidR="00440D1E">
        <w:rPr>
          <w:rFonts w:eastAsiaTheme="minorEastAsia"/>
          <w:lang w:eastAsia="ko-KR"/>
        </w:rPr>
        <w:t xml:space="preserve"> </w:t>
      </w:r>
    </w:p>
    <w:p w:rsidR="00440D1E" w:rsidRDefault="00440D1E" w:rsidP="00AC72F7">
      <w:pPr>
        <w:shd w:val="clear" w:color="auto" w:fill="FFFFFF"/>
        <w:spacing w:line="276" w:lineRule="auto"/>
        <w:textAlignment w:val="top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 xml:space="preserve">Подробнее о модели: </w:t>
      </w:r>
      <w:hyperlink r:id="rId8" w:history="1">
        <w:r w:rsidRPr="00EF2C9A">
          <w:rPr>
            <w:rStyle w:val="a6"/>
            <w:rFonts w:eastAsiaTheme="minorEastAsia"/>
            <w:lang w:eastAsia="ko-KR"/>
          </w:rPr>
          <w:t>https://www.lg.com/ru/monitors/lg-34GK950G-B</w:t>
        </w:r>
      </w:hyperlink>
    </w:p>
    <w:p w:rsidR="00440D1E" w:rsidRPr="000476ED" w:rsidRDefault="00440D1E" w:rsidP="00AC72F7">
      <w:pPr>
        <w:shd w:val="clear" w:color="auto" w:fill="FFFFFF"/>
        <w:spacing w:line="276" w:lineRule="auto"/>
        <w:textAlignment w:val="top"/>
        <w:rPr>
          <w:rFonts w:eastAsiaTheme="minorEastAsia"/>
          <w:lang w:eastAsia="ko-KR"/>
        </w:rPr>
      </w:pPr>
    </w:p>
    <w:p w:rsidR="000B34C2" w:rsidRDefault="000B34C2">
      <w:pPr>
        <w:spacing w:line="480" w:lineRule="auto"/>
        <w:jc w:val="both"/>
      </w:pPr>
    </w:p>
    <w:p w:rsidR="000B34C2" w:rsidRPr="00B9699F" w:rsidRDefault="002744A5">
      <w:pPr>
        <w:jc w:val="center"/>
        <w:rPr>
          <w:lang w:val="en-US"/>
        </w:rPr>
      </w:pPr>
      <w:r w:rsidRPr="00B9699F">
        <w:rPr>
          <w:lang w:val="en-US"/>
        </w:rPr>
        <w:t>###</w:t>
      </w:r>
    </w:p>
    <w:p w:rsidR="000B34C2" w:rsidRPr="00B9699F" w:rsidRDefault="000B34C2">
      <w:pPr>
        <w:spacing w:line="276" w:lineRule="auto"/>
        <w:jc w:val="both"/>
        <w:rPr>
          <w:sz w:val="20"/>
          <w:szCs w:val="20"/>
          <w:lang w:val="en-US"/>
        </w:rPr>
      </w:pPr>
    </w:p>
    <w:p w:rsidR="000B34C2" w:rsidRPr="00B9699F" w:rsidRDefault="000B34C2">
      <w:pPr>
        <w:keepNext/>
        <w:keepLines/>
        <w:tabs>
          <w:tab w:val="left" w:pos="3969"/>
        </w:tabs>
        <w:spacing w:line="276" w:lineRule="auto"/>
        <w:rPr>
          <w:rFonts w:ascii="Calibri" w:eastAsia="Calibri" w:hAnsi="Calibri" w:cs="Calibri"/>
          <w:sz w:val="20"/>
          <w:szCs w:val="20"/>
          <w:lang w:val="en-US"/>
        </w:rPr>
      </w:pPr>
    </w:p>
    <w:p w:rsidR="000B34C2" w:rsidRPr="002744A5" w:rsidRDefault="002744A5">
      <w:pPr>
        <w:rPr>
          <w:rFonts w:ascii="Arial" w:eastAsia="Arial" w:hAnsi="Arial" w:cs="Arial"/>
          <w:sz w:val="18"/>
          <w:szCs w:val="18"/>
          <w:lang w:val="en-US"/>
        </w:rPr>
      </w:pPr>
      <w:r>
        <w:rPr>
          <w:rFonts w:ascii="Arial" w:eastAsia="Arial" w:hAnsi="Arial" w:cs="Arial"/>
          <w:b/>
          <w:color w:val="B6002F"/>
          <w:sz w:val="18"/>
          <w:szCs w:val="18"/>
        </w:rPr>
        <w:t>О</w:t>
      </w:r>
      <w:r w:rsidRPr="002744A5">
        <w:rPr>
          <w:rFonts w:ascii="Arial" w:eastAsia="Arial" w:hAnsi="Arial" w:cs="Arial"/>
          <w:b/>
          <w:color w:val="B6002F"/>
          <w:sz w:val="18"/>
          <w:szCs w:val="18"/>
          <w:lang w:val="en-US"/>
        </w:rPr>
        <w:t xml:space="preserve"> </w:t>
      </w:r>
      <w:r>
        <w:rPr>
          <w:rFonts w:ascii="Arial" w:eastAsia="Arial" w:hAnsi="Arial" w:cs="Arial"/>
          <w:b/>
          <w:color w:val="B6002F"/>
          <w:sz w:val="18"/>
          <w:szCs w:val="18"/>
        </w:rPr>
        <w:t>компании</w:t>
      </w:r>
      <w:r w:rsidRPr="002744A5">
        <w:rPr>
          <w:rFonts w:ascii="Arial" w:eastAsia="Arial" w:hAnsi="Arial" w:cs="Arial"/>
          <w:b/>
          <w:color w:val="B6002F"/>
          <w:sz w:val="18"/>
          <w:szCs w:val="18"/>
          <w:lang w:val="en-US"/>
        </w:rPr>
        <w:t xml:space="preserve"> LG Electronics, Inc.</w:t>
      </w:r>
    </w:p>
    <w:p w:rsidR="000B34C2" w:rsidRPr="00B9699F" w:rsidRDefault="002744A5" w:rsidP="00B9699F">
      <w:pPr>
        <w:keepNext/>
        <w:keepLines/>
        <w:tabs>
          <w:tab w:val="left" w:pos="3969"/>
        </w:tabs>
        <w:spacing w:line="276" w:lineRule="auto"/>
        <w:jc w:val="both"/>
        <w:rPr>
          <w:rFonts w:ascii="Calibri" w:eastAsia="Calibri" w:hAnsi="Calibri" w:cs="Calibri"/>
          <w:sz w:val="20"/>
          <w:szCs w:val="20"/>
          <w:lang w:val="en-US"/>
        </w:rPr>
      </w:pPr>
      <w:r>
        <w:rPr>
          <w:rFonts w:ascii="Arial" w:eastAsia="Arial" w:hAnsi="Arial" w:cs="Arial"/>
          <w:sz w:val="18"/>
          <w:szCs w:val="18"/>
        </w:rPr>
        <w:t xml:space="preserve">LG </w:t>
      </w:r>
      <w:proofErr w:type="spellStart"/>
      <w:r>
        <w:rPr>
          <w:rFonts w:ascii="Arial" w:eastAsia="Arial" w:hAnsi="Arial" w:cs="Arial"/>
          <w:sz w:val="18"/>
          <w:szCs w:val="18"/>
        </w:rPr>
        <w:t>Electronics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, </w:t>
      </w:r>
      <w:proofErr w:type="spellStart"/>
      <w:r>
        <w:rPr>
          <w:rFonts w:ascii="Arial" w:eastAsia="Arial" w:hAnsi="Arial" w:cs="Arial"/>
          <w:sz w:val="18"/>
          <w:szCs w:val="18"/>
        </w:rPr>
        <w:t>Inc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. (KSE: 066570.KS) является мировым лидером и технологическим </w:t>
      </w:r>
      <w:proofErr w:type="spellStart"/>
      <w:r>
        <w:rPr>
          <w:rFonts w:ascii="Arial" w:eastAsia="Arial" w:hAnsi="Arial" w:cs="Arial"/>
          <w:sz w:val="18"/>
          <w:szCs w:val="18"/>
        </w:rPr>
        <w:t>инноватором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в области потребительской электроники, мобильных коммуникаций и бытовой техники. В компании по всему миру работает 77,000 человек в 125 филиалах. Компания LG состоит из пяти </w:t>
      </w:r>
      <w:proofErr w:type="gramStart"/>
      <w:r>
        <w:rPr>
          <w:rFonts w:ascii="Arial" w:eastAsia="Arial" w:hAnsi="Arial" w:cs="Arial"/>
          <w:sz w:val="18"/>
          <w:szCs w:val="18"/>
        </w:rPr>
        <w:t>бизнес-подразделений</w:t>
      </w:r>
      <w:proofErr w:type="gramEnd"/>
      <w:r>
        <w:rPr>
          <w:rFonts w:ascii="Arial" w:eastAsia="Arial" w:hAnsi="Arial" w:cs="Arial"/>
          <w:sz w:val="18"/>
          <w:szCs w:val="18"/>
        </w:rPr>
        <w:t xml:space="preserve">: </w:t>
      </w:r>
      <w:proofErr w:type="spellStart"/>
      <w:r>
        <w:rPr>
          <w:rFonts w:ascii="Arial" w:eastAsia="Arial" w:hAnsi="Arial" w:cs="Arial"/>
          <w:sz w:val="18"/>
          <w:szCs w:val="18"/>
        </w:rPr>
        <w:t>Home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Appliance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&amp; </w:t>
      </w:r>
      <w:proofErr w:type="spellStart"/>
      <w:r>
        <w:rPr>
          <w:rFonts w:ascii="Arial" w:eastAsia="Arial" w:hAnsi="Arial" w:cs="Arial"/>
          <w:sz w:val="18"/>
          <w:szCs w:val="18"/>
        </w:rPr>
        <w:t>Air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Solution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, </w:t>
      </w:r>
      <w:proofErr w:type="spellStart"/>
      <w:r>
        <w:rPr>
          <w:rFonts w:ascii="Arial" w:eastAsia="Arial" w:hAnsi="Arial" w:cs="Arial"/>
          <w:sz w:val="18"/>
          <w:szCs w:val="18"/>
        </w:rPr>
        <w:t>Home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Entertainment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, </w:t>
      </w:r>
      <w:proofErr w:type="spellStart"/>
      <w:r>
        <w:rPr>
          <w:rFonts w:ascii="Arial" w:eastAsia="Arial" w:hAnsi="Arial" w:cs="Arial"/>
          <w:sz w:val="18"/>
          <w:szCs w:val="18"/>
        </w:rPr>
        <w:t>Mobile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Communications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, </w:t>
      </w:r>
      <w:proofErr w:type="spellStart"/>
      <w:r>
        <w:rPr>
          <w:rFonts w:ascii="Arial" w:eastAsia="Arial" w:hAnsi="Arial" w:cs="Arial"/>
          <w:sz w:val="18"/>
          <w:szCs w:val="18"/>
        </w:rPr>
        <w:t>Vehicle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Components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и B2B, общий объем мировых </w:t>
      </w:r>
      <w:proofErr w:type="gramStart"/>
      <w:r>
        <w:rPr>
          <w:rFonts w:ascii="Arial" w:eastAsia="Arial" w:hAnsi="Arial" w:cs="Arial"/>
          <w:sz w:val="18"/>
          <w:szCs w:val="18"/>
        </w:rPr>
        <w:t>продаж</w:t>
      </w:r>
      <w:proofErr w:type="gramEnd"/>
      <w:r>
        <w:rPr>
          <w:rFonts w:ascii="Arial" w:eastAsia="Arial" w:hAnsi="Arial" w:cs="Arial"/>
          <w:sz w:val="18"/>
          <w:szCs w:val="18"/>
        </w:rPr>
        <w:t xml:space="preserve"> которых в 2017 году составил 55,4 млрд. долларов США (61,4 трлн. южнокорейских вон). LG </w:t>
      </w:r>
      <w:proofErr w:type="spellStart"/>
      <w:r>
        <w:rPr>
          <w:rFonts w:ascii="Arial" w:eastAsia="Arial" w:hAnsi="Arial" w:cs="Arial"/>
          <w:sz w:val="18"/>
          <w:szCs w:val="18"/>
        </w:rPr>
        <w:t>Electronics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является одним из ведущих в мире производителей </w:t>
      </w:r>
      <w:proofErr w:type="spellStart"/>
      <w:r>
        <w:rPr>
          <w:rFonts w:ascii="Arial" w:eastAsia="Arial" w:hAnsi="Arial" w:cs="Arial"/>
          <w:sz w:val="18"/>
          <w:szCs w:val="18"/>
        </w:rPr>
        <w:t>плоскопанельных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телевизоров, смартфонов, кондиционеров воздуха, стиральных машин и холодильников. За дополнительной информацией, пожалуйста, обратитесь к </w:t>
      </w:r>
      <w:hyperlink r:id="rId9">
        <w:r>
          <w:rPr>
            <w:rFonts w:ascii="Arial" w:eastAsia="Arial" w:hAnsi="Arial" w:cs="Arial"/>
            <w:b/>
            <w:color w:val="5694CE"/>
            <w:sz w:val="18"/>
            <w:szCs w:val="18"/>
          </w:rPr>
          <w:t>www.LGnewsroom.com</w:t>
        </w:r>
      </w:hyperlink>
    </w:p>
    <w:sectPr w:rsidR="000B34C2" w:rsidRPr="00B9699F" w:rsidSect="00440D1E">
      <w:headerReference w:type="default" r:id="rId10"/>
      <w:footerReference w:type="even" r:id="rId11"/>
      <w:footerReference w:type="default" r:id="rId12"/>
      <w:pgSz w:w="11907" w:h="16840"/>
      <w:pgMar w:top="1440" w:right="1080" w:bottom="1440" w:left="1080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254" w:rsidRDefault="00991254">
      <w:r>
        <w:separator/>
      </w:r>
    </w:p>
  </w:endnote>
  <w:endnote w:type="continuationSeparator" w:id="0">
    <w:p w:rsidR="00991254" w:rsidRDefault="00991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4C2" w:rsidRDefault="002744A5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end"/>
    </w:r>
  </w:p>
  <w:p w:rsidR="000B34C2" w:rsidRDefault="000B34C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jc w:val="both"/>
      <w:rPr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4C2" w:rsidRDefault="002744A5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B9699F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</w:p>
  <w:p w:rsidR="000B34C2" w:rsidRDefault="000B34C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jc w:val="both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254" w:rsidRDefault="00991254">
      <w:r>
        <w:separator/>
      </w:r>
    </w:p>
  </w:footnote>
  <w:footnote w:type="continuationSeparator" w:id="0">
    <w:p w:rsidR="00991254" w:rsidRDefault="009912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4C2" w:rsidRDefault="002744A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hidden="0" allowOverlap="1" wp14:anchorId="3F1873D2" wp14:editId="28202053">
          <wp:simplePos x="0" y="0"/>
          <wp:positionH relativeFrom="margin">
            <wp:posOffset>-409574</wp:posOffset>
          </wp:positionH>
          <wp:positionV relativeFrom="paragraph">
            <wp:posOffset>-59688</wp:posOffset>
          </wp:positionV>
          <wp:extent cx="1227455" cy="612140"/>
          <wp:effectExtent l="0" t="0" r="0" b="0"/>
          <wp:wrapSquare wrapText="bothSides" distT="0" distB="0" distL="114300" distR="11430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27455" cy="612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0B34C2" w:rsidRDefault="002744A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rFonts w:ascii="Trebuchet MS" w:eastAsia="Trebuchet MS" w:hAnsi="Trebuchet MS" w:cs="Trebuchet MS"/>
        <w:b/>
        <w:color w:val="808080"/>
        <w:sz w:val="18"/>
        <w:szCs w:val="18"/>
      </w:rPr>
      <w:t>www.LG.com</w:t>
    </w:r>
  </w:p>
  <w:p w:rsidR="000B34C2" w:rsidRDefault="000B34C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Times" w:eastAsia="Times" w:hAnsi="Times" w:cs="Times"/>
        <w:color w:val="000000"/>
      </w:rPr>
    </w:pPr>
  </w:p>
  <w:p w:rsidR="000B34C2" w:rsidRDefault="000B34C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right="960"/>
      <w:rPr>
        <w:rFonts w:ascii="Times" w:eastAsia="Times" w:hAnsi="Times" w:cs="Times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4C2"/>
    <w:rsid w:val="000847DD"/>
    <w:rsid w:val="000B34C2"/>
    <w:rsid w:val="002744A5"/>
    <w:rsid w:val="002E57D2"/>
    <w:rsid w:val="00440D1E"/>
    <w:rsid w:val="0056174A"/>
    <w:rsid w:val="006047F0"/>
    <w:rsid w:val="0063519B"/>
    <w:rsid w:val="00653E2C"/>
    <w:rsid w:val="00863F4B"/>
    <w:rsid w:val="00991254"/>
    <w:rsid w:val="00AC72F7"/>
    <w:rsid w:val="00B06767"/>
    <w:rsid w:val="00B20E04"/>
    <w:rsid w:val="00B24324"/>
    <w:rsid w:val="00B35E03"/>
    <w:rsid w:val="00B60A62"/>
    <w:rsid w:val="00B727F3"/>
    <w:rsid w:val="00B9699F"/>
    <w:rsid w:val="00EC0342"/>
    <w:rsid w:val="00F15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widowControl w:val="0"/>
      <w:ind w:left="1800"/>
      <w:jc w:val="center"/>
    </w:pPr>
    <w:rPr>
      <w:rFonts w:ascii="Arial Narrow" w:eastAsia="Arial Narrow" w:hAnsi="Arial Narrow" w:cs="Arial Narrow"/>
      <w:b/>
      <w:sz w:val="36"/>
      <w:szCs w:val="36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Strong"/>
    <w:basedOn w:val="a0"/>
    <w:uiPriority w:val="22"/>
    <w:qFormat/>
    <w:rsid w:val="00B727F3"/>
    <w:rPr>
      <w:b/>
      <w:bCs/>
    </w:rPr>
  </w:style>
  <w:style w:type="character" w:styleId="a6">
    <w:name w:val="Hyperlink"/>
    <w:basedOn w:val="a0"/>
    <w:uiPriority w:val="99"/>
    <w:unhideWhenUsed/>
    <w:rsid w:val="00440D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widowControl w:val="0"/>
      <w:ind w:left="1800"/>
      <w:jc w:val="center"/>
    </w:pPr>
    <w:rPr>
      <w:rFonts w:ascii="Arial Narrow" w:eastAsia="Arial Narrow" w:hAnsi="Arial Narrow" w:cs="Arial Narrow"/>
      <w:b/>
      <w:sz w:val="36"/>
      <w:szCs w:val="36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Strong"/>
    <w:basedOn w:val="a0"/>
    <w:uiPriority w:val="22"/>
    <w:qFormat/>
    <w:rsid w:val="00B727F3"/>
    <w:rPr>
      <w:b/>
      <w:bCs/>
    </w:rPr>
  </w:style>
  <w:style w:type="character" w:styleId="a6">
    <w:name w:val="Hyperlink"/>
    <w:basedOn w:val="a0"/>
    <w:uiPriority w:val="99"/>
    <w:unhideWhenUsed/>
    <w:rsid w:val="00440D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63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903780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44389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803912">
              <w:marLeft w:val="0"/>
              <w:marRight w:val="0"/>
              <w:marTop w:val="0"/>
              <w:marBottom w:val="3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g.com/ru/monitors/lg-34GK950G-B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gromania.ru/link/5162-c6c6-a705/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lgnewsroom.com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LG Electronics RUS</Company>
  <LinksUpToDate>false</LinksUpToDate>
  <CharactersWithSpaces>4403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Masko/LGERA Russia Subsidiary. PR Team(elena.masko@lge.com)</dc:creator>
  <cp:lastModifiedBy>Andrey Valov</cp:lastModifiedBy>
  <cp:revision>4</cp:revision>
  <dcterms:created xsi:type="dcterms:W3CDTF">2019-04-29T10:57:00Z</dcterms:created>
  <dcterms:modified xsi:type="dcterms:W3CDTF">2019-04-29T12:43:00Z</dcterms:modified>
</cp:coreProperties>
</file>